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05" w:rsidRDefault="00A65605" w:rsidP="00A65605">
      <w:pPr>
        <w:pStyle w:val="a6"/>
        <w:rPr>
          <w:b/>
          <w:spacing w:val="20"/>
          <w:sz w:val="26"/>
          <w:lang w:val="ru-RU"/>
        </w:rPr>
      </w:pPr>
      <w:r>
        <w:rPr>
          <w:b/>
          <w:spacing w:val="20"/>
          <w:sz w:val="26"/>
          <w:lang w:val="ru-RU"/>
        </w:rPr>
        <w:t xml:space="preserve">РОССИЙСКАЯ ФЕДЕРАЦИЯ </w:t>
      </w:r>
    </w:p>
    <w:p w:rsidR="00A65605" w:rsidRDefault="00A65605" w:rsidP="00A65605">
      <w:pPr>
        <w:pStyle w:val="a6"/>
        <w:rPr>
          <w:b/>
          <w:spacing w:val="20"/>
          <w:sz w:val="26"/>
          <w:lang w:val="ru-RU"/>
        </w:rPr>
      </w:pPr>
    </w:p>
    <w:p w:rsidR="00A65605" w:rsidRDefault="00A65605" w:rsidP="00A65605">
      <w:pPr>
        <w:pStyle w:val="a6"/>
        <w:rPr>
          <w:b/>
          <w:spacing w:val="20"/>
          <w:sz w:val="26"/>
        </w:rPr>
      </w:pPr>
      <w:r>
        <w:rPr>
          <w:b/>
          <w:spacing w:val="20"/>
          <w:sz w:val="26"/>
        </w:rPr>
        <w:t>СОЛТОНСКИЙ РАЙОННЫЙ СОВЕТ НАРОДНЫХ ДЕПУТАТОВ АЛТАЙСКОГО КРАЯ</w:t>
      </w:r>
    </w:p>
    <w:p w:rsidR="00A65605" w:rsidRDefault="00A65605" w:rsidP="00A65605">
      <w:pPr>
        <w:pStyle w:val="a6"/>
        <w:rPr>
          <w:b/>
          <w:sz w:val="26"/>
          <w:lang w:val="ru-RU"/>
        </w:rPr>
      </w:pPr>
    </w:p>
    <w:p w:rsidR="00A65605" w:rsidRPr="002F329F" w:rsidRDefault="00A65605" w:rsidP="00A65605">
      <w:pPr>
        <w:pStyle w:val="a6"/>
        <w:rPr>
          <w:b/>
          <w:sz w:val="26"/>
          <w:lang w:val="ru-RU"/>
        </w:rPr>
      </w:pPr>
    </w:p>
    <w:p w:rsidR="00A65605" w:rsidRDefault="00A65605" w:rsidP="00A65605">
      <w:pPr>
        <w:pStyle w:val="a6"/>
        <w:rPr>
          <w:rFonts w:ascii="Arial" w:hAnsi="Arial"/>
          <w:b/>
          <w:spacing w:val="84"/>
          <w:sz w:val="36"/>
          <w:lang w:val="ru-RU"/>
        </w:rPr>
      </w:pPr>
      <w:r>
        <w:rPr>
          <w:rFonts w:ascii="Arial" w:hAnsi="Arial"/>
          <w:b/>
          <w:spacing w:val="84"/>
          <w:sz w:val="36"/>
        </w:rPr>
        <w:t>РЕШЕНИЕ</w:t>
      </w:r>
    </w:p>
    <w:p w:rsidR="00E3065F" w:rsidRPr="00E3065F" w:rsidRDefault="00E3065F" w:rsidP="00A65605">
      <w:pPr>
        <w:pStyle w:val="a6"/>
        <w:rPr>
          <w:rFonts w:ascii="Arial" w:hAnsi="Arial"/>
          <w:b/>
          <w:spacing w:val="84"/>
          <w:sz w:val="36"/>
          <w:lang w:val="ru-RU"/>
        </w:rPr>
      </w:pPr>
    </w:p>
    <w:p w:rsidR="00A65605" w:rsidRPr="00A65605" w:rsidRDefault="00A65605" w:rsidP="00A65605">
      <w:pPr>
        <w:pStyle w:val="a6"/>
        <w:jc w:val="left"/>
        <w:rPr>
          <w:rFonts w:ascii="Arial" w:hAnsi="Arial" w:cs="Arial"/>
          <w:sz w:val="24"/>
          <w:szCs w:val="24"/>
        </w:rPr>
      </w:pPr>
      <w:r w:rsidRPr="00A65605">
        <w:rPr>
          <w:rFonts w:ascii="Arial" w:hAnsi="Arial" w:cs="Arial"/>
          <w:sz w:val="24"/>
          <w:szCs w:val="24"/>
        </w:rPr>
        <w:t xml:space="preserve">       </w:t>
      </w:r>
    </w:p>
    <w:p w:rsidR="00A65605" w:rsidRPr="00A65605" w:rsidRDefault="00A65605" w:rsidP="00A65605">
      <w:pPr>
        <w:shd w:val="clear" w:color="auto" w:fill="FFFFFF"/>
        <w:rPr>
          <w:sz w:val="28"/>
          <w:szCs w:val="28"/>
        </w:rPr>
      </w:pPr>
      <w:r w:rsidRPr="00D75D76">
        <w:rPr>
          <w:rFonts w:ascii="Arial" w:hAnsi="Arial" w:cs="Arial"/>
          <w:sz w:val="24"/>
          <w:szCs w:val="24"/>
        </w:rPr>
        <w:t>24.10.2006.</w:t>
      </w:r>
      <w:r>
        <w:rPr>
          <w:szCs w:val="28"/>
        </w:rPr>
        <w:t xml:space="preserve">                             </w:t>
      </w:r>
      <w:r w:rsidR="00E3065F">
        <w:rPr>
          <w:szCs w:val="28"/>
        </w:rPr>
        <w:t xml:space="preserve">       </w:t>
      </w:r>
      <w:r>
        <w:rPr>
          <w:szCs w:val="28"/>
        </w:rPr>
        <w:t xml:space="preserve">   </w:t>
      </w:r>
      <w:r w:rsidRPr="00E3065F">
        <w:rPr>
          <w:sz w:val="18"/>
          <w:szCs w:val="28"/>
        </w:rPr>
        <w:t xml:space="preserve"> </w:t>
      </w:r>
      <w:r w:rsidRPr="00E3065F">
        <w:rPr>
          <w:rFonts w:ascii="Arial" w:hAnsi="Arial" w:cs="Arial"/>
        </w:rPr>
        <w:t>с</w:t>
      </w:r>
      <w:proofErr w:type="gramStart"/>
      <w:r w:rsidRPr="00E3065F">
        <w:rPr>
          <w:rFonts w:ascii="Arial" w:hAnsi="Arial" w:cs="Arial"/>
        </w:rPr>
        <w:t>.С</w:t>
      </w:r>
      <w:proofErr w:type="gramEnd"/>
      <w:r w:rsidRPr="00E3065F">
        <w:rPr>
          <w:rFonts w:ascii="Arial" w:hAnsi="Arial" w:cs="Arial"/>
        </w:rPr>
        <w:t>олтон</w:t>
      </w:r>
      <w:r w:rsidR="00E3065F">
        <w:rPr>
          <w:rFonts w:ascii="Arial" w:hAnsi="Arial" w:cs="Arial"/>
          <w:sz w:val="24"/>
          <w:szCs w:val="24"/>
        </w:rPr>
        <w:t xml:space="preserve">   </w:t>
      </w:r>
      <w:r w:rsidR="00E3065F" w:rsidRPr="00E3065F">
        <w:rPr>
          <w:rFonts w:ascii="Arial" w:hAnsi="Arial" w:cs="Arial"/>
          <w:sz w:val="24"/>
          <w:szCs w:val="24"/>
        </w:rPr>
        <w:t xml:space="preserve">                           </w:t>
      </w:r>
      <w:r w:rsidRPr="00E3065F">
        <w:rPr>
          <w:rFonts w:ascii="Arial" w:hAnsi="Arial" w:cs="Arial"/>
          <w:sz w:val="24"/>
          <w:szCs w:val="24"/>
        </w:rPr>
        <w:t xml:space="preserve">    № 64</w:t>
      </w:r>
      <w:r>
        <w:rPr>
          <w:szCs w:val="28"/>
        </w:rPr>
        <w:t xml:space="preserve">    </w:t>
      </w:r>
      <w:r w:rsidRPr="00E774EE">
        <w:rPr>
          <w:szCs w:val="28"/>
        </w:rPr>
        <w:t xml:space="preserve"> </w:t>
      </w:r>
    </w:p>
    <w:p w:rsidR="00A65605" w:rsidRDefault="00A65605" w:rsidP="00A65605">
      <w:pPr>
        <w:shd w:val="clear" w:color="auto" w:fill="FFFFFF"/>
        <w:ind w:left="142" w:firstLine="709"/>
        <w:rPr>
          <w:sz w:val="28"/>
          <w:szCs w:val="28"/>
        </w:rPr>
      </w:pPr>
    </w:p>
    <w:p w:rsidR="00D75D76" w:rsidRPr="00B740FF" w:rsidRDefault="00D75D76" w:rsidP="00A65605">
      <w:pPr>
        <w:shd w:val="clear" w:color="auto" w:fill="FFFFFF"/>
        <w:ind w:left="142" w:firstLine="709"/>
        <w:rPr>
          <w:sz w:val="28"/>
          <w:szCs w:val="28"/>
        </w:rPr>
      </w:pPr>
    </w:p>
    <w:p w:rsidR="00A65605" w:rsidRDefault="00A65605" w:rsidP="00A65605">
      <w:pPr>
        <w:shd w:val="clear" w:color="auto" w:fill="FFFFFF"/>
        <w:tabs>
          <w:tab w:val="left" w:pos="0"/>
        </w:tabs>
        <w:spacing w:line="317" w:lineRule="exact"/>
        <w:ind w:left="180" w:right="7" w:hanging="180"/>
        <w:jc w:val="both"/>
        <w:rPr>
          <w:rFonts w:eastAsia="Times New Roman"/>
          <w:spacing w:val="-2"/>
          <w:sz w:val="28"/>
          <w:szCs w:val="28"/>
        </w:rPr>
      </w:pPr>
      <w:r w:rsidRPr="00B740FF">
        <w:rPr>
          <w:sz w:val="28"/>
        </w:rPr>
        <w:t>Об</w:t>
      </w:r>
      <w:r w:rsidRPr="00A65605">
        <w:rPr>
          <w:rFonts w:eastAsia="Times New Roman"/>
          <w:spacing w:val="-2"/>
          <w:sz w:val="28"/>
          <w:szCs w:val="28"/>
        </w:rPr>
        <w:t xml:space="preserve"> </w:t>
      </w:r>
      <w:r w:rsidR="00D75D76">
        <w:rPr>
          <w:rFonts w:eastAsia="Times New Roman"/>
          <w:spacing w:val="-2"/>
          <w:sz w:val="28"/>
          <w:szCs w:val="28"/>
        </w:rPr>
        <w:t xml:space="preserve">утверждении учетной </w:t>
      </w:r>
      <w:r>
        <w:rPr>
          <w:rFonts w:eastAsia="Times New Roman"/>
          <w:spacing w:val="-2"/>
          <w:sz w:val="28"/>
          <w:szCs w:val="28"/>
        </w:rPr>
        <w:t xml:space="preserve"> нормы и</w:t>
      </w:r>
    </w:p>
    <w:p w:rsidR="00A65605" w:rsidRDefault="00A65605" w:rsidP="00A65605">
      <w:pPr>
        <w:shd w:val="clear" w:color="auto" w:fill="FFFFFF"/>
        <w:tabs>
          <w:tab w:val="left" w:pos="0"/>
        </w:tabs>
        <w:spacing w:line="317" w:lineRule="exact"/>
        <w:ind w:left="180" w:right="7" w:hanging="180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нормы   предоставления  общей</w:t>
      </w:r>
    </w:p>
    <w:p w:rsidR="00A65605" w:rsidRDefault="00A65605" w:rsidP="00A65605">
      <w:pPr>
        <w:shd w:val="clear" w:color="auto" w:fill="FFFFFF"/>
        <w:tabs>
          <w:tab w:val="left" w:pos="0"/>
        </w:tabs>
        <w:spacing w:line="317" w:lineRule="exact"/>
        <w:ind w:left="180" w:right="7" w:hanging="18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площади жилого помещения</w:t>
      </w:r>
      <w:r>
        <w:rPr>
          <w:rFonts w:eastAsia="Times New Roman"/>
          <w:spacing w:val="-2"/>
          <w:sz w:val="28"/>
          <w:szCs w:val="28"/>
        </w:rPr>
        <w:t xml:space="preserve">  в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С</w:t>
      </w:r>
      <w:proofErr w:type="gramEnd"/>
      <w:r>
        <w:rPr>
          <w:rFonts w:eastAsia="Times New Roman"/>
          <w:spacing w:val="-2"/>
          <w:sz w:val="28"/>
          <w:szCs w:val="28"/>
        </w:rPr>
        <w:t>о-</w:t>
      </w:r>
    </w:p>
    <w:p w:rsidR="00A65605" w:rsidRPr="00B740FF" w:rsidRDefault="00A65605" w:rsidP="00A65605">
      <w:pPr>
        <w:shd w:val="clear" w:color="auto" w:fill="FFFFFF"/>
        <w:tabs>
          <w:tab w:val="left" w:pos="0"/>
        </w:tabs>
        <w:spacing w:line="317" w:lineRule="exact"/>
        <w:ind w:left="180" w:right="7" w:hanging="180"/>
        <w:jc w:val="both"/>
        <w:rPr>
          <w:sz w:val="28"/>
        </w:rPr>
      </w:pPr>
      <w:proofErr w:type="spellStart"/>
      <w:r>
        <w:rPr>
          <w:rFonts w:eastAsia="Times New Roman"/>
          <w:spacing w:val="-2"/>
          <w:sz w:val="28"/>
          <w:szCs w:val="28"/>
        </w:rPr>
        <w:t>лтонском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2"/>
          <w:sz w:val="28"/>
          <w:szCs w:val="28"/>
        </w:rPr>
        <w:t>районе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</w:t>
      </w:r>
    </w:p>
    <w:p w:rsidR="00A65605" w:rsidRDefault="00A65605" w:rsidP="00A65605">
      <w:pPr>
        <w:widowControl/>
        <w:autoSpaceDE/>
        <w:autoSpaceDN/>
        <w:adjustRightInd/>
        <w:ind w:right="-143" w:firstLine="709"/>
        <w:jc w:val="both"/>
        <w:rPr>
          <w:color w:val="000000"/>
          <w:sz w:val="27"/>
          <w:szCs w:val="27"/>
        </w:rPr>
      </w:pPr>
    </w:p>
    <w:p w:rsidR="00D75D76" w:rsidRDefault="00D75D76" w:rsidP="00A65605">
      <w:pPr>
        <w:widowControl/>
        <w:autoSpaceDE/>
        <w:autoSpaceDN/>
        <w:adjustRightInd/>
        <w:ind w:right="-143" w:firstLine="709"/>
        <w:jc w:val="both"/>
        <w:rPr>
          <w:color w:val="000000"/>
          <w:sz w:val="27"/>
          <w:szCs w:val="27"/>
        </w:rPr>
      </w:pPr>
    </w:p>
    <w:p w:rsidR="00D75D76" w:rsidRPr="00B740FF" w:rsidRDefault="00D75D76" w:rsidP="00A65605">
      <w:pPr>
        <w:widowControl/>
        <w:autoSpaceDE/>
        <w:autoSpaceDN/>
        <w:adjustRightInd/>
        <w:ind w:right="-143" w:firstLine="709"/>
        <w:jc w:val="both"/>
        <w:rPr>
          <w:color w:val="000000"/>
          <w:sz w:val="27"/>
          <w:szCs w:val="27"/>
        </w:rPr>
      </w:pPr>
    </w:p>
    <w:p w:rsidR="00D75D76" w:rsidRDefault="00D75D76" w:rsidP="00A65605">
      <w:pPr>
        <w:widowControl/>
        <w:autoSpaceDE/>
        <w:autoSpaceDN/>
        <w:adjustRightInd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12 статьи 27 Устава муниципального </w:t>
      </w:r>
      <w:proofErr w:type="spellStart"/>
      <w:r>
        <w:rPr>
          <w:sz w:val="28"/>
          <w:szCs w:val="28"/>
        </w:rPr>
        <w:t>образо</w:t>
      </w:r>
      <w:proofErr w:type="spellEnd"/>
      <w:r>
        <w:rPr>
          <w:sz w:val="28"/>
          <w:szCs w:val="28"/>
        </w:rPr>
        <w:t>-</w:t>
      </w:r>
    </w:p>
    <w:p w:rsidR="00D75D76" w:rsidRDefault="00D75D76" w:rsidP="00D75D76">
      <w:pPr>
        <w:widowControl/>
        <w:autoSpaceDE/>
        <w:autoSpaceDN/>
        <w:adjustRightInd/>
        <w:ind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Солтонский</w:t>
      </w:r>
      <w:proofErr w:type="spellEnd"/>
      <w:r>
        <w:rPr>
          <w:sz w:val="28"/>
          <w:szCs w:val="28"/>
        </w:rPr>
        <w:t xml:space="preserve"> район, Жилищным кодексом Российской Федерации,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-</w:t>
      </w:r>
    </w:p>
    <w:p w:rsidR="00D75D76" w:rsidRDefault="00D75D76" w:rsidP="00D75D76">
      <w:pPr>
        <w:widowControl/>
        <w:autoSpaceDE/>
        <w:autoSpaceDN/>
        <w:adjustRightInd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коном Алтайского края от 09.12.2002 №115-ЗС  «О порядке ведения </w:t>
      </w:r>
      <w:proofErr w:type="spellStart"/>
      <w:r>
        <w:rPr>
          <w:sz w:val="28"/>
          <w:szCs w:val="28"/>
        </w:rPr>
        <w:t>орга</w:t>
      </w:r>
      <w:proofErr w:type="spellEnd"/>
      <w:r>
        <w:rPr>
          <w:sz w:val="28"/>
          <w:szCs w:val="28"/>
        </w:rPr>
        <w:t>-</w:t>
      </w:r>
    </w:p>
    <w:p w:rsidR="00D75D76" w:rsidRDefault="00D75D76" w:rsidP="00D75D76">
      <w:pPr>
        <w:widowControl/>
        <w:autoSpaceDE/>
        <w:autoSpaceDN/>
        <w:adjustRightInd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нами местного самоуправления учета граждан в качестве нуждающихся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65605" w:rsidRPr="00342447" w:rsidRDefault="00D75D76" w:rsidP="00D75D76">
      <w:pPr>
        <w:widowControl/>
        <w:autoSpaceDE/>
        <w:autoSpaceDN/>
        <w:adjustRightInd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жилых помещениях, предоставляемых по договорам социального найма»,</w:t>
      </w:r>
      <w:r w:rsidR="00A65605">
        <w:rPr>
          <w:sz w:val="28"/>
          <w:szCs w:val="28"/>
        </w:rPr>
        <w:t xml:space="preserve"> </w:t>
      </w:r>
      <w:proofErr w:type="spellStart"/>
      <w:r w:rsidR="00A65605">
        <w:rPr>
          <w:sz w:val="28"/>
          <w:szCs w:val="28"/>
        </w:rPr>
        <w:t>Солтонский</w:t>
      </w:r>
      <w:proofErr w:type="spellEnd"/>
      <w:r w:rsidR="00A65605">
        <w:rPr>
          <w:sz w:val="28"/>
          <w:szCs w:val="28"/>
        </w:rPr>
        <w:t xml:space="preserve"> </w:t>
      </w:r>
      <w:r w:rsidR="00A65605" w:rsidRPr="00D010E2">
        <w:rPr>
          <w:sz w:val="28"/>
          <w:szCs w:val="28"/>
        </w:rPr>
        <w:t xml:space="preserve"> районный Совет народных депутатов</w:t>
      </w:r>
      <w:r w:rsidR="00A65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D75D76" w:rsidRPr="00D75D76" w:rsidRDefault="00D75D76" w:rsidP="00D75D76">
      <w:pPr>
        <w:shd w:val="clear" w:color="auto" w:fill="FFFFFF"/>
        <w:tabs>
          <w:tab w:val="left" w:pos="0"/>
          <w:tab w:val="left" w:pos="2127"/>
        </w:tabs>
        <w:spacing w:line="317" w:lineRule="exact"/>
        <w:ind w:left="180" w:right="7" w:hanging="180"/>
        <w:jc w:val="both"/>
        <w:rPr>
          <w:rFonts w:eastAsia="Times New Roman"/>
          <w:spacing w:val="-2"/>
          <w:sz w:val="28"/>
          <w:szCs w:val="28"/>
        </w:rPr>
      </w:pPr>
      <w:r>
        <w:rPr>
          <w:color w:val="000000"/>
          <w:sz w:val="28"/>
          <w:szCs w:val="24"/>
        </w:rPr>
        <w:t xml:space="preserve">       </w:t>
      </w:r>
      <w:r w:rsidR="00A65605" w:rsidRPr="00B740FF">
        <w:rPr>
          <w:color w:val="000000"/>
          <w:sz w:val="28"/>
          <w:szCs w:val="24"/>
        </w:rPr>
        <w:t xml:space="preserve">1. </w:t>
      </w:r>
      <w:r>
        <w:rPr>
          <w:rFonts w:eastAsia="Times New Roman"/>
          <w:spacing w:val="-2"/>
          <w:sz w:val="28"/>
          <w:szCs w:val="28"/>
        </w:rPr>
        <w:t xml:space="preserve">Утвердить учетную норму и  </w:t>
      </w:r>
      <w:r>
        <w:rPr>
          <w:rFonts w:eastAsia="Times New Roman"/>
          <w:spacing w:val="-3"/>
          <w:sz w:val="28"/>
          <w:szCs w:val="28"/>
        </w:rPr>
        <w:t>норму  предоставления  общей</w:t>
      </w:r>
    </w:p>
    <w:p w:rsidR="00D75D76" w:rsidRPr="00D75D76" w:rsidRDefault="00D75D76" w:rsidP="00D75D76">
      <w:pPr>
        <w:shd w:val="clear" w:color="auto" w:fill="FFFFFF"/>
        <w:tabs>
          <w:tab w:val="left" w:pos="0"/>
          <w:tab w:val="left" w:pos="2127"/>
        </w:tabs>
        <w:spacing w:line="317" w:lineRule="exact"/>
        <w:ind w:left="180" w:right="7" w:hanging="18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площади жилого помещения</w:t>
      </w:r>
      <w:r>
        <w:rPr>
          <w:rFonts w:eastAsia="Times New Roman"/>
          <w:spacing w:val="-2"/>
          <w:sz w:val="28"/>
          <w:szCs w:val="28"/>
        </w:rPr>
        <w:t xml:space="preserve">  в </w:t>
      </w:r>
      <w:proofErr w:type="spellStart"/>
      <w:r>
        <w:rPr>
          <w:rFonts w:eastAsia="Times New Roman"/>
          <w:spacing w:val="-2"/>
          <w:sz w:val="28"/>
          <w:szCs w:val="28"/>
        </w:rPr>
        <w:t>Солтонском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районе (прилагается).</w:t>
      </w:r>
    </w:p>
    <w:p w:rsidR="00A65605" w:rsidRDefault="00A65605" w:rsidP="00A65605">
      <w:pPr>
        <w:pStyle w:val="a4"/>
        <w:ind w:right="62" w:firstLine="709"/>
        <w:jc w:val="both"/>
        <w:rPr>
          <w:spacing w:val="0"/>
          <w:szCs w:val="28"/>
        </w:rPr>
      </w:pPr>
      <w:r w:rsidRPr="00B740FF">
        <w:rPr>
          <w:spacing w:val="0"/>
          <w:szCs w:val="28"/>
        </w:rPr>
        <w:tab/>
        <w:t xml:space="preserve">2. Направить настоящее решение главе </w:t>
      </w:r>
      <w:r>
        <w:rPr>
          <w:spacing w:val="0"/>
          <w:szCs w:val="28"/>
        </w:rPr>
        <w:t xml:space="preserve"> </w:t>
      </w:r>
      <w:proofErr w:type="spellStart"/>
      <w:r>
        <w:rPr>
          <w:spacing w:val="0"/>
          <w:szCs w:val="28"/>
        </w:rPr>
        <w:t>Солтонского</w:t>
      </w:r>
      <w:proofErr w:type="spellEnd"/>
      <w:r>
        <w:rPr>
          <w:spacing w:val="0"/>
          <w:szCs w:val="28"/>
        </w:rPr>
        <w:t xml:space="preserve"> </w:t>
      </w:r>
      <w:r w:rsidRPr="00B740FF">
        <w:rPr>
          <w:spacing w:val="0"/>
          <w:szCs w:val="28"/>
        </w:rPr>
        <w:t xml:space="preserve">района </w:t>
      </w:r>
    </w:p>
    <w:p w:rsidR="00A65605" w:rsidRPr="00B740FF" w:rsidRDefault="00A65605" w:rsidP="00A65605">
      <w:pPr>
        <w:pStyle w:val="a4"/>
        <w:ind w:right="62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М.П. </w:t>
      </w:r>
      <w:proofErr w:type="spellStart"/>
      <w:r>
        <w:rPr>
          <w:spacing w:val="0"/>
          <w:szCs w:val="28"/>
        </w:rPr>
        <w:t>Лудцеву</w:t>
      </w:r>
      <w:proofErr w:type="spellEnd"/>
      <w:r>
        <w:rPr>
          <w:spacing w:val="0"/>
          <w:szCs w:val="28"/>
        </w:rPr>
        <w:t xml:space="preserve"> </w:t>
      </w:r>
      <w:r w:rsidRPr="00B740FF">
        <w:rPr>
          <w:spacing w:val="0"/>
          <w:szCs w:val="28"/>
        </w:rPr>
        <w:t>для подписания и обнародования в установленном порядке.</w:t>
      </w:r>
    </w:p>
    <w:p w:rsidR="00A65605" w:rsidRDefault="00A65605" w:rsidP="00A65605">
      <w:pPr>
        <w:ind w:firstLine="709"/>
        <w:jc w:val="both"/>
        <w:rPr>
          <w:sz w:val="28"/>
          <w:szCs w:val="28"/>
        </w:rPr>
      </w:pPr>
      <w:r w:rsidRPr="00B740FF">
        <w:rPr>
          <w:sz w:val="28"/>
          <w:szCs w:val="28"/>
        </w:rPr>
        <w:t>3.</w:t>
      </w:r>
      <w:r w:rsidRPr="00B740FF">
        <w:rPr>
          <w:bCs/>
          <w:szCs w:val="28"/>
        </w:rPr>
        <w:t xml:space="preserve"> </w:t>
      </w:r>
      <w:proofErr w:type="gramStart"/>
      <w:r w:rsidRPr="00A65605">
        <w:rPr>
          <w:bCs/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данного </w:t>
      </w:r>
      <w:r w:rsidRPr="00A65605">
        <w:rPr>
          <w:sz w:val="28"/>
          <w:szCs w:val="28"/>
        </w:rPr>
        <w:t xml:space="preserve"> решения возложить на </w:t>
      </w:r>
      <w:proofErr w:type="spellStart"/>
      <w:r w:rsidRPr="00A65605">
        <w:rPr>
          <w:sz w:val="28"/>
          <w:szCs w:val="28"/>
        </w:rPr>
        <w:t>постоян</w:t>
      </w:r>
      <w:proofErr w:type="spellEnd"/>
      <w:r>
        <w:rPr>
          <w:sz w:val="28"/>
          <w:szCs w:val="28"/>
        </w:rPr>
        <w:t>-</w:t>
      </w:r>
    </w:p>
    <w:p w:rsidR="00A65605" w:rsidRPr="00A65605" w:rsidRDefault="00A65605" w:rsidP="00A65605">
      <w:pPr>
        <w:jc w:val="both"/>
        <w:rPr>
          <w:bCs/>
          <w:sz w:val="28"/>
          <w:szCs w:val="28"/>
        </w:rPr>
      </w:pPr>
      <w:proofErr w:type="spellStart"/>
      <w:r w:rsidRPr="00A65605">
        <w:rPr>
          <w:sz w:val="28"/>
          <w:szCs w:val="28"/>
        </w:rPr>
        <w:t>ную</w:t>
      </w:r>
      <w:proofErr w:type="spellEnd"/>
      <w:r w:rsidRPr="00A65605">
        <w:rPr>
          <w:sz w:val="28"/>
          <w:szCs w:val="28"/>
        </w:rPr>
        <w:t xml:space="preserve"> комиссию</w:t>
      </w:r>
      <w:r>
        <w:rPr>
          <w:sz w:val="28"/>
          <w:szCs w:val="28"/>
        </w:rPr>
        <w:t xml:space="preserve"> по промышленности, </w:t>
      </w:r>
      <w:proofErr w:type="gramStart"/>
      <w:r w:rsidRPr="00A65605">
        <w:rPr>
          <w:sz w:val="28"/>
          <w:szCs w:val="28"/>
        </w:rPr>
        <w:t>-б</w:t>
      </w:r>
      <w:proofErr w:type="gramEnd"/>
      <w:r w:rsidRPr="00A65605">
        <w:rPr>
          <w:sz w:val="28"/>
          <w:szCs w:val="28"/>
        </w:rPr>
        <w:t>юджетную и по социальным вопросам.</w:t>
      </w:r>
    </w:p>
    <w:p w:rsidR="00A65605" w:rsidRDefault="00A65605" w:rsidP="00A65605">
      <w:pPr>
        <w:pStyle w:val="2"/>
        <w:spacing w:after="0" w:line="240" w:lineRule="auto"/>
        <w:ind w:left="57" w:firstLine="709"/>
        <w:rPr>
          <w:szCs w:val="28"/>
        </w:rPr>
      </w:pPr>
    </w:p>
    <w:p w:rsidR="00D75D76" w:rsidRDefault="00D75D76" w:rsidP="00D75D76"/>
    <w:p w:rsidR="00D75D76" w:rsidRPr="00D75D76" w:rsidRDefault="00D75D76" w:rsidP="00D75D76"/>
    <w:p w:rsidR="00A65605" w:rsidRPr="00B740FF" w:rsidRDefault="00A65605" w:rsidP="00A65605">
      <w:pPr>
        <w:ind w:firstLine="709"/>
      </w:pPr>
    </w:p>
    <w:p w:rsidR="00A65605" w:rsidRPr="00B740FF" w:rsidRDefault="00A65605" w:rsidP="00A65605">
      <w:pPr>
        <w:pStyle w:val="2"/>
        <w:spacing w:after="0" w:line="240" w:lineRule="auto"/>
        <w:ind w:left="57" w:firstLine="709"/>
      </w:pPr>
      <w:r w:rsidRPr="00B740FF">
        <w:t xml:space="preserve">Председатель </w:t>
      </w:r>
      <w:proofErr w:type="gramStart"/>
      <w:r w:rsidRPr="00B740FF">
        <w:t>районного</w:t>
      </w:r>
      <w:proofErr w:type="gramEnd"/>
      <w:r w:rsidRPr="00B740FF">
        <w:t xml:space="preserve"> </w:t>
      </w:r>
    </w:p>
    <w:p w:rsidR="00A65605" w:rsidRPr="00B740FF" w:rsidRDefault="00A65605" w:rsidP="00A65605">
      <w:pPr>
        <w:pStyle w:val="2"/>
        <w:spacing w:after="0" w:line="240" w:lineRule="auto"/>
        <w:ind w:left="57" w:firstLine="709"/>
      </w:pPr>
      <w:r w:rsidRPr="00B740FF">
        <w:t xml:space="preserve">Совета народных депутатов         </w:t>
      </w:r>
      <w:r>
        <w:t xml:space="preserve">    </w:t>
      </w:r>
      <w:r w:rsidRPr="00B740FF">
        <w:t xml:space="preserve">             </w:t>
      </w:r>
      <w:r>
        <w:t xml:space="preserve"> Н.Д. </w:t>
      </w:r>
      <w:proofErr w:type="gramStart"/>
      <w:r>
        <w:t>Маклаков</w:t>
      </w:r>
      <w:proofErr w:type="gramEnd"/>
      <w:r>
        <w:t xml:space="preserve"> </w:t>
      </w:r>
    </w:p>
    <w:p w:rsidR="00A65605" w:rsidRPr="00B740FF" w:rsidRDefault="00A65605" w:rsidP="00A65605">
      <w:pPr>
        <w:ind w:firstLine="709"/>
      </w:pPr>
    </w:p>
    <w:p w:rsidR="00A65605" w:rsidRPr="00B740FF" w:rsidRDefault="00A65605" w:rsidP="00A65605">
      <w:pPr>
        <w:ind w:firstLine="709"/>
      </w:pPr>
    </w:p>
    <w:p w:rsidR="00A65605" w:rsidRDefault="00A65605" w:rsidP="00A65605">
      <w:pPr>
        <w:shd w:val="clear" w:color="auto" w:fill="FFFFFF"/>
        <w:jc w:val="both"/>
        <w:rPr>
          <w:color w:val="000000"/>
          <w:sz w:val="28"/>
          <w:szCs w:val="22"/>
        </w:rPr>
      </w:pPr>
    </w:p>
    <w:p w:rsidR="00D75D76" w:rsidRDefault="00D75D76" w:rsidP="00A65605">
      <w:pPr>
        <w:shd w:val="clear" w:color="auto" w:fill="FFFFFF"/>
        <w:jc w:val="both"/>
        <w:rPr>
          <w:color w:val="000000"/>
          <w:sz w:val="28"/>
          <w:szCs w:val="22"/>
        </w:rPr>
      </w:pPr>
    </w:p>
    <w:p w:rsidR="00D75D76" w:rsidRDefault="00D75D76" w:rsidP="00A65605">
      <w:pPr>
        <w:shd w:val="clear" w:color="auto" w:fill="FFFFFF"/>
        <w:jc w:val="both"/>
        <w:rPr>
          <w:color w:val="000000"/>
          <w:sz w:val="28"/>
          <w:szCs w:val="22"/>
        </w:rPr>
      </w:pPr>
    </w:p>
    <w:p w:rsidR="00D75D76" w:rsidRDefault="00D75D76" w:rsidP="00A65605">
      <w:pPr>
        <w:shd w:val="clear" w:color="auto" w:fill="FFFFFF"/>
        <w:jc w:val="both"/>
        <w:rPr>
          <w:color w:val="000000"/>
          <w:sz w:val="28"/>
          <w:szCs w:val="22"/>
        </w:rPr>
      </w:pPr>
    </w:p>
    <w:p w:rsidR="00D75D76" w:rsidRDefault="00D75D76" w:rsidP="00A65605">
      <w:pPr>
        <w:shd w:val="clear" w:color="auto" w:fill="FFFFFF"/>
        <w:jc w:val="both"/>
        <w:rPr>
          <w:color w:val="000000"/>
          <w:sz w:val="28"/>
          <w:szCs w:val="22"/>
        </w:rPr>
      </w:pPr>
    </w:p>
    <w:p w:rsidR="00D75D76" w:rsidRDefault="00D75D76" w:rsidP="00A65605">
      <w:pPr>
        <w:shd w:val="clear" w:color="auto" w:fill="FFFFFF"/>
        <w:jc w:val="both"/>
        <w:rPr>
          <w:color w:val="000000"/>
          <w:sz w:val="28"/>
          <w:szCs w:val="22"/>
        </w:rPr>
      </w:pPr>
    </w:p>
    <w:p w:rsidR="00D75D76" w:rsidRDefault="00D75D76" w:rsidP="00A65605">
      <w:pPr>
        <w:shd w:val="clear" w:color="auto" w:fill="FFFFFF"/>
        <w:jc w:val="both"/>
        <w:rPr>
          <w:color w:val="000000"/>
          <w:sz w:val="28"/>
          <w:szCs w:val="22"/>
        </w:rPr>
      </w:pPr>
    </w:p>
    <w:p w:rsidR="00D75D76" w:rsidRDefault="00D75D76" w:rsidP="00A65605">
      <w:pPr>
        <w:shd w:val="clear" w:color="auto" w:fill="FFFFFF"/>
        <w:jc w:val="both"/>
        <w:rPr>
          <w:color w:val="000000"/>
          <w:sz w:val="28"/>
          <w:szCs w:val="22"/>
        </w:rPr>
      </w:pPr>
    </w:p>
    <w:p w:rsidR="00D75D76" w:rsidRDefault="00D75D76" w:rsidP="00A65605">
      <w:pPr>
        <w:shd w:val="clear" w:color="auto" w:fill="FFFFFF"/>
        <w:jc w:val="both"/>
        <w:rPr>
          <w:color w:val="000000"/>
          <w:sz w:val="28"/>
          <w:szCs w:val="22"/>
        </w:rPr>
      </w:pPr>
    </w:p>
    <w:p w:rsidR="00C852C9" w:rsidRPr="00C852C9" w:rsidRDefault="00C852C9">
      <w:pPr>
        <w:shd w:val="clear" w:color="auto" w:fill="FFFFFF"/>
        <w:spacing w:before="65"/>
        <w:ind w:left="5933"/>
        <w:rPr>
          <w:rFonts w:eastAsia="Times New Roman"/>
          <w:spacing w:val="-1"/>
          <w:sz w:val="28"/>
          <w:szCs w:val="28"/>
        </w:rPr>
      </w:pPr>
      <w:r w:rsidRPr="00C852C9">
        <w:rPr>
          <w:rFonts w:eastAsia="Times New Roman"/>
          <w:spacing w:val="-1"/>
          <w:sz w:val="28"/>
          <w:szCs w:val="28"/>
        </w:rPr>
        <w:t xml:space="preserve">Приложение </w:t>
      </w:r>
    </w:p>
    <w:p w:rsidR="00B5377C" w:rsidRDefault="00C852C9">
      <w:pPr>
        <w:shd w:val="clear" w:color="auto" w:fill="FFFFFF"/>
        <w:spacing w:before="65"/>
        <w:ind w:left="5933"/>
      </w:pPr>
      <w:r w:rsidRPr="00C852C9">
        <w:rPr>
          <w:rFonts w:eastAsia="Times New Roman"/>
          <w:spacing w:val="-1"/>
          <w:sz w:val="28"/>
          <w:szCs w:val="28"/>
        </w:rPr>
        <w:t>к решению</w:t>
      </w:r>
      <w:r>
        <w:rPr>
          <w:rFonts w:eastAsia="Times New Roman"/>
          <w:spacing w:val="-1"/>
        </w:rPr>
        <w:t xml:space="preserve"> </w:t>
      </w:r>
      <w:r w:rsidR="00EE5DB8" w:rsidRPr="00E3065F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="00E3065F">
        <w:rPr>
          <w:rFonts w:eastAsia="Times New Roman"/>
          <w:spacing w:val="-1"/>
          <w:sz w:val="28"/>
          <w:szCs w:val="28"/>
        </w:rPr>
        <w:t>Солтонского</w:t>
      </w:r>
      <w:proofErr w:type="spellEnd"/>
      <w:r w:rsidR="00E3065F">
        <w:rPr>
          <w:rFonts w:eastAsia="Times New Roman"/>
          <w:spacing w:val="-1"/>
          <w:sz w:val="28"/>
          <w:szCs w:val="28"/>
        </w:rPr>
        <w:t xml:space="preserve"> </w:t>
      </w:r>
    </w:p>
    <w:p w:rsidR="00E3065F" w:rsidRDefault="00EE5DB8">
      <w:pPr>
        <w:shd w:val="clear" w:color="auto" w:fill="FFFFFF"/>
        <w:spacing w:before="7" w:line="317" w:lineRule="exact"/>
        <w:ind w:left="5918" w:right="1037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районного Совета </w:t>
      </w:r>
      <w:r>
        <w:rPr>
          <w:rFonts w:eastAsia="Times New Roman"/>
          <w:spacing w:val="-4"/>
          <w:sz w:val="28"/>
          <w:szCs w:val="28"/>
        </w:rPr>
        <w:t xml:space="preserve">народных депутатов </w:t>
      </w:r>
    </w:p>
    <w:p w:rsidR="00B5377C" w:rsidRDefault="00EE5DB8">
      <w:pPr>
        <w:shd w:val="clear" w:color="auto" w:fill="FFFFFF"/>
        <w:spacing w:before="7" w:line="317" w:lineRule="exact"/>
        <w:ind w:left="5918" w:right="1037"/>
      </w:pPr>
      <w:r>
        <w:rPr>
          <w:rFonts w:eastAsia="Times New Roman"/>
          <w:sz w:val="28"/>
          <w:szCs w:val="28"/>
        </w:rPr>
        <w:t>от 24.10.2006 №64</w:t>
      </w:r>
    </w:p>
    <w:p w:rsidR="00B5377C" w:rsidRDefault="00EE5DB8">
      <w:pPr>
        <w:shd w:val="clear" w:color="auto" w:fill="FFFFFF"/>
        <w:spacing w:before="655" w:line="324" w:lineRule="exact"/>
        <w:ind w:left="1634" w:right="1037" w:firstLine="252"/>
      </w:pPr>
      <w:r>
        <w:rPr>
          <w:rFonts w:eastAsia="Times New Roman"/>
          <w:sz w:val="28"/>
          <w:szCs w:val="28"/>
        </w:rPr>
        <w:t xml:space="preserve">Учетная норма и норма предоставления общей площади жилого помещения в </w:t>
      </w:r>
      <w:proofErr w:type="spellStart"/>
      <w:r>
        <w:rPr>
          <w:rFonts w:eastAsia="Times New Roman"/>
          <w:sz w:val="28"/>
          <w:szCs w:val="28"/>
        </w:rPr>
        <w:t>Солтонском</w:t>
      </w:r>
      <w:proofErr w:type="spellEnd"/>
      <w:r>
        <w:rPr>
          <w:rFonts w:eastAsia="Times New Roman"/>
          <w:sz w:val="28"/>
          <w:szCs w:val="28"/>
        </w:rPr>
        <w:t xml:space="preserve"> районе</w:t>
      </w:r>
    </w:p>
    <w:p w:rsidR="00B5377C" w:rsidRDefault="00EE5DB8" w:rsidP="00C852C9">
      <w:pPr>
        <w:shd w:val="clear" w:color="auto" w:fill="FFFFFF"/>
        <w:tabs>
          <w:tab w:val="left" w:pos="821"/>
        </w:tabs>
        <w:spacing w:before="310" w:line="317" w:lineRule="exact"/>
        <w:ind w:left="180" w:firstLine="346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Учетной нормой площади жилого помещения (далее - учетная норма)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является минимальный размер площади жилого помещения, исходя из </w:t>
      </w:r>
      <w:proofErr w:type="spellStart"/>
      <w:r>
        <w:rPr>
          <w:rFonts w:eastAsia="Times New Roman"/>
          <w:sz w:val="28"/>
          <w:szCs w:val="28"/>
        </w:rPr>
        <w:t>кото</w:t>
      </w:r>
      <w:proofErr w:type="spellEnd"/>
      <w:r>
        <w:rPr>
          <w:rFonts w:eastAsia="Times New Roman"/>
          <w:sz w:val="28"/>
          <w:szCs w:val="28"/>
        </w:rPr>
        <w:t>-</w:t>
      </w:r>
    </w:p>
    <w:p w:rsidR="00C852C9" w:rsidRDefault="00EE5DB8" w:rsidP="00C852C9">
      <w:pPr>
        <w:shd w:val="clear" w:color="auto" w:fill="FFFFFF"/>
        <w:spacing w:line="317" w:lineRule="exact"/>
        <w:ind w:left="187" w:hanging="187"/>
        <w:jc w:val="both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C852C9">
        <w:rPr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рого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</w:t>
      </w:r>
      <w:proofErr w:type="gramStart"/>
      <w:r>
        <w:rPr>
          <w:rFonts w:eastAsia="Times New Roman"/>
          <w:spacing w:val="-1"/>
          <w:sz w:val="28"/>
          <w:szCs w:val="28"/>
        </w:rPr>
        <w:t>определяется уровень обеспе</w:t>
      </w:r>
      <w:r w:rsidR="00C852C9">
        <w:rPr>
          <w:rFonts w:eastAsia="Times New Roman"/>
          <w:spacing w:val="-1"/>
          <w:sz w:val="28"/>
          <w:szCs w:val="28"/>
        </w:rPr>
        <w:t xml:space="preserve">ченности граждан общей площадью </w:t>
      </w:r>
      <w:r>
        <w:rPr>
          <w:rFonts w:eastAsia="Times New Roman"/>
          <w:spacing w:val="-1"/>
          <w:sz w:val="28"/>
          <w:szCs w:val="28"/>
        </w:rPr>
        <w:t>жил</w:t>
      </w:r>
      <w:r w:rsidR="00C852C9">
        <w:rPr>
          <w:rFonts w:eastAsia="Times New Roman"/>
          <w:spacing w:val="-1"/>
          <w:sz w:val="28"/>
          <w:szCs w:val="28"/>
        </w:rPr>
        <w:t>о</w:t>
      </w:r>
      <w:proofErr w:type="gramEnd"/>
      <w:r w:rsidR="00C852C9">
        <w:rPr>
          <w:rFonts w:eastAsia="Times New Roman"/>
          <w:spacing w:val="-1"/>
          <w:sz w:val="28"/>
          <w:szCs w:val="28"/>
        </w:rPr>
        <w:t>-</w:t>
      </w:r>
    </w:p>
    <w:p w:rsidR="00B5377C" w:rsidRPr="00C852C9" w:rsidRDefault="00C852C9" w:rsidP="00C852C9">
      <w:pPr>
        <w:shd w:val="clear" w:color="auto" w:fill="FFFFFF"/>
        <w:spacing w:line="317" w:lineRule="exact"/>
        <w:ind w:left="187" w:hanging="18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</w:t>
      </w:r>
      <w:r w:rsidR="00EE5DB8">
        <w:rPr>
          <w:rFonts w:eastAsia="Times New Roman"/>
          <w:spacing w:val="-3"/>
          <w:sz w:val="28"/>
          <w:szCs w:val="28"/>
        </w:rPr>
        <w:t>го помещения в целях их принятия на учет в качестве нуждающихся в улуч</w:t>
      </w:r>
      <w:r w:rsidR="00EE5DB8">
        <w:rPr>
          <w:rFonts w:eastAsia="Times New Roman"/>
          <w:spacing w:val="-3"/>
          <w:sz w:val="28"/>
          <w:szCs w:val="28"/>
        </w:rPr>
        <w:softHyphen/>
      </w:r>
      <w:r w:rsidR="00EE5DB8">
        <w:rPr>
          <w:rFonts w:eastAsia="Times New Roman"/>
          <w:spacing w:val="-1"/>
          <w:sz w:val="28"/>
          <w:szCs w:val="28"/>
        </w:rPr>
        <w:t xml:space="preserve">шении жилищных условий и жилых помещениях. Нормой предоставления </w:t>
      </w:r>
      <w:r w:rsidR="00EE5DB8">
        <w:rPr>
          <w:rFonts w:eastAsia="Times New Roman"/>
          <w:spacing w:val="-2"/>
          <w:sz w:val="28"/>
          <w:szCs w:val="28"/>
        </w:rPr>
        <w:t xml:space="preserve">общей площади жилого помещения по договору социального найма является </w:t>
      </w:r>
      <w:r w:rsidR="00EE5DB8">
        <w:rPr>
          <w:rFonts w:eastAsia="Times New Roman"/>
          <w:spacing w:val="-1"/>
          <w:sz w:val="28"/>
          <w:szCs w:val="28"/>
        </w:rPr>
        <w:t>норма предоставления жилого помещения на одного члена семьи.</w:t>
      </w:r>
    </w:p>
    <w:p w:rsidR="00B5377C" w:rsidRDefault="00EE5DB8" w:rsidP="00C852C9">
      <w:pPr>
        <w:shd w:val="clear" w:color="auto" w:fill="FFFFFF"/>
        <w:tabs>
          <w:tab w:val="left" w:pos="821"/>
        </w:tabs>
        <w:spacing w:line="317" w:lineRule="exact"/>
        <w:ind w:left="180" w:right="7" w:firstLine="346"/>
        <w:jc w:val="both"/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Учетную норму на территории </w:t>
      </w:r>
      <w:proofErr w:type="spellStart"/>
      <w:r>
        <w:rPr>
          <w:rFonts w:eastAsia="Times New Roman"/>
          <w:spacing w:val="-2"/>
          <w:sz w:val="28"/>
          <w:szCs w:val="28"/>
        </w:rPr>
        <w:t>Солтон</w:t>
      </w:r>
      <w:r w:rsidR="00997DD8">
        <w:rPr>
          <w:rFonts w:eastAsia="Times New Roman"/>
          <w:spacing w:val="-2"/>
          <w:sz w:val="28"/>
          <w:szCs w:val="28"/>
        </w:rPr>
        <w:t>ского</w:t>
      </w:r>
      <w:proofErr w:type="spellEnd"/>
      <w:r w:rsidR="00997DD8">
        <w:rPr>
          <w:rFonts w:eastAsia="Times New Roman"/>
          <w:spacing w:val="-2"/>
          <w:sz w:val="28"/>
          <w:szCs w:val="28"/>
        </w:rPr>
        <w:t xml:space="preserve"> района установить 12 (две-</w:t>
      </w:r>
      <w:r>
        <w:rPr>
          <w:rFonts w:eastAsia="Times New Roman"/>
          <w:spacing w:val="-2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надцать</w:t>
      </w:r>
      <w:proofErr w:type="spellEnd"/>
      <w:r>
        <w:rPr>
          <w:rFonts w:eastAsia="Times New Roman"/>
          <w:sz w:val="28"/>
          <w:szCs w:val="28"/>
        </w:rPr>
        <w:t>) квадратных метров на одного члена семьи.</w:t>
      </w:r>
    </w:p>
    <w:p w:rsidR="00B5377C" w:rsidRDefault="00EE5DB8" w:rsidP="00C852C9">
      <w:pPr>
        <w:shd w:val="clear" w:color="auto" w:fill="FFFFFF"/>
        <w:spacing w:line="317" w:lineRule="exact"/>
        <w:ind w:left="180" w:right="7" w:firstLine="353"/>
        <w:jc w:val="both"/>
      </w:pPr>
      <w:r>
        <w:rPr>
          <w:spacing w:val="-3"/>
          <w:sz w:val="28"/>
          <w:szCs w:val="28"/>
        </w:rPr>
        <w:t>3.</w:t>
      </w:r>
      <w:r w:rsidR="00997DD8">
        <w:rPr>
          <w:rFonts w:eastAsia="Times New Roman"/>
          <w:spacing w:val="-3"/>
          <w:sz w:val="28"/>
          <w:szCs w:val="28"/>
        </w:rPr>
        <w:t>У</w:t>
      </w:r>
      <w:r>
        <w:rPr>
          <w:rFonts w:eastAsia="Times New Roman"/>
          <w:spacing w:val="-3"/>
          <w:sz w:val="28"/>
          <w:szCs w:val="28"/>
        </w:rPr>
        <w:t xml:space="preserve">четную норму предоставления общей площади жилого помещения по </w:t>
      </w:r>
      <w:r>
        <w:rPr>
          <w:rFonts w:eastAsia="Times New Roman"/>
          <w:sz w:val="28"/>
          <w:szCs w:val="28"/>
        </w:rPr>
        <w:t>договорам социального найма установить в размере 16 (шестнадцать) квад</w:t>
      </w:r>
      <w:r>
        <w:rPr>
          <w:rFonts w:eastAsia="Times New Roman"/>
          <w:sz w:val="28"/>
          <w:szCs w:val="28"/>
        </w:rPr>
        <w:softHyphen/>
        <w:t>ратных метров для одного члена семьи.</w:t>
      </w:r>
    </w:p>
    <w:p w:rsidR="00B5377C" w:rsidRDefault="00EE5DB8">
      <w:pPr>
        <w:shd w:val="clear" w:color="auto" w:fill="FFFFFF"/>
        <w:spacing w:after="1022" w:line="317" w:lineRule="exact"/>
        <w:ind w:left="180" w:right="7" w:firstLine="338"/>
        <w:jc w:val="both"/>
        <w:sectPr w:rsidR="00B5377C" w:rsidSect="00D75D76">
          <w:type w:val="continuous"/>
          <w:pgSz w:w="11909" w:h="16834"/>
          <w:pgMar w:top="1134" w:right="851" w:bottom="1134" w:left="1418" w:header="720" w:footer="720" w:gutter="0"/>
          <w:cols w:space="60"/>
          <w:noEndnote/>
        </w:sectPr>
      </w:pPr>
      <w:r>
        <w:rPr>
          <w:spacing w:val="-1"/>
          <w:sz w:val="28"/>
          <w:szCs w:val="28"/>
        </w:rPr>
        <w:t>4.</w:t>
      </w:r>
      <w:r>
        <w:rPr>
          <w:rFonts w:eastAsia="Times New Roman"/>
          <w:spacing w:val="-1"/>
          <w:sz w:val="28"/>
          <w:szCs w:val="28"/>
        </w:rPr>
        <w:t>Настоящее решение вступает в силу через 10 дней после дня его офици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ального опубликования в районной газете «За Победу»</w:t>
      </w:r>
      <w:r w:rsidR="00C852C9">
        <w:rPr>
          <w:rFonts w:eastAsia="Times New Roman"/>
          <w:sz w:val="28"/>
          <w:szCs w:val="28"/>
        </w:rPr>
        <w:t>.</w:t>
      </w:r>
    </w:p>
    <w:p w:rsidR="00E3065F" w:rsidRDefault="00EE5DB8" w:rsidP="00C852C9">
      <w:pPr>
        <w:shd w:val="clear" w:color="auto" w:fill="FFFFFF"/>
        <w:spacing w:line="648" w:lineRule="exact"/>
        <w:ind w:left="7" w:right="-1915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Глава района </w:t>
      </w:r>
      <w:r w:rsidR="00E3065F">
        <w:rPr>
          <w:spacing w:val="-7"/>
          <w:sz w:val="28"/>
          <w:szCs w:val="28"/>
        </w:rPr>
        <w:t xml:space="preserve">    </w:t>
      </w:r>
    </w:p>
    <w:p w:rsidR="00B5377C" w:rsidRDefault="00E3065F" w:rsidP="00C852C9">
      <w:pPr>
        <w:shd w:val="clear" w:color="auto" w:fill="FFFFFF"/>
        <w:spacing w:line="648" w:lineRule="exact"/>
        <w:ind w:left="7" w:right="-1915"/>
        <w:rPr>
          <w:rFonts w:eastAsia="Times New Roman"/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«28</w:t>
      </w:r>
      <w:r w:rsidR="00C852C9">
        <w:rPr>
          <w:spacing w:val="-7"/>
          <w:sz w:val="28"/>
          <w:szCs w:val="28"/>
        </w:rPr>
        <w:t>»</w:t>
      </w:r>
      <w:r>
        <w:rPr>
          <w:spacing w:val="-7"/>
          <w:sz w:val="28"/>
          <w:szCs w:val="28"/>
        </w:rPr>
        <w:t xml:space="preserve">10. </w:t>
      </w:r>
      <w:r w:rsidR="00EE5DB8">
        <w:rPr>
          <w:spacing w:val="-7"/>
          <w:sz w:val="28"/>
          <w:szCs w:val="28"/>
        </w:rPr>
        <w:t>2006</w:t>
      </w:r>
      <w:r w:rsidR="00C852C9">
        <w:rPr>
          <w:spacing w:val="-7"/>
          <w:sz w:val="28"/>
          <w:szCs w:val="28"/>
        </w:rPr>
        <w:t>г</w:t>
      </w:r>
      <w:r w:rsidR="00C852C9">
        <w:rPr>
          <w:rFonts w:eastAsia="Times New Roman"/>
          <w:spacing w:val="-7"/>
          <w:sz w:val="28"/>
          <w:szCs w:val="28"/>
        </w:rPr>
        <w:t>.</w:t>
      </w:r>
    </w:p>
    <w:p w:rsidR="00997DD8" w:rsidRPr="00C852C9" w:rsidRDefault="00997DD8" w:rsidP="00C852C9">
      <w:pPr>
        <w:shd w:val="clear" w:color="auto" w:fill="FFFFFF"/>
        <w:spacing w:line="648" w:lineRule="exact"/>
        <w:ind w:left="7" w:right="-1915"/>
        <w:rPr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№__</w:t>
      </w:r>
      <w:r w:rsidR="00E3065F">
        <w:rPr>
          <w:rFonts w:eastAsia="Times New Roman"/>
          <w:spacing w:val="-7"/>
          <w:sz w:val="28"/>
          <w:szCs w:val="28"/>
        </w:rPr>
        <w:t>27-с</w:t>
      </w:r>
    </w:p>
    <w:p w:rsidR="00EE5DB8" w:rsidRDefault="00EE5DB8" w:rsidP="00C852C9">
      <w:pPr>
        <w:shd w:val="clear" w:color="auto" w:fill="FFFFFF"/>
        <w:spacing w:before="288"/>
        <w:ind w:right="-5517"/>
      </w:pPr>
      <w:r>
        <w:br w:type="column"/>
      </w:r>
      <w:r w:rsidR="00C852C9">
        <w:lastRenderedPageBreak/>
        <w:t xml:space="preserve">     </w:t>
      </w:r>
      <w:r w:rsidR="00997DD8">
        <w:t xml:space="preserve">     </w:t>
      </w:r>
      <w:r w:rsidR="00E3065F">
        <w:t xml:space="preserve">  </w:t>
      </w:r>
      <w:r w:rsidR="00997DD8">
        <w:t xml:space="preserve">                 </w:t>
      </w:r>
      <w:r w:rsidR="00C852C9">
        <w:t xml:space="preserve">   </w:t>
      </w:r>
      <w:proofErr w:type="spellStart"/>
      <w:r>
        <w:rPr>
          <w:rFonts w:eastAsia="Times New Roman"/>
          <w:spacing w:val="-5"/>
          <w:sz w:val="28"/>
          <w:szCs w:val="28"/>
        </w:rPr>
        <w:t>М.П.Лудцев</w:t>
      </w:r>
      <w:proofErr w:type="spellEnd"/>
    </w:p>
    <w:sectPr w:rsidR="00EE5DB8" w:rsidSect="00C852C9">
      <w:type w:val="continuous"/>
      <w:pgSz w:w="11909" w:h="16834"/>
      <w:pgMar w:top="1440" w:right="1310" w:bottom="720" w:left="1808" w:header="720" w:footer="720" w:gutter="0"/>
      <w:cols w:num="3" w:space="720" w:equalWidth="0">
        <w:col w:w="2743" w:space="821"/>
        <w:col w:w="3700" w:space="707"/>
        <w:col w:w="8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5DB8"/>
    <w:rsid w:val="00997DD8"/>
    <w:rsid w:val="00A65605"/>
    <w:rsid w:val="00B5377C"/>
    <w:rsid w:val="00C852C9"/>
    <w:rsid w:val="00CD4FB5"/>
    <w:rsid w:val="00D75D76"/>
    <w:rsid w:val="00E3065F"/>
    <w:rsid w:val="00E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A65605"/>
    <w:pPr>
      <w:keepNext/>
      <w:shd w:val="clear" w:color="auto" w:fill="FFFFFF"/>
      <w:spacing w:after="1085" w:line="274" w:lineRule="exact"/>
      <w:ind w:left="58" w:firstLine="84"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2C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65605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a4">
    <w:name w:val="Body Text"/>
    <w:basedOn w:val="a"/>
    <w:link w:val="a5"/>
    <w:semiHidden/>
    <w:rsid w:val="00A65605"/>
    <w:pPr>
      <w:shd w:val="clear" w:color="auto" w:fill="FFFFFF"/>
    </w:pPr>
    <w:rPr>
      <w:rFonts w:eastAsia="Times New Roman"/>
      <w:color w:val="000000"/>
      <w:spacing w:val="-6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A65605"/>
    <w:rPr>
      <w:rFonts w:ascii="Times New Roman" w:eastAsia="Times New Roman" w:hAnsi="Times New Roman" w:cs="Times New Roman"/>
      <w:color w:val="000000"/>
      <w:spacing w:val="-6"/>
      <w:sz w:val="28"/>
      <w:szCs w:val="24"/>
      <w:shd w:val="clear" w:color="auto" w:fill="FFFFFF"/>
    </w:rPr>
  </w:style>
  <w:style w:type="paragraph" w:styleId="a6">
    <w:name w:val="Title"/>
    <w:basedOn w:val="a"/>
    <w:link w:val="a7"/>
    <w:qFormat/>
    <w:rsid w:val="00A65605"/>
    <w:pPr>
      <w:widowControl/>
      <w:autoSpaceDE/>
      <w:autoSpaceDN/>
      <w:adjustRightInd/>
      <w:jc w:val="center"/>
    </w:pPr>
    <w:rPr>
      <w:rFonts w:eastAsia="Times New Roman"/>
      <w:sz w:val="28"/>
      <w:lang/>
    </w:rPr>
  </w:style>
  <w:style w:type="character" w:customStyle="1" w:styleId="a7">
    <w:name w:val="Название Знак"/>
    <w:basedOn w:val="a0"/>
    <w:link w:val="a6"/>
    <w:rsid w:val="00A65605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</cp:revision>
  <cp:lastPrinted>2022-10-24T13:13:00Z</cp:lastPrinted>
  <dcterms:created xsi:type="dcterms:W3CDTF">2022-10-24T10:13:00Z</dcterms:created>
  <dcterms:modified xsi:type="dcterms:W3CDTF">2022-10-26T06:03:00Z</dcterms:modified>
</cp:coreProperties>
</file>