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30" w:rsidRPr="00842930" w:rsidRDefault="00842930" w:rsidP="00A013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429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Закон о мерах по противодействию телефонному мошенничеству и мошенничеству, совершаемому с использованием сети «Интернет»</w:t>
      </w:r>
    </w:p>
    <w:p w:rsidR="00A013AC" w:rsidRPr="00A013AC" w:rsidRDefault="00A013AC" w:rsidP="00A01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30" w:rsidRPr="00842930" w:rsidRDefault="00842930" w:rsidP="00A013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Федеральным законом от 1 апреля 2025 года № 41-ФЗ</w:t>
      </w:r>
      <w:r w:rsidR="00A013AC" w:rsidRPr="00A0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Российской Федерации»</w:t>
      </w:r>
      <w:r w:rsidRPr="008429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2930" w:rsidRPr="00842930" w:rsidRDefault="00842930" w:rsidP="00A01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3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введена обязательная маркировка звонков от организаций;</w:t>
      </w:r>
    </w:p>
    <w:p w:rsidR="00842930" w:rsidRPr="00842930" w:rsidRDefault="00842930" w:rsidP="00A01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 Банка России, сотрудникам государственных органов, банков и операторов связи и иным субъектам запрещено общаться с гражданами </w:t>
      </w:r>
      <w:proofErr w:type="gramStart"/>
      <w:r w:rsidRPr="0084293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84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иностранные </w:t>
      </w:r>
      <w:proofErr w:type="spellStart"/>
      <w:r w:rsidRPr="008429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мессенджеры</w:t>
      </w:r>
      <w:proofErr w:type="spellEnd"/>
      <w:r w:rsidRPr="008429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2930" w:rsidRPr="00842930" w:rsidRDefault="00842930" w:rsidP="00A01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запрет на передачу SIM-карт третьим лицам, за исключением членов семьи и близких родственников абонента;</w:t>
      </w:r>
    </w:p>
    <w:p w:rsidR="00842930" w:rsidRPr="00842930" w:rsidRDefault="00842930" w:rsidP="00A01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право абонента отказаться от получения рассылок и массовых вызовов;</w:t>
      </w:r>
    </w:p>
    <w:p w:rsidR="00842930" w:rsidRPr="00842930" w:rsidRDefault="00842930" w:rsidP="00A01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граждан введена возможность установления запрета на заключение договоров об оказании услуг подвижной радиотелефонной связи без личного присутствия. Запрет можно будет установить через Единый портал </w:t>
      </w:r>
      <w:proofErr w:type="spellStart"/>
      <w:r w:rsidRPr="008429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84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 обращении в МФЦ, а снять — только при личном посещении МФЦ.</w:t>
      </w:r>
    </w:p>
    <w:p w:rsidR="00842930" w:rsidRPr="00842930" w:rsidRDefault="00842930" w:rsidP="00A013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3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закреплены мероприятия по противодействию выдаче наличных без добровольного согласия клиента с использованием банкоматов.</w:t>
      </w:r>
    </w:p>
    <w:p w:rsidR="00842930" w:rsidRPr="00842930" w:rsidRDefault="00842930" w:rsidP="00A013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29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кредитная организация должна ограничить на 48 часов выдачу наличных денежных средств на сумму не более 50 тысяч рублей в сутки через банкомат, если выявит признаки выдачи денежных средств без добровольного согласия клиента, а также ограничить выдачу наличных денежных средств с использованием банкоматов до 100 тысяч рублей в месяц, если от Банка России поступит информация о случаях или попытках осуществления</w:t>
      </w:r>
      <w:proofErr w:type="gramEnd"/>
      <w:r w:rsidRPr="0084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переводов денежных средств без добровольного согласия клиента.</w:t>
      </w:r>
    </w:p>
    <w:p w:rsidR="00842930" w:rsidRPr="00842930" w:rsidRDefault="00842930" w:rsidP="00A013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закону, также будет создана государственная информационная система противодействия правонарушениям, совершаемым с использованием информационных и коммуникационных технологий.</w:t>
      </w:r>
    </w:p>
    <w:p w:rsidR="00842930" w:rsidRPr="00842930" w:rsidRDefault="00842930" w:rsidP="00A013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вступ</w:t>
      </w:r>
      <w:r w:rsidR="00A013AC" w:rsidRPr="00A013A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84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 1 июня 2025 года, за исключением положений, для которых установлены иные сроки вступления их в силу.</w:t>
      </w:r>
    </w:p>
    <w:p w:rsidR="00D618A1" w:rsidRPr="00A013AC" w:rsidRDefault="00D618A1" w:rsidP="00A013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3AC" w:rsidRPr="00A013AC" w:rsidRDefault="00A013AC" w:rsidP="00A013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3AC"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A013AC" w:rsidRPr="00A013AC" w:rsidRDefault="00A013AC" w:rsidP="00A013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3AC">
        <w:rPr>
          <w:rFonts w:ascii="Times New Roman" w:hAnsi="Times New Roman" w:cs="Times New Roman"/>
          <w:sz w:val="28"/>
          <w:szCs w:val="28"/>
        </w:rPr>
        <w:t>советник юстиции Т.В. Долина</w:t>
      </w:r>
    </w:p>
    <w:p w:rsidR="00A013AC" w:rsidRPr="00A013AC" w:rsidRDefault="00A013AC" w:rsidP="00A013A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013AC" w:rsidRPr="00A013AC" w:rsidSect="00D61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1E95"/>
    <w:multiLevelType w:val="multilevel"/>
    <w:tmpl w:val="F7CA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930"/>
    <w:rsid w:val="004451E8"/>
    <w:rsid w:val="00842930"/>
    <w:rsid w:val="00A013AC"/>
    <w:rsid w:val="00D6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A1"/>
  </w:style>
  <w:style w:type="paragraph" w:styleId="1">
    <w:name w:val="heading 1"/>
    <w:basedOn w:val="a"/>
    <w:link w:val="10"/>
    <w:uiPriority w:val="9"/>
    <w:qFormat/>
    <w:rsid w:val="008429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9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429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2025-06-07T06:27:00Z</dcterms:created>
  <dcterms:modified xsi:type="dcterms:W3CDTF">2025-06-07T07:32:00Z</dcterms:modified>
</cp:coreProperties>
</file>