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38" w:rsidRPr="00D43238" w:rsidRDefault="00D43238" w:rsidP="00D432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432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Новые изменения законодательства в сфере охраны водных биологических ресурсов</w:t>
      </w:r>
    </w:p>
    <w:p w:rsidR="00D43238" w:rsidRP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43238" w:rsidRP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238">
        <w:rPr>
          <w:sz w:val="28"/>
          <w:szCs w:val="28"/>
        </w:rPr>
        <w:t>Федеральным законом от 30.11.2024 № 439-ФЗ «О внесении изменений в статью 43.2 Федерального закона «О рыболовстве и сохранении водных биологических ресурсов» 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</w:t>
      </w:r>
    </w:p>
    <w:p w:rsidR="00D43238" w:rsidRP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D43238">
        <w:rPr>
          <w:sz w:val="28"/>
          <w:szCs w:val="28"/>
        </w:rPr>
        <w:t>Росрыболовство</w:t>
      </w:r>
      <w:proofErr w:type="spellEnd"/>
      <w:r w:rsidRPr="00D43238">
        <w:rPr>
          <w:sz w:val="28"/>
          <w:szCs w:val="28"/>
        </w:rPr>
        <w:t xml:space="preserve"> и его территориальные органы смогут контролировать в режиме постоянного рейда, соблюдение требований в области рыболовства и сохранения водных биоресурсов (</w:t>
      </w:r>
      <w:proofErr w:type="gramStart"/>
      <w:r w:rsidRPr="00D43238">
        <w:rPr>
          <w:sz w:val="28"/>
          <w:szCs w:val="28"/>
        </w:rPr>
        <w:t>кроме</w:t>
      </w:r>
      <w:proofErr w:type="gramEnd"/>
      <w:r w:rsidRPr="00D43238">
        <w:rPr>
          <w:sz w:val="28"/>
          <w:szCs w:val="28"/>
        </w:rPr>
        <w:t xml:space="preserve"> морских).</w:t>
      </w:r>
    </w:p>
    <w:p w:rsidR="00D43238" w:rsidRP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238">
        <w:rPr>
          <w:sz w:val="28"/>
          <w:szCs w:val="28"/>
        </w:rPr>
        <w:t>Инспекторам разрешено постоянно быть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:rsidR="00D43238" w:rsidRP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238">
        <w:rPr>
          <w:sz w:val="28"/>
          <w:szCs w:val="28"/>
        </w:rPr>
        <w:t>Напомним, при данном режиме контролируемые лица, их представители и работники обязаны по требованию инспектора останавливаться, обеспечивать доступ к транспортным средствам и иным производственным объектам, представлять документы для ознакомления. Инспекторы также вправе проводить опрос и инструментальное обследование. В силу требований ст. 97.1 Федерального закона от 31.07.2020 № 248-ФЗ «О государственном контроле (надзоре) и муниципальном контроле в Российской Федерации» при осуществлении постоянного рейда могут совершаться следующие контрольные (надзорные) действия:</w:t>
      </w:r>
    </w:p>
    <w:p w:rsidR="00D43238" w:rsidRP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238">
        <w:rPr>
          <w:sz w:val="28"/>
          <w:szCs w:val="28"/>
        </w:rPr>
        <w:t>1) осмотр;</w:t>
      </w:r>
    </w:p>
    <w:p w:rsidR="00D43238" w:rsidRP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238">
        <w:rPr>
          <w:sz w:val="28"/>
          <w:szCs w:val="28"/>
        </w:rPr>
        <w:t>2) досмотр;</w:t>
      </w:r>
    </w:p>
    <w:p w:rsidR="00D43238" w:rsidRP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238">
        <w:rPr>
          <w:sz w:val="28"/>
          <w:szCs w:val="28"/>
        </w:rPr>
        <w:t>3) опрос;</w:t>
      </w:r>
    </w:p>
    <w:p w:rsidR="00D43238" w:rsidRP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238">
        <w:rPr>
          <w:sz w:val="28"/>
          <w:szCs w:val="28"/>
        </w:rP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D43238" w:rsidRP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238">
        <w:rPr>
          <w:sz w:val="28"/>
          <w:szCs w:val="28"/>
        </w:rPr>
        <w:t>5) инструментальное обследование.</w:t>
      </w:r>
    </w:p>
    <w:p w:rsidR="00D43238" w:rsidRDefault="00D43238" w:rsidP="00D432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3238">
        <w:rPr>
          <w:sz w:val="28"/>
          <w:szCs w:val="28"/>
        </w:rPr>
        <w:t>Изменения вступ</w:t>
      </w:r>
      <w:r>
        <w:rPr>
          <w:sz w:val="28"/>
          <w:szCs w:val="28"/>
        </w:rPr>
        <w:t>или</w:t>
      </w:r>
      <w:r w:rsidRPr="00D43238">
        <w:rPr>
          <w:sz w:val="28"/>
          <w:szCs w:val="28"/>
        </w:rPr>
        <w:t xml:space="preserve"> в силу с 1 марта 2025 года.</w:t>
      </w:r>
    </w:p>
    <w:p w:rsidR="00D43238" w:rsidRDefault="00D43238" w:rsidP="00D432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3238" w:rsidRDefault="00D43238" w:rsidP="00D432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D43238" w:rsidRDefault="00D43238" w:rsidP="00D432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Т.В. Долина</w:t>
      </w:r>
    </w:p>
    <w:p w:rsidR="00D43238" w:rsidRPr="00D43238" w:rsidRDefault="00D43238" w:rsidP="00D432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18A1" w:rsidRPr="00D43238" w:rsidRDefault="00D618A1" w:rsidP="00D43238">
      <w:pPr>
        <w:spacing w:after="0"/>
        <w:ind w:firstLine="567"/>
        <w:rPr>
          <w:sz w:val="28"/>
          <w:szCs w:val="28"/>
        </w:rPr>
      </w:pPr>
    </w:p>
    <w:p w:rsidR="00D43238" w:rsidRPr="00D43238" w:rsidRDefault="00D43238">
      <w:pPr>
        <w:spacing w:after="0"/>
        <w:ind w:firstLine="567"/>
        <w:rPr>
          <w:sz w:val="28"/>
          <w:szCs w:val="28"/>
        </w:rPr>
      </w:pPr>
    </w:p>
    <w:sectPr w:rsidR="00D43238" w:rsidRPr="00D43238" w:rsidSect="00D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43238"/>
    <w:rsid w:val="00D43238"/>
    <w:rsid w:val="00D6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1"/>
  </w:style>
  <w:style w:type="paragraph" w:styleId="1">
    <w:name w:val="heading 1"/>
    <w:basedOn w:val="a"/>
    <w:link w:val="10"/>
    <w:uiPriority w:val="9"/>
    <w:qFormat/>
    <w:rsid w:val="00D43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3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2025-06-06T01:21:00Z</dcterms:created>
  <dcterms:modified xsi:type="dcterms:W3CDTF">2025-06-06T01:23:00Z</dcterms:modified>
</cp:coreProperties>
</file>