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1" w:rsidRDefault="00E61A81"/>
    <w:p w:rsidR="00F67447" w:rsidRPr="00CB3CE3" w:rsidRDefault="00F67447" w:rsidP="00F6744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E3">
        <w:rPr>
          <w:rFonts w:ascii="Times New Roman" w:hAnsi="Times New Roman" w:cs="Times New Roman"/>
          <w:b/>
          <w:sz w:val="28"/>
          <w:szCs w:val="28"/>
        </w:rPr>
        <w:t>СОЛТОНСКИЙ РАЙОННЫЙ СОВЕТ НАРОДНЫХ ДЕПУТАТОВ</w:t>
      </w:r>
    </w:p>
    <w:p w:rsidR="00F67447" w:rsidRPr="00CB3CE3" w:rsidRDefault="00F67447" w:rsidP="00F6744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E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67447" w:rsidRPr="00CB3CE3" w:rsidRDefault="00F67447" w:rsidP="00F6744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47" w:rsidRDefault="00F67447" w:rsidP="00F6744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447" w:rsidRPr="00F67447" w:rsidRDefault="00F67447" w:rsidP="00F67447">
      <w:pPr>
        <w:pStyle w:val="ConsNonformat"/>
        <w:widowControl/>
        <w:ind w:right="0"/>
        <w:jc w:val="both"/>
        <w:rPr>
          <w:rFonts w:ascii="Arial" w:hAnsi="Arial" w:cs="Arial"/>
          <w:b/>
          <w:bCs/>
          <w:spacing w:val="84"/>
          <w:sz w:val="36"/>
          <w:szCs w:val="36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 xml:space="preserve">         </w:t>
      </w:r>
      <w:r w:rsidR="00CB6D79">
        <w:rPr>
          <w:rFonts w:ascii="Arial" w:hAnsi="Arial" w:cs="Arial"/>
          <w:b/>
          <w:bCs/>
          <w:spacing w:val="84"/>
          <w:sz w:val="36"/>
          <w:szCs w:val="36"/>
        </w:rPr>
        <w:t xml:space="preserve">    </w:t>
      </w:r>
      <w:r>
        <w:rPr>
          <w:rFonts w:ascii="Arial" w:hAnsi="Arial" w:cs="Arial"/>
          <w:b/>
          <w:bCs/>
          <w:spacing w:val="84"/>
          <w:sz w:val="36"/>
          <w:szCs w:val="36"/>
        </w:rPr>
        <w:t xml:space="preserve">    РЕШЕНИЕ </w:t>
      </w:r>
    </w:p>
    <w:p w:rsidR="003C6870" w:rsidRDefault="00F67447" w:rsidP="003C6870">
      <w:pPr>
        <w:spacing w:line="259" w:lineRule="auto"/>
        <w:ind w:right="47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B3CE3">
        <w:rPr>
          <w:rFonts w:ascii="Times New Roman" w:hAnsi="Times New Roman"/>
          <w:sz w:val="28"/>
          <w:szCs w:val="28"/>
          <w:lang w:val="ru-RU"/>
        </w:rPr>
        <w:t>29.</w:t>
      </w:r>
      <w:r>
        <w:rPr>
          <w:rFonts w:ascii="Times New Roman" w:hAnsi="Times New Roman"/>
          <w:sz w:val="28"/>
          <w:szCs w:val="28"/>
          <w:lang w:val="ru-RU"/>
        </w:rPr>
        <w:t>03.2023 №</w:t>
      </w:r>
      <w:r w:rsidR="00CB3CE3"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F67447" w:rsidRDefault="00F67447" w:rsidP="003C6870">
      <w:pPr>
        <w:spacing w:line="259" w:lineRule="auto"/>
        <w:ind w:right="47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с. Солтон</w:t>
      </w:r>
    </w:p>
    <w:p w:rsidR="00113C7B" w:rsidRDefault="00113C7B" w:rsidP="003C6870">
      <w:pPr>
        <w:spacing w:line="259" w:lineRule="auto"/>
        <w:ind w:right="4704"/>
        <w:rPr>
          <w:rFonts w:ascii="Times New Roman" w:hAnsi="Times New Roman"/>
          <w:sz w:val="28"/>
          <w:szCs w:val="28"/>
          <w:lang w:val="ru-RU"/>
        </w:rPr>
      </w:pPr>
    </w:p>
    <w:p w:rsidR="003C6870" w:rsidRDefault="003C6870" w:rsidP="003C6870">
      <w:pPr>
        <w:spacing w:line="259" w:lineRule="auto"/>
        <w:ind w:right="4704"/>
        <w:rPr>
          <w:rFonts w:ascii="Times New Roman" w:hAnsi="Times New Roman"/>
          <w:sz w:val="28"/>
          <w:szCs w:val="28"/>
          <w:lang w:val="ru-RU"/>
        </w:rPr>
      </w:pPr>
      <w:r w:rsidRPr="00767655">
        <w:rPr>
          <w:rFonts w:ascii="Times New Roman" w:hAnsi="Times New Roman"/>
          <w:sz w:val="28"/>
          <w:szCs w:val="28"/>
          <w:lang w:val="ru-RU"/>
        </w:rPr>
        <w:t>Об утверждении П</w:t>
      </w:r>
      <w:r>
        <w:rPr>
          <w:rFonts w:ascii="Times New Roman" w:hAnsi="Times New Roman"/>
          <w:sz w:val="28"/>
          <w:szCs w:val="28"/>
          <w:lang w:val="ru-RU"/>
        </w:rPr>
        <w:t>оложения</w:t>
      </w:r>
      <w:r w:rsidRPr="007676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870" w:rsidRPr="00767655" w:rsidRDefault="003C6870" w:rsidP="003C6870">
      <w:pPr>
        <w:spacing w:line="259" w:lineRule="auto"/>
        <w:ind w:right="4704"/>
        <w:rPr>
          <w:rFonts w:ascii="Times New Roman" w:hAnsi="Times New Roman"/>
          <w:sz w:val="28"/>
          <w:szCs w:val="28"/>
          <w:lang w:val="ru-RU"/>
        </w:rPr>
      </w:pPr>
      <w:r w:rsidRPr="00767655">
        <w:rPr>
          <w:rFonts w:ascii="Times New Roman" w:hAnsi="Times New Roman"/>
          <w:sz w:val="28"/>
          <w:szCs w:val="28"/>
          <w:lang w:val="ru-RU"/>
        </w:rPr>
        <w:t>о комитете по финансам, налоговой и кредитной политике Админис</w:t>
      </w:r>
      <w:r>
        <w:rPr>
          <w:rFonts w:ascii="Times New Roman" w:hAnsi="Times New Roman"/>
          <w:sz w:val="28"/>
          <w:szCs w:val="28"/>
          <w:lang w:val="ru-RU"/>
        </w:rPr>
        <w:t>тр</w:t>
      </w:r>
      <w:r w:rsidRPr="00767655">
        <w:rPr>
          <w:rFonts w:ascii="Times New Roman" w:hAnsi="Times New Roman"/>
          <w:sz w:val="28"/>
          <w:szCs w:val="28"/>
          <w:lang w:val="ru-RU"/>
        </w:rPr>
        <w:t>ации</w:t>
      </w:r>
    </w:p>
    <w:p w:rsidR="003C6870" w:rsidRPr="000621E6" w:rsidRDefault="003C6870" w:rsidP="00F67447">
      <w:pPr>
        <w:spacing w:after="635" w:line="25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65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5727065</wp:posOffset>
            </wp:positionH>
            <wp:positionV relativeFrom="page">
              <wp:posOffset>170815</wp:posOffset>
            </wp:positionV>
            <wp:extent cx="1207135" cy="12065"/>
            <wp:effectExtent l="19050" t="0" r="0" b="0"/>
            <wp:wrapTopAndBottom/>
            <wp:docPr id="52" name="Picture 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Солтонского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C6870" w:rsidRPr="00767655" w:rsidRDefault="003C6870" w:rsidP="003C6870">
      <w:pPr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67655">
        <w:rPr>
          <w:rFonts w:ascii="Times New Roman" w:hAnsi="Times New Roman"/>
          <w:sz w:val="28"/>
          <w:szCs w:val="28"/>
          <w:lang w:val="ru-RU"/>
        </w:rPr>
        <w:t>В соответствии с Устав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6765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767655">
        <w:rPr>
          <w:rFonts w:ascii="Times New Roman" w:hAnsi="Times New Roman"/>
          <w:sz w:val="28"/>
          <w:szCs w:val="28"/>
          <w:lang w:val="ru-RU"/>
        </w:rPr>
        <w:t>Солтонский</w:t>
      </w:r>
      <w:proofErr w:type="spellEnd"/>
      <w:r w:rsidRPr="00767655">
        <w:rPr>
          <w:rFonts w:ascii="Times New Roman" w:hAnsi="Times New Roman"/>
          <w:sz w:val="28"/>
          <w:szCs w:val="28"/>
          <w:lang w:val="ru-RU"/>
        </w:rPr>
        <w:t xml:space="preserve"> район,  </w:t>
      </w:r>
      <w:proofErr w:type="spellStart"/>
      <w:r w:rsidRPr="00767655">
        <w:rPr>
          <w:rFonts w:ascii="Times New Roman" w:hAnsi="Times New Roman"/>
          <w:sz w:val="28"/>
          <w:szCs w:val="28"/>
          <w:lang w:val="ru-RU"/>
        </w:rPr>
        <w:t>Солтонский</w:t>
      </w:r>
      <w:proofErr w:type="spellEnd"/>
      <w:r w:rsidRPr="00767655">
        <w:rPr>
          <w:rFonts w:ascii="Times New Roman" w:hAnsi="Times New Roman"/>
          <w:sz w:val="28"/>
          <w:szCs w:val="28"/>
          <w:lang w:val="ru-RU"/>
        </w:rPr>
        <w:t xml:space="preserve"> районный Совет народных депутатов РЕШИЛ</w:t>
      </w:r>
      <w:r w:rsidRPr="00767655">
        <w:rPr>
          <w:rFonts w:ascii="Times New Roman" w:hAnsi="Times New Roman"/>
          <w:spacing w:val="40"/>
          <w:sz w:val="28"/>
          <w:szCs w:val="28"/>
          <w:lang w:val="ru-RU"/>
        </w:rPr>
        <w:t>:</w:t>
      </w:r>
    </w:p>
    <w:p w:rsidR="00F67447" w:rsidRPr="00F67447" w:rsidRDefault="00CB3CE3" w:rsidP="00CB3CE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7447" w:rsidRPr="00F67447">
        <w:rPr>
          <w:rFonts w:ascii="Times New Roman" w:hAnsi="Times New Roman"/>
          <w:sz w:val="28"/>
          <w:szCs w:val="28"/>
        </w:rPr>
        <w:t xml:space="preserve">Принять решение </w:t>
      </w:r>
      <w:r w:rsidR="00F67447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F67447" w:rsidRPr="00F67447">
        <w:rPr>
          <w:rFonts w:ascii="Times New Roman" w:hAnsi="Times New Roman"/>
          <w:sz w:val="28"/>
          <w:szCs w:val="28"/>
        </w:rPr>
        <w:t xml:space="preserve"> о комитете по финансам, налоговой </w:t>
      </w:r>
      <w:r w:rsidR="00F67447" w:rsidRPr="00F67447">
        <w:rPr>
          <w:rFonts w:ascii="Times New Roman" w:hAnsi="Times New Roman"/>
          <w:noProof/>
          <w:sz w:val="28"/>
          <w:szCs w:val="28"/>
        </w:rPr>
        <w:t xml:space="preserve"> и </w:t>
      </w:r>
      <w:r w:rsidR="00F67447" w:rsidRPr="00F67447">
        <w:rPr>
          <w:rFonts w:ascii="Times New Roman" w:hAnsi="Times New Roman"/>
          <w:sz w:val="28"/>
          <w:szCs w:val="28"/>
        </w:rPr>
        <w:t xml:space="preserve">кредитной политике Администрации </w:t>
      </w:r>
      <w:proofErr w:type="spellStart"/>
      <w:r w:rsidR="00F67447" w:rsidRPr="00F67447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F67447" w:rsidRPr="00F67447">
        <w:rPr>
          <w:rFonts w:ascii="Times New Roman" w:hAnsi="Times New Roman"/>
          <w:sz w:val="28"/>
          <w:szCs w:val="28"/>
        </w:rPr>
        <w:t xml:space="preserve"> района</w:t>
      </w:r>
    </w:p>
    <w:p w:rsidR="00F67447" w:rsidRPr="00F67447" w:rsidRDefault="00F67447" w:rsidP="00F674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CB3CE3">
        <w:rPr>
          <w:rFonts w:ascii="Times New Roman" w:hAnsi="Times New Roman"/>
          <w:sz w:val="28"/>
          <w:szCs w:val="28"/>
        </w:rPr>
        <w:t xml:space="preserve">. </w:t>
      </w:r>
      <w:r w:rsidRPr="00F67447">
        <w:rPr>
          <w:rFonts w:ascii="Times New Roman" w:hAnsi="Times New Roman"/>
          <w:sz w:val="28"/>
          <w:szCs w:val="28"/>
        </w:rPr>
        <w:t xml:space="preserve">Направить настоящее решение главе района для подписания и обнародования в установленном порядке.        </w:t>
      </w:r>
    </w:p>
    <w:p w:rsidR="00F67447" w:rsidRPr="00F67447" w:rsidRDefault="00F67447" w:rsidP="00F674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4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Сборнике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муниципальных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правовых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актов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Солтонского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Алтайского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разместить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Солтонского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Алтайского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F6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744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67447">
        <w:rPr>
          <w:rFonts w:ascii="Times New Roman" w:hAnsi="Times New Roman" w:cs="Times New Roman"/>
          <w:sz w:val="28"/>
          <w:szCs w:val="28"/>
        </w:rPr>
        <w:t>.</w:t>
      </w:r>
      <w:r w:rsidRPr="00F6744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67447">
        <w:rPr>
          <w:rFonts w:ascii="Times New Roman" w:hAnsi="Times New Roman" w:cs="Times New Roman"/>
          <w:sz w:val="28"/>
          <w:szCs w:val="28"/>
        </w:rPr>
        <w:t>olton</w:t>
      </w:r>
      <w:r w:rsidRPr="00F6744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67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674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6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447" w:rsidRDefault="00F67447" w:rsidP="00F674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F674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7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44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налогово-бюджетную комиссию </w:t>
      </w:r>
      <w:proofErr w:type="spellStart"/>
      <w:r w:rsidRPr="00F6744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F6744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6343B0" w:rsidRPr="00F67447" w:rsidRDefault="006343B0" w:rsidP="00F674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447" w:rsidRPr="00F67447" w:rsidRDefault="00F67447" w:rsidP="00F67447">
      <w:pPr>
        <w:pStyle w:val="ConsNormal"/>
        <w:widowControl/>
        <w:ind w:left="111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47" w:rsidRP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4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6744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F6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70" w:rsidRPr="00F67447" w:rsidRDefault="00F67447" w:rsidP="00F6744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Совета народных </w:t>
      </w:r>
      <w:r w:rsidRPr="00F67447">
        <w:rPr>
          <w:rFonts w:ascii="Times New Roman" w:hAnsi="Times New Roman"/>
          <w:sz w:val="28"/>
          <w:szCs w:val="28"/>
          <w:lang w:val="ru-RU"/>
        </w:rPr>
        <w:t xml:space="preserve">депутатов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6870" w:rsidRPr="00F67447">
        <w:rPr>
          <w:rFonts w:ascii="Times New Roman" w:hAnsi="Times New Roman"/>
          <w:sz w:val="28"/>
          <w:szCs w:val="28"/>
          <w:lang w:val="ru-RU"/>
        </w:rPr>
        <w:t xml:space="preserve">     Т.Л. Маслова                                                                     </w:t>
      </w:r>
    </w:p>
    <w:p w:rsidR="003C6870" w:rsidRPr="00767655" w:rsidRDefault="003C6870" w:rsidP="003C6870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</w:p>
    <w:p w:rsidR="003C6870" w:rsidRDefault="003C6870" w:rsidP="003C6870">
      <w:pPr>
        <w:spacing w:after="338" w:line="259" w:lineRule="auto"/>
        <w:ind w:left="4"/>
        <w:rPr>
          <w:lang w:val="ru-RU"/>
        </w:rPr>
      </w:pPr>
    </w:p>
    <w:p w:rsidR="003C6870" w:rsidRDefault="003C6870" w:rsidP="003C6870">
      <w:pPr>
        <w:tabs>
          <w:tab w:val="right" w:pos="9481"/>
        </w:tabs>
        <w:spacing w:line="259" w:lineRule="auto"/>
        <w:rPr>
          <w:noProof/>
          <w:lang w:val="ru-RU" w:eastAsia="ru-RU"/>
        </w:rPr>
      </w:pPr>
      <w:r>
        <w:rPr>
          <w:lang w:val="ru-RU"/>
        </w:rPr>
        <w:tab/>
      </w:r>
    </w:p>
    <w:p w:rsidR="003C6870" w:rsidRDefault="003C6870" w:rsidP="003C6870">
      <w:pPr>
        <w:tabs>
          <w:tab w:val="right" w:pos="9481"/>
        </w:tabs>
        <w:spacing w:line="259" w:lineRule="auto"/>
        <w:rPr>
          <w:noProof/>
          <w:lang w:val="ru-RU" w:eastAsia="ru-RU"/>
        </w:rPr>
      </w:pPr>
    </w:p>
    <w:p w:rsidR="003C6870" w:rsidRDefault="003C6870" w:rsidP="003C6870">
      <w:pPr>
        <w:tabs>
          <w:tab w:val="right" w:pos="9481"/>
        </w:tabs>
        <w:spacing w:line="259" w:lineRule="auto"/>
        <w:ind w:left="-284" w:hanging="142"/>
        <w:rPr>
          <w:noProof/>
          <w:lang w:val="ru-RU" w:eastAsia="ru-RU"/>
        </w:rPr>
      </w:pPr>
    </w:p>
    <w:p w:rsidR="003C6870" w:rsidRDefault="003C6870" w:rsidP="003C6870">
      <w:pPr>
        <w:tabs>
          <w:tab w:val="right" w:pos="9481"/>
        </w:tabs>
        <w:spacing w:line="259" w:lineRule="auto"/>
        <w:rPr>
          <w:noProof/>
          <w:lang w:val="ru-RU" w:eastAsia="ru-RU"/>
        </w:rPr>
      </w:pPr>
    </w:p>
    <w:p w:rsidR="003C6870" w:rsidRDefault="003C6870" w:rsidP="003C6870">
      <w:pPr>
        <w:tabs>
          <w:tab w:val="right" w:pos="9481"/>
        </w:tabs>
        <w:spacing w:line="259" w:lineRule="auto"/>
        <w:rPr>
          <w:noProof/>
          <w:lang w:val="ru-RU" w:eastAsia="ru-RU"/>
        </w:rPr>
      </w:pPr>
    </w:p>
    <w:p w:rsidR="003C6870" w:rsidRDefault="003C6870" w:rsidP="003C6870">
      <w:pPr>
        <w:jc w:val="both"/>
        <w:rPr>
          <w:sz w:val="28"/>
          <w:szCs w:val="28"/>
          <w:lang w:val="ru-RU"/>
        </w:rPr>
      </w:pPr>
      <w:r w:rsidRPr="00314FF6"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3C6870" w:rsidRDefault="003C6870" w:rsidP="003C6870">
      <w:pPr>
        <w:jc w:val="both"/>
        <w:rPr>
          <w:sz w:val="28"/>
          <w:szCs w:val="28"/>
          <w:lang w:val="ru-RU"/>
        </w:rPr>
      </w:pPr>
    </w:p>
    <w:p w:rsidR="003C6870" w:rsidRDefault="003C6870" w:rsidP="003C6870">
      <w:pPr>
        <w:jc w:val="both"/>
        <w:rPr>
          <w:lang w:val="ru-RU"/>
        </w:rPr>
      </w:pPr>
      <w:r w:rsidRPr="000B419C"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 xml:space="preserve">                                    </w:t>
      </w:r>
      <w:r w:rsidRPr="000B419C">
        <w:rPr>
          <w:lang w:val="ru-RU"/>
        </w:rPr>
        <w:t xml:space="preserve">        </w:t>
      </w:r>
    </w:p>
    <w:p w:rsid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447" w:rsidRDefault="00F67447" w:rsidP="00113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Принято </w:t>
      </w:r>
    </w:p>
    <w:p w:rsid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</w:p>
    <w:p w:rsid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F6744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3C7B">
        <w:rPr>
          <w:rFonts w:ascii="Times New Roman" w:hAnsi="Times New Roman" w:cs="Times New Roman"/>
          <w:sz w:val="28"/>
          <w:szCs w:val="28"/>
        </w:rPr>
        <w:t xml:space="preserve">              депутатов от   </w:t>
      </w:r>
      <w:r w:rsidR="00CB3CE3">
        <w:rPr>
          <w:rFonts w:ascii="Times New Roman" w:hAnsi="Times New Roman" w:cs="Times New Roman"/>
          <w:sz w:val="28"/>
          <w:szCs w:val="28"/>
        </w:rPr>
        <w:t>29.</w:t>
      </w:r>
      <w:r w:rsidR="00113C7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CB3CE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47" w:rsidRPr="00302207" w:rsidRDefault="00F67447" w:rsidP="00F67447">
      <w:pPr>
        <w:pStyle w:val="ConsNormal"/>
        <w:widowControl/>
        <w:ind w:left="-1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870" w:rsidRPr="00302207" w:rsidRDefault="00F67447" w:rsidP="00302207">
      <w:pPr>
        <w:pStyle w:val="ConsNormal"/>
        <w:widowControl/>
        <w:ind w:left="-15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207">
        <w:rPr>
          <w:rFonts w:ascii="Times New Roman" w:hAnsi="Times New Roman" w:cs="Times New Roman"/>
          <w:sz w:val="28"/>
          <w:szCs w:val="28"/>
        </w:rPr>
        <w:t>Решение</w:t>
      </w:r>
    </w:p>
    <w:p w:rsidR="003C6870" w:rsidRPr="008604A2" w:rsidRDefault="00F67447" w:rsidP="003022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3C6870" w:rsidRPr="008604A2">
        <w:rPr>
          <w:rFonts w:ascii="Times New Roman" w:hAnsi="Times New Roman"/>
          <w:sz w:val="28"/>
          <w:szCs w:val="28"/>
        </w:rPr>
        <w:t>о комитете по финансам, нал</w:t>
      </w:r>
      <w:r w:rsidR="003C6870">
        <w:rPr>
          <w:rFonts w:ascii="Times New Roman" w:hAnsi="Times New Roman"/>
          <w:sz w:val="28"/>
          <w:szCs w:val="28"/>
        </w:rPr>
        <w:t>о</w:t>
      </w:r>
      <w:r w:rsidR="003C6870" w:rsidRPr="008604A2">
        <w:rPr>
          <w:rFonts w:ascii="Times New Roman" w:hAnsi="Times New Roman"/>
          <w:sz w:val="28"/>
          <w:szCs w:val="28"/>
        </w:rPr>
        <w:t>говой и кредитной политике</w:t>
      </w:r>
      <w:r w:rsidR="00302207">
        <w:rPr>
          <w:rFonts w:ascii="Times New Roman" w:hAnsi="Times New Roman"/>
          <w:sz w:val="28"/>
          <w:szCs w:val="28"/>
        </w:rPr>
        <w:t xml:space="preserve"> </w:t>
      </w:r>
      <w:r w:rsidR="003C6870" w:rsidRPr="008604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C687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3C6870" w:rsidRPr="008604A2">
        <w:rPr>
          <w:rFonts w:ascii="Times New Roman" w:hAnsi="Times New Roman"/>
          <w:sz w:val="28"/>
          <w:szCs w:val="28"/>
        </w:rPr>
        <w:t xml:space="preserve"> района</w:t>
      </w:r>
    </w:p>
    <w:p w:rsidR="003C6870" w:rsidRPr="008604A2" w:rsidRDefault="003C6870" w:rsidP="003C6870">
      <w:pPr>
        <w:spacing w:after="13"/>
        <w:ind w:left="1221" w:hanging="10"/>
        <w:jc w:val="center"/>
        <w:rPr>
          <w:rFonts w:ascii="Times New Roman" w:hAnsi="Times New Roman"/>
          <w:lang w:val="ru-RU"/>
        </w:rPr>
      </w:pPr>
    </w:p>
    <w:p w:rsidR="003C6870" w:rsidRDefault="003C6870" w:rsidP="003C68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76FE0">
        <w:rPr>
          <w:rFonts w:ascii="Times New Roman" w:hAnsi="Times New Roman"/>
          <w:sz w:val="28"/>
          <w:szCs w:val="28"/>
        </w:rPr>
        <w:t>Общие положения</w:t>
      </w:r>
    </w:p>
    <w:p w:rsidR="003C6870" w:rsidRPr="00A76FE0" w:rsidRDefault="003C6870" w:rsidP="003C68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6870" w:rsidRPr="00A76FE0" w:rsidRDefault="003C6870" w:rsidP="0016572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</w:t>
      </w:r>
      <w:r w:rsidR="0016572B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>1.</w:t>
      </w:r>
      <w:r w:rsidRPr="00A76FE0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A76FE0">
        <w:rPr>
          <w:rFonts w:ascii="Times New Roman" w:eastAsia="Times New Roman" w:hAnsi="Times New Roman"/>
          <w:sz w:val="28"/>
          <w:szCs w:val="28"/>
        </w:rPr>
        <w:t xml:space="preserve">Комитет  по финансам, налоговой и кредитной политике Администрации </w:t>
      </w:r>
      <w:proofErr w:type="spellStart"/>
      <w:r w:rsidRPr="00A76FE0">
        <w:rPr>
          <w:rFonts w:ascii="Times New Roman" w:eastAsia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eastAsia="Times New Roman" w:hAnsi="Times New Roman"/>
          <w:sz w:val="28"/>
          <w:szCs w:val="28"/>
        </w:rPr>
        <w:t xml:space="preserve"> района (далее - Комитет) является исполнительным органом местного самоуправления муниципального образования </w:t>
      </w:r>
      <w:proofErr w:type="spellStart"/>
      <w:r w:rsidRPr="00A76FE0">
        <w:rPr>
          <w:rFonts w:ascii="Times New Roman" w:eastAsia="Times New Roman" w:hAnsi="Times New Roman"/>
          <w:sz w:val="28"/>
          <w:szCs w:val="28"/>
        </w:rPr>
        <w:t>Солтонский</w:t>
      </w:r>
      <w:proofErr w:type="spellEnd"/>
      <w:r w:rsidRPr="00A76FE0">
        <w:rPr>
          <w:rFonts w:ascii="Times New Roman" w:eastAsia="Times New Roman" w:hAnsi="Times New Roman"/>
          <w:sz w:val="28"/>
          <w:szCs w:val="28"/>
        </w:rPr>
        <w:t xml:space="preserve"> район Алтайского края, осуществляющим функции по реализации бюджетной, налоговой и кредитной политик</w:t>
      </w:r>
      <w:r w:rsidRPr="00A76FE0">
        <w:rPr>
          <w:rFonts w:ascii="Times New Roman" w:hAnsi="Times New Roman"/>
          <w:sz w:val="28"/>
          <w:szCs w:val="28"/>
        </w:rPr>
        <w:t>и</w:t>
      </w:r>
      <w:r w:rsidRPr="00A76FE0">
        <w:rPr>
          <w:rFonts w:ascii="Times New Roman" w:eastAsia="Times New Roman" w:hAnsi="Times New Roman"/>
          <w:sz w:val="28"/>
          <w:szCs w:val="28"/>
        </w:rPr>
        <w:t xml:space="preserve">, обеспечению сбалансированности бюджета муниципального образования </w:t>
      </w:r>
      <w:proofErr w:type="spellStart"/>
      <w:r w:rsidRPr="00A76FE0">
        <w:rPr>
          <w:rFonts w:ascii="Times New Roman" w:eastAsia="Times New Roman" w:hAnsi="Times New Roman"/>
          <w:sz w:val="28"/>
          <w:szCs w:val="28"/>
        </w:rPr>
        <w:t>Солтонский</w:t>
      </w:r>
      <w:proofErr w:type="spellEnd"/>
      <w:r w:rsidRPr="00A76FE0">
        <w:rPr>
          <w:rFonts w:ascii="Times New Roman" w:eastAsia="Times New Roman" w:hAnsi="Times New Roman"/>
          <w:sz w:val="28"/>
          <w:szCs w:val="28"/>
        </w:rPr>
        <w:t xml:space="preserve"> район (далее – Районный бюджет) и соблюдению установленных федеральными законами и нормативными актами  Администрации края и Алтайского краевого Законодательного собрания требований к регулированию</w:t>
      </w:r>
      <w:proofErr w:type="gramEnd"/>
      <w:r w:rsidRPr="00A76F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76FE0">
        <w:rPr>
          <w:rFonts w:ascii="Times New Roman" w:eastAsia="Times New Roman" w:hAnsi="Times New Roman"/>
          <w:sz w:val="28"/>
          <w:szCs w:val="28"/>
        </w:rPr>
        <w:t xml:space="preserve">бюджетных правоотношений, осуществлению бюджетного процесса, размерам дефицита бюджета, размеру и составу муниципального долга </w:t>
      </w:r>
      <w:proofErr w:type="spellStart"/>
      <w:r w:rsidRPr="00A76FE0">
        <w:rPr>
          <w:rFonts w:ascii="Times New Roman" w:eastAsia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eastAsia="Times New Roman" w:hAnsi="Times New Roman"/>
          <w:sz w:val="28"/>
          <w:szCs w:val="28"/>
        </w:rPr>
        <w:t xml:space="preserve"> района, исполнению бюджетных и долговых обязательств </w:t>
      </w:r>
      <w:proofErr w:type="spellStart"/>
      <w:r w:rsidRPr="00A76FE0">
        <w:rPr>
          <w:rFonts w:ascii="Times New Roman" w:eastAsia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eastAsia="Times New Roman" w:hAnsi="Times New Roman"/>
          <w:sz w:val="28"/>
          <w:szCs w:val="28"/>
        </w:rPr>
        <w:t xml:space="preserve"> района, по внутреннему муниципальному финансовому контролю,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 </w:t>
      </w:r>
      <w:proofErr w:type="spellStart"/>
      <w:r w:rsidRPr="00A76FE0">
        <w:rPr>
          <w:rFonts w:ascii="Times New Roman" w:eastAsia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  <w:proofErr w:type="gramEnd"/>
    </w:p>
    <w:p w:rsidR="003C6870" w:rsidRPr="00A76FE0" w:rsidRDefault="003C6870" w:rsidP="001657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1.2. В своей деятельности комитет руководствуется Конституцией Российской Федерации, законодательством Российской Федерации и Алтайского края, постановлениями Правительства Российской Федерации и Алтайского края, иными правовыми актами Российской Федерации и Алтайского края, Уставом муниципального образования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Солтонский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 Алтайского края и иными правовыми актами муниципального образования, настоящим Положением.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1.3.Комитет осуществляет свою деятельность во взаимодействии с Министерством финансов Алтайского края, органами местного самоуправления Администрации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и ее структурными подразделениями и иными организациями,</w:t>
      </w:r>
    </w:p>
    <w:p w:rsidR="003C6870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C7717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A76FE0">
        <w:rPr>
          <w:rFonts w:ascii="Times New Roman" w:hAnsi="Times New Roman"/>
          <w:sz w:val="28"/>
          <w:szCs w:val="28"/>
        </w:rPr>
        <w:t>4. Комитет обладает правами юридического лица, имеет печать со своим наименованием, штампы, счета, открываемые в соответствии с законодательством Российской Федерации,</w:t>
      </w:r>
    </w:p>
    <w:p w:rsidR="003C687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 xml:space="preserve"> 1.5.Полное наименование юридического лица: Комитет по финансам,   налоговой и кредитной политике Администрации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района. </w:t>
      </w:r>
      <w:r w:rsidRPr="00A76FE0">
        <w:rPr>
          <w:rFonts w:ascii="Times New Roman" w:hAnsi="Times New Roman"/>
          <w:sz w:val="28"/>
          <w:szCs w:val="28"/>
        </w:rPr>
        <w:lastRenderedPageBreak/>
        <w:t xml:space="preserve">Юридический адрес Комитета: 659520, Алтайский край,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Солтонский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район, с. Солтон, ул. Ленина, 3.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C6870" w:rsidRDefault="003C6870" w:rsidP="003C68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>2. Полномочия</w:t>
      </w:r>
    </w:p>
    <w:p w:rsidR="003C6870" w:rsidRPr="00A76FE0" w:rsidRDefault="003C6870" w:rsidP="003C68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>2. Комитет осуществляет следующие полномочия: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>2.1. разрабатывает:</w:t>
      </w:r>
    </w:p>
    <w:p w:rsidR="003C6870" w:rsidRPr="00A76FE0" w:rsidRDefault="00A80C5D" w:rsidP="00A80C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2.1.1.</w:t>
      </w:r>
      <w:r w:rsidR="003C6870" w:rsidRPr="00A76FE0">
        <w:rPr>
          <w:rFonts w:ascii="Times New Roman" w:hAnsi="Times New Roman"/>
          <w:sz w:val="28"/>
          <w:szCs w:val="28"/>
        </w:rPr>
        <w:t>проект районного бюджета, документы и материалы, предоставляемые одновременно с проектом бюджета;</w:t>
      </w:r>
    </w:p>
    <w:p w:rsidR="003C6870" w:rsidRDefault="003C6870" w:rsidP="00A80C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2.1.2</w:t>
      </w:r>
      <w:r w:rsidRPr="00E91DFF">
        <w:rPr>
          <w:rFonts w:ascii="Times New Roman" w:hAnsi="Times New Roman"/>
          <w:sz w:val="28"/>
          <w:szCs w:val="28"/>
        </w:rPr>
        <w:t>. предложения по установлению местных налогов, их изменению или отмене, размеров ставок и налоговых льгот по ним,</w:t>
      </w:r>
      <w:r w:rsidRPr="00A76FE0">
        <w:rPr>
          <w:rFonts w:ascii="Times New Roman" w:hAnsi="Times New Roman"/>
          <w:sz w:val="28"/>
          <w:szCs w:val="28"/>
        </w:rPr>
        <w:t xml:space="preserve"> </w:t>
      </w:r>
      <w:r w:rsidRPr="00491209">
        <w:rPr>
          <w:rFonts w:ascii="Times New Roman" w:hAnsi="Times New Roman"/>
          <w:sz w:val="28"/>
          <w:szCs w:val="28"/>
        </w:rPr>
        <w:t>исходя из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A76FE0">
        <w:rPr>
          <w:rFonts w:ascii="Times New Roman" w:hAnsi="Times New Roman"/>
          <w:sz w:val="28"/>
          <w:szCs w:val="28"/>
        </w:rPr>
        <w:t xml:space="preserve"> урегулирования интересов местного бюджета и граждан, проживающих на территории муниципального образования; </w:t>
      </w:r>
    </w:p>
    <w:p w:rsidR="003C6870" w:rsidRPr="00E91DFF" w:rsidRDefault="003C6870" w:rsidP="00A80C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91DFF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E91DFF">
        <w:rPr>
          <w:rFonts w:ascii="Times New Roman" w:hAnsi="Times New Roman"/>
          <w:sz w:val="28"/>
          <w:szCs w:val="28"/>
        </w:rPr>
        <w:t xml:space="preserve">программу мероприятий по росту доходного потенциала и по оптимизации расходов консолидированного бюджета </w:t>
      </w:r>
      <w:proofErr w:type="spellStart"/>
      <w:r w:rsidRPr="00E91DFF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E91DFF">
        <w:rPr>
          <w:rFonts w:ascii="Times New Roman" w:hAnsi="Times New Roman"/>
          <w:sz w:val="28"/>
          <w:szCs w:val="28"/>
        </w:rPr>
        <w:t xml:space="preserve"> района</w:t>
      </w:r>
    </w:p>
    <w:p w:rsidR="003C6870" w:rsidRPr="00A76FE0" w:rsidRDefault="00C7717F" w:rsidP="00A80C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70" w:rsidRPr="00E91DFF">
        <w:rPr>
          <w:rFonts w:ascii="Times New Roman" w:hAnsi="Times New Roman"/>
          <w:sz w:val="28"/>
          <w:szCs w:val="28"/>
        </w:rPr>
        <w:t>2.1.4 иные  документы,  предусмотренные</w:t>
      </w:r>
      <w:r w:rsidR="003C6870" w:rsidRPr="00E91DFF">
        <w:rPr>
          <w:rFonts w:ascii="Times New Roman" w:hAnsi="Times New Roman"/>
          <w:sz w:val="28"/>
          <w:szCs w:val="28"/>
        </w:rPr>
        <w:tab/>
        <w:t xml:space="preserve">бюджетным </w:t>
      </w:r>
      <w:r w:rsidR="00A80C5D">
        <w:rPr>
          <w:rFonts w:ascii="Times New Roman" w:hAnsi="Times New Roman"/>
          <w:sz w:val="28"/>
          <w:szCs w:val="28"/>
        </w:rPr>
        <w:t>з</w:t>
      </w:r>
      <w:r w:rsidR="003C6870" w:rsidRPr="00E91DFF">
        <w:rPr>
          <w:rFonts w:ascii="Times New Roman" w:hAnsi="Times New Roman"/>
          <w:sz w:val="28"/>
          <w:szCs w:val="28"/>
        </w:rPr>
        <w:t>аконодательством</w:t>
      </w:r>
      <w:r w:rsidR="003C6870" w:rsidRPr="00A76FE0">
        <w:rPr>
          <w:rFonts w:ascii="Times New Roman" w:hAnsi="Times New Roman"/>
          <w:sz w:val="28"/>
          <w:szCs w:val="28"/>
        </w:rPr>
        <w:t>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2.2. организует и обеспечивает исполнение в установленном порядке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4" name="Picture 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E0">
        <w:rPr>
          <w:rFonts w:ascii="Times New Roman" w:hAnsi="Times New Roman"/>
          <w:sz w:val="28"/>
          <w:szCs w:val="28"/>
        </w:rPr>
        <w:t>районного бюджета;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>2.3.   осуществляет: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   2.3.1. </w:t>
      </w:r>
      <w:r w:rsidRPr="00A76FE0">
        <w:rPr>
          <w:rFonts w:ascii="Times New Roman" w:hAnsi="Times New Roman"/>
          <w:sz w:val="28"/>
          <w:szCs w:val="28"/>
        </w:rPr>
        <w:t xml:space="preserve">управление счетами и бюджетными средствами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2.3.2. </w:t>
      </w:r>
      <w:proofErr w:type="gramStart"/>
      <w:r w:rsidRPr="00A7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соблюдением финансовой дисциплины - главными распорядителями, распорядителями, получателями средств районного бюджета, муниципальными учреждениями;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6870" w:rsidRPr="00A76FE0">
        <w:rPr>
          <w:rFonts w:ascii="Times New Roman" w:hAnsi="Times New Roman"/>
          <w:sz w:val="28"/>
          <w:szCs w:val="28"/>
        </w:rPr>
        <w:t>2.3.3. внутренний муниципальный финансовый контроль в соответствии с действующим законодательством;</w:t>
      </w:r>
    </w:p>
    <w:p w:rsidR="003C6870" w:rsidRPr="00A76FE0" w:rsidRDefault="00DB5FD7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02" o:spid="_x0000_s1026" style="position:absolute;left:0;text-align:left;margin-left:65.3pt;margin-top:17.3pt;width:118.1pt;height:.95pt;z-index:251663360;mso-position-horizontal-relative:page;mso-position-vertical-relative:page" coordsize="149986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">
            <v:shape id="Shape 32201" o:spid="_x0000_s1027" style="position:absolute;width:1499866;height:12192;visibility:visible" coordsize="149986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" adj="0,,0" path="m,6096r1499866,e" filled="f" strokeweight=".96pt">
              <v:stroke miterlimit="1" joinstyle="miter"/>
              <v:formulas/>
              <v:path arrowok="t" o:connecttype="segments" textboxrect="0,0,1499866,12192"/>
            </v:shape>
            <w10:wrap type="topAndBottom" anchorx="page" anchory="page"/>
          </v:group>
        </w:pict>
      </w: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06" o:spid="_x0000_s1028" style="position:absolute;left:0;text-align:left;margin-left:437.85pt;margin-top:18.25pt;width:108.5pt;height:.5pt;z-index:251664384;mso-position-horizontal-relative:page;mso-position-vertical-relative:page" coordsize="137792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">
            <v:shape id="Shape 32205" o:spid="_x0000_s1029" style="position:absolute;width:1377925;height:6096;visibility:visible" coordsize="1377925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" adj="0,,0" path="m,3048r1377925,e" filled="f" strokeweight=".48pt">
              <v:stroke miterlimit="1" joinstyle="miter"/>
              <v:formulas/>
              <v:path arrowok="t" o:connecttype="segments" textboxrect="0,0,1377925,6096"/>
            </v:shape>
            <w10:wrap type="topAndBottom" anchorx="page" anchory="page"/>
          </v:group>
        </w:pict>
      </w: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04" o:spid="_x0000_s1030" style="position:absolute;left:0;text-align:left;margin-left:275.55pt;margin-top:17.3pt;width:95.05pt;height:.95pt;z-index:251665408;mso-position-horizontal-relative:page;mso-position-vertical-relative:page" coordsize="120721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">
            <v:shape id="Shape 32203" o:spid="_x0000_s1031" style="position:absolute;width:1207210;height:12192;visibility:visible" coordsize="120721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" adj="0,,0" path="m,6096r1207210,e" filled="f" strokeweight=".96pt">
              <v:stroke miterlimit="1" joinstyle="miter"/>
              <v:formulas/>
              <v:path arrowok="t" o:connecttype="segments" textboxrect="0,0,1207210,12192"/>
            </v:shape>
            <w10:wrap type="topAndBottom" anchorx="page" anchory="page"/>
          </v:group>
        </w:pict>
      </w:r>
      <w:r w:rsidR="003C6870" w:rsidRPr="00A76FE0">
        <w:rPr>
          <w:rFonts w:ascii="Times New Roman" w:hAnsi="Times New Roman"/>
          <w:sz w:val="28"/>
          <w:szCs w:val="28"/>
        </w:rPr>
        <w:t xml:space="preserve">    2.3.4. </w:t>
      </w:r>
      <w:proofErr w:type="gramStart"/>
      <w:r w:rsidR="003C6870" w:rsidRPr="00A7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6870" w:rsidRPr="00A76FE0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76FE0">
        <w:rPr>
          <w:rFonts w:ascii="Times New Roman" w:hAnsi="Times New Roman"/>
          <w:sz w:val="28"/>
          <w:szCs w:val="28"/>
        </w:rPr>
        <w:t xml:space="preserve">2.3.5.контроль за соблюдением положений правовых актов,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8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E0">
        <w:rPr>
          <w:rFonts w:ascii="Times New Roman" w:hAnsi="Times New Roman"/>
          <w:sz w:val="28"/>
          <w:szCs w:val="28"/>
        </w:rPr>
        <w:t xml:space="preserve">обусловливающих публичные нормативные обязательства и обязательства по иным выплатам физическим лицам из районного бюджета, формирование доходов и осуществление расходов районного бюджета при управлении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A76FE0">
        <w:rPr>
          <w:rFonts w:ascii="Times New Roman" w:hAnsi="Times New Roman"/>
          <w:sz w:val="28"/>
          <w:szCs w:val="28"/>
        </w:rPr>
        <w:t>распоряжении муниципальным имуществом и (или) его использовании, а также за соблюдением условий договоров (соглашений) о предоставлении средств из районного бюджета, муниципальных контрактов;</w:t>
      </w:r>
      <w:proofErr w:type="gramEnd"/>
    </w:p>
    <w:p w:rsidR="003C687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2.3.6. </w:t>
      </w:r>
      <w:proofErr w:type="gramStart"/>
      <w:r w:rsidRPr="00A7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</w:t>
      </w:r>
    </w:p>
    <w:p w:rsidR="00245949" w:rsidRDefault="00245949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средств из районного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2.3.7.  контроль 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заданий, </w:t>
      </w:r>
      <w:r w:rsidRPr="00A76FE0">
        <w:rPr>
          <w:rFonts w:ascii="Times New Roman" w:hAnsi="Times New Roman"/>
          <w:sz w:val="28"/>
          <w:szCs w:val="28"/>
        </w:rPr>
        <w:lastRenderedPageBreak/>
        <w:t xml:space="preserve">отчетов о достижении </w:t>
      </w:r>
      <w:proofErr w:type="gramStart"/>
      <w:r w:rsidRPr="00A76FE0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 средств  районного  бюджета</w:t>
      </w:r>
      <w:proofErr w:type="gramEnd"/>
      <w:r w:rsidRPr="00A76FE0">
        <w:rPr>
          <w:rFonts w:ascii="Times New Roman" w:hAnsi="Times New Roman"/>
          <w:sz w:val="28"/>
          <w:szCs w:val="28"/>
        </w:rPr>
        <w:t>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2.3.8.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FE0">
        <w:rPr>
          <w:rFonts w:ascii="Times New Roman" w:hAnsi="Times New Roman"/>
          <w:sz w:val="28"/>
          <w:szCs w:val="28"/>
        </w:rPr>
        <w:t>2.3.9.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FE0">
        <w:rPr>
          <w:rFonts w:ascii="Times New Roman" w:hAnsi="Times New Roman"/>
          <w:sz w:val="28"/>
          <w:szCs w:val="28"/>
        </w:rPr>
        <w:t xml:space="preserve">2.3.10. ведение реестра расходных обязательств муниципального образования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Солтонский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район;</w:t>
      </w:r>
    </w:p>
    <w:p w:rsidR="003C6870" w:rsidRPr="00E91DFF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91DFF">
        <w:rPr>
          <w:rFonts w:ascii="Times New Roman" w:hAnsi="Times New Roman"/>
          <w:sz w:val="28"/>
          <w:szCs w:val="28"/>
        </w:rPr>
        <w:t xml:space="preserve"> 2.3.11.  ведение реестра источников доходов районного бюджета;</w:t>
      </w:r>
    </w:p>
    <w:p w:rsidR="003C6870" w:rsidRPr="00E91DFF" w:rsidRDefault="003C6870" w:rsidP="003C687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DFF">
        <w:rPr>
          <w:rFonts w:ascii="Times New Roman" w:hAnsi="Times New Roman"/>
          <w:sz w:val="28"/>
          <w:szCs w:val="28"/>
        </w:rPr>
        <w:t xml:space="preserve">    2.3.12. функции главного администратора (администратора) доходов и источников финансирования дефицита районного бюджета в соответствии с постановлением Администрации </w:t>
      </w:r>
      <w:proofErr w:type="spellStart"/>
      <w:r w:rsidRPr="00E91DFF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E91DFF">
        <w:rPr>
          <w:rFonts w:ascii="Times New Roman" w:hAnsi="Times New Roman"/>
          <w:sz w:val="28"/>
          <w:szCs w:val="28"/>
        </w:rPr>
        <w:t xml:space="preserve"> района Алтайского края об </w:t>
      </w:r>
      <w:r w:rsidRPr="00E91DF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Перечня главных администраторов доходов районного бюджета, Перечня главных </w:t>
      </w:r>
      <w:proofErr w:type="gramStart"/>
      <w:r w:rsidRPr="00E91DFF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 финансирования дефицита районного бюджета</w:t>
      </w:r>
      <w:proofErr w:type="gramEnd"/>
      <w:r w:rsidRPr="00E91D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6870" w:rsidRPr="00E91DFF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DFF">
        <w:rPr>
          <w:rFonts w:ascii="Times New Roman" w:eastAsia="Times New Roman" w:hAnsi="Times New Roman"/>
          <w:sz w:val="28"/>
          <w:szCs w:val="28"/>
          <w:lang w:eastAsia="ru-RU"/>
        </w:rPr>
        <w:t xml:space="preserve">  2.</w:t>
      </w:r>
      <w:r w:rsidRPr="00E91DFF">
        <w:rPr>
          <w:rFonts w:ascii="Times New Roman" w:hAnsi="Times New Roman"/>
          <w:sz w:val="28"/>
          <w:szCs w:val="28"/>
        </w:rPr>
        <w:t>3.13. координацию работы главных администраторов (администраторов) доходов, источников финансирования дефицита районного бюджета по администрированию платежей, зачисляемых в бюджет;</w:t>
      </w:r>
    </w:p>
    <w:p w:rsidR="003C6870" w:rsidRPr="00E91DFF" w:rsidRDefault="00C7717F" w:rsidP="00C77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870" w:rsidRPr="00E91DFF">
        <w:rPr>
          <w:rFonts w:ascii="Times New Roman" w:hAnsi="Times New Roman" w:cs="Times New Roman"/>
          <w:sz w:val="28"/>
          <w:szCs w:val="28"/>
        </w:rPr>
        <w:t xml:space="preserve">2.3.14. анализ и </w:t>
      </w:r>
      <w:proofErr w:type="gramStart"/>
      <w:r w:rsidR="003C6870" w:rsidRPr="00E91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870" w:rsidRPr="00E91DFF">
        <w:rPr>
          <w:rFonts w:ascii="Times New Roman" w:hAnsi="Times New Roman" w:cs="Times New Roman"/>
          <w:sz w:val="28"/>
          <w:szCs w:val="28"/>
        </w:rPr>
        <w:t xml:space="preserve">   исполнением доходной части </w:t>
      </w:r>
      <w:r w:rsidR="003C6870" w:rsidRPr="00E91DFF">
        <w:rPr>
          <w:rFonts w:ascii="Times New Roman" w:hAnsi="Times New Roman"/>
          <w:sz w:val="28"/>
          <w:szCs w:val="28"/>
        </w:rPr>
        <w:t>консолидированного бюджета района</w:t>
      </w:r>
      <w:r w:rsidR="003C6870" w:rsidRPr="00E91DFF">
        <w:rPr>
          <w:rFonts w:ascii="Times New Roman" w:hAnsi="Times New Roman" w:cs="Times New Roman"/>
          <w:sz w:val="28"/>
          <w:szCs w:val="28"/>
        </w:rPr>
        <w:t>;</w:t>
      </w:r>
    </w:p>
    <w:p w:rsidR="003C6870" w:rsidRPr="00E91DFF" w:rsidRDefault="00C7717F" w:rsidP="00C77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870" w:rsidRPr="00E91DFF">
        <w:rPr>
          <w:rFonts w:ascii="Times New Roman" w:hAnsi="Times New Roman" w:cs="Times New Roman"/>
          <w:sz w:val="28"/>
          <w:szCs w:val="28"/>
        </w:rPr>
        <w:t>2.3.15. координацию деятельности между Управлением Федеральной налоговой службы России по Алтайскому краю и Комитетом по обмену информацией в соответствии с действующим законодательством;</w:t>
      </w:r>
    </w:p>
    <w:p w:rsidR="003C6870" w:rsidRPr="00E91DFF" w:rsidRDefault="00C7717F" w:rsidP="00C77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870">
        <w:rPr>
          <w:rFonts w:ascii="Times New Roman" w:hAnsi="Times New Roman" w:cs="Times New Roman"/>
          <w:sz w:val="28"/>
          <w:szCs w:val="28"/>
        </w:rPr>
        <w:t>2.</w:t>
      </w:r>
      <w:r w:rsidR="003C6870" w:rsidRPr="00E91DFF">
        <w:rPr>
          <w:rFonts w:ascii="Times New Roman" w:hAnsi="Times New Roman" w:cs="Times New Roman"/>
          <w:sz w:val="28"/>
          <w:szCs w:val="28"/>
        </w:rPr>
        <w:t>3.1</w:t>
      </w:r>
      <w:r w:rsidR="003C6870">
        <w:rPr>
          <w:rFonts w:ascii="Times New Roman" w:hAnsi="Times New Roman" w:cs="Times New Roman"/>
          <w:sz w:val="28"/>
          <w:szCs w:val="28"/>
        </w:rPr>
        <w:t>6</w:t>
      </w:r>
      <w:r w:rsidR="003C6870" w:rsidRPr="00E91DFF">
        <w:rPr>
          <w:rFonts w:ascii="Times New Roman" w:hAnsi="Times New Roman" w:cs="Times New Roman"/>
          <w:sz w:val="28"/>
          <w:szCs w:val="28"/>
        </w:rPr>
        <w:t>. проведение мониторинга дебиторской задолженности по налоговым и неналоговым доходам в районный бюджет.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DFF">
        <w:rPr>
          <w:rFonts w:ascii="Times New Roman" w:hAnsi="Times New Roman"/>
          <w:sz w:val="28"/>
          <w:szCs w:val="28"/>
        </w:rPr>
        <w:t xml:space="preserve">    2.3.1</w:t>
      </w:r>
      <w:r>
        <w:rPr>
          <w:rFonts w:ascii="Times New Roman" w:hAnsi="Times New Roman"/>
          <w:sz w:val="28"/>
          <w:szCs w:val="28"/>
        </w:rPr>
        <w:t>7</w:t>
      </w:r>
      <w:r w:rsidRPr="00E91DFF">
        <w:rPr>
          <w:rFonts w:ascii="Times New Roman" w:hAnsi="Times New Roman"/>
          <w:sz w:val="28"/>
          <w:szCs w:val="28"/>
        </w:rPr>
        <w:t>.</w:t>
      </w:r>
      <w:r w:rsidRPr="00E91DF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91DFF">
        <w:rPr>
          <w:rFonts w:ascii="Times New Roman" w:hAnsi="Times New Roman"/>
          <w:sz w:val="28"/>
          <w:szCs w:val="28"/>
        </w:rPr>
        <w:t>в установленном порядке муниципальные заимствования и</w:t>
      </w:r>
      <w:r w:rsidRPr="00A76FE0">
        <w:rPr>
          <w:rFonts w:ascii="Times New Roman" w:hAnsi="Times New Roman"/>
          <w:sz w:val="28"/>
          <w:szCs w:val="28"/>
        </w:rPr>
        <w:t xml:space="preserve"> управление муниципальным долгом 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870">
        <w:rPr>
          <w:rFonts w:ascii="Times New Roman" w:hAnsi="Times New Roman"/>
          <w:sz w:val="28"/>
          <w:szCs w:val="28"/>
        </w:rPr>
        <w:t xml:space="preserve">   </w:t>
      </w:r>
      <w:r w:rsidR="003C6870" w:rsidRPr="00A76FE0">
        <w:rPr>
          <w:rFonts w:ascii="Times New Roman" w:hAnsi="Times New Roman"/>
          <w:sz w:val="28"/>
          <w:szCs w:val="28"/>
        </w:rPr>
        <w:t>2.3.1</w:t>
      </w:r>
      <w:r w:rsidR="003C6870">
        <w:rPr>
          <w:rFonts w:ascii="Times New Roman" w:hAnsi="Times New Roman"/>
          <w:sz w:val="28"/>
          <w:szCs w:val="28"/>
        </w:rPr>
        <w:t>8</w:t>
      </w:r>
      <w:r w:rsidR="003C6870" w:rsidRPr="00A76FE0">
        <w:rPr>
          <w:rFonts w:ascii="Times New Roman" w:hAnsi="Times New Roman"/>
          <w:sz w:val="28"/>
          <w:szCs w:val="28"/>
        </w:rPr>
        <w:t xml:space="preserve">. ведение муниципальной долговой книги муниципального образования </w:t>
      </w:r>
      <w:proofErr w:type="spellStart"/>
      <w:r w:rsidR="003C6870" w:rsidRPr="00A76FE0">
        <w:rPr>
          <w:rFonts w:ascii="Times New Roman" w:hAnsi="Times New Roman"/>
          <w:sz w:val="28"/>
          <w:szCs w:val="28"/>
        </w:rPr>
        <w:t>Солтонский</w:t>
      </w:r>
      <w:proofErr w:type="spellEnd"/>
      <w:r w:rsidR="003C6870" w:rsidRPr="00A76FE0">
        <w:rPr>
          <w:rFonts w:ascii="Times New Roman" w:hAnsi="Times New Roman"/>
          <w:sz w:val="28"/>
          <w:szCs w:val="28"/>
        </w:rPr>
        <w:t xml:space="preserve"> район Алтайского края;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9</w:t>
      </w:r>
      <w:r w:rsidRPr="00A76FE0">
        <w:rPr>
          <w:rFonts w:ascii="Times New Roman" w:hAnsi="Times New Roman"/>
          <w:sz w:val="28"/>
          <w:szCs w:val="28"/>
        </w:rPr>
        <w:t>. формирование и предоставление отчетности в Министерство финансов Алтайского края;</w:t>
      </w:r>
    </w:p>
    <w:p w:rsidR="003C6870" w:rsidRDefault="00DB5FD7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17" o:spid="_x0000_s1032" style="position:absolute;left:0;text-align:left;margin-left:63.35pt;margin-top:18.25pt;width:134.35pt;height:.95pt;z-index:251666432;mso-position-horizontal-relative:page;mso-position-vertical-relative:page" coordsize="1706537,1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">
            <v:shape id="Shape 32216" o:spid="_x0000_s1033" style="position:absolute;width:1706537;height:12188;visibility:visible" coordsize="1706537,12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" adj="0,,0" path="m,6094r1706537,e" filled="f" strokeweight=".33856mm">
              <v:stroke miterlimit="1" joinstyle="miter"/>
              <v:formulas/>
              <v:path arrowok="t" o:connecttype="segments" textboxrect="0,0,1706537,12188"/>
            </v:shape>
            <w10:wrap type="topAndBottom" anchorx="page" anchory="page"/>
          </v:group>
        </w:pict>
      </w: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21" o:spid="_x0000_s1034" style="position:absolute;left:0;text-align:left;margin-left:447.25pt;margin-top:20.15pt;width:83.5pt;height:.5pt;z-index:251667456;mso-position-horizontal-relative:page;mso-position-vertical-relative:page" coordsize="1060491,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">
            <v:shape id="Shape 32220" o:spid="_x0000_s1035" style="position:absolute;width:1060491;height:6094;visibility:visible" coordsize="1060491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" adj="0,,0" path="m,3047r1060491,e" filled="f" strokeweight=".16928mm">
              <v:stroke miterlimit="1" joinstyle="miter"/>
              <v:formulas/>
              <v:path arrowok="t" o:connecttype="segments" textboxrect="0,0,1060491,6094"/>
            </v:shape>
            <w10:wrap type="topAndBottom" anchorx="page" anchory="page"/>
          </v:group>
        </w:pict>
      </w: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19" o:spid="_x0000_s1036" style="position:absolute;left:0;text-align:left;margin-left:274.5pt;margin-top:19.2pt;width:110.4pt;height:.95pt;z-index:251668480;mso-position-horizontal-relative:page;mso-position-vertical-relative:page" coordsize="1401798,1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">
            <v:shape id="Shape 32218" o:spid="_x0000_s1037" style="position:absolute;width:1401798;height:12188;visibility:visible" coordsize="1401798,12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" adj="0,,0" path="m,6094r1401798,e" filled="f" strokeweight=".33856mm">
              <v:stroke miterlimit="1" joinstyle="miter"/>
              <v:formulas/>
              <v:path arrowok="t" o:connecttype="segments" textboxrect="0,0,1401798,12188"/>
            </v:shape>
            <w10:wrap type="topAndBottom" anchorx="page" anchory="page"/>
          </v:group>
        </w:pict>
      </w:r>
      <w:r w:rsidR="003C6870"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="003C6870">
        <w:rPr>
          <w:rFonts w:ascii="Times New Roman" w:hAnsi="Times New Roman"/>
          <w:sz w:val="28"/>
          <w:szCs w:val="28"/>
        </w:rPr>
        <w:t xml:space="preserve"> </w:t>
      </w:r>
      <w:r w:rsidR="003C6870" w:rsidRPr="00A76FE0">
        <w:rPr>
          <w:rFonts w:ascii="Times New Roman" w:hAnsi="Times New Roman"/>
          <w:sz w:val="28"/>
          <w:szCs w:val="28"/>
        </w:rPr>
        <w:t>2.3.</w:t>
      </w:r>
      <w:r w:rsidR="003C6870">
        <w:rPr>
          <w:rFonts w:ascii="Times New Roman" w:hAnsi="Times New Roman"/>
          <w:sz w:val="28"/>
          <w:szCs w:val="28"/>
        </w:rPr>
        <w:t>20</w:t>
      </w:r>
      <w:r w:rsidR="003C6870" w:rsidRPr="00A76F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6870" w:rsidRPr="00A7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6870" w:rsidRPr="00A76FE0">
        <w:rPr>
          <w:rFonts w:ascii="Times New Roman" w:hAnsi="Times New Roman"/>
          <w:sz w:val="28"/>
          <w:szCs w:val="28"/>
        </w:rPr>
        <w:t xml:space="preserve"> деятельностью организаций независимо от их организационно-правовых форм, которые используют средства районного бюджета или используют муниципальную собственность</w:t>
      </w:r>
      <w:r w:rsidR="003C6870">
        <w:rPr>
          <w:rFonts w:ascii="Times New Roman" w:hAnsi="Times New Roman"/>
          <w:sz w:val="28"/>
          <w:szCs w:val="28"/>
        </w:rPr>
        <w:t>;</w:t>
      </w:r>
    </w:p>
    <w:p w:rsidR="003C687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FE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21</w:t>
      </w:r>
      <w:r w:rsidRPr="00A76FE0">
        <w:rPr>
          <w:rFonts w:ascii="Times New Roman" w:hAnsi="Times New Roman"/>
          <w:sz w:val="28"/>
          <w:szCs w:val="28"/>
        </w:rPr>
        <w:t>. контроль за правильным и своевременным перечислением средств по итогам проверок контролирующих органов;</w:t>
      </w:r>
    </w:p>
    <w:p w:rsidR="00245949" w:rsidRPr="00A76FE0" w:rsidRDefault="00245949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 </w:t>
      </w:r>
      <w:r w:rsidRPr="00A76FE0">
        <w:rPr>
          <w:rFonts w:ascii="Times New Roman" w:hAnsi="Times New Roman"/>
          <w:sz w:val="28"/>
          <w:szCs w:val="28"/>
        </w:rPr>
        <w:t>2.3.2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>. подготовку предложений и реализацию мер, направленных на совершенствование структуры расходов районного бюджета;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C7717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2.3.2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A76FE0">
        <w:rPr>
          <w:rFonts w:ascii="Times New Roman" w:hAnsi="Times New Roman"/>
          <w:sz w:val="28"/>
          <w:szCs w:val="28"/>
        </w:rPr>
        <w:t>внедрение автоматизированных систем финансовых расчетов;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6870" w:rsidRPr="00A76FE0">
        <w:rPr>
          <w:rFonts w:ascii="Times New Roman" w:hAnsi="Times New Roman"/>
          <w:sz w:val="28"/>
          <w:szCs w:val="28"/>
        </w:rPr>
        <w:t>2.3.2</w:t>
      </w:r>
      <w:r w:rsidR="003C6870">
        <w:rPr>
          <w:rFonts w:ascii="Times New Roman" w:hAnsi="Times New Roman"/>
          <w:sz w:val="28"/>
          <w:szCs w:val="28"/>
        </w:rPr>
        <w:t>4</w:t>
      </w:r>
      <w:r w:rsidR="003C6870" w:rsidRPr="00A76FE0">
        <w:rPr>
          <w:rFonts w:ascii="Times New Roman" w:hAnsi="Times New Roman"/>
          <w:sz w:val="28"/>
          <w:szCs w:val="28"/>
        </w:rPr>
        <w:t xml:space="preserve">. функции главного распорядителя и получателя средств районного бюджета, </w:t>
      </w:r>
      <w:r w:rsidR="003C6870"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1" name="Picture 1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870" w:rsidRPr="00A76FE0">
        <w:rPr>
          <w:rFonts w:ascii="Times New Roman" w:hAnsi="Times New Roman"/>
          <w:sz w:val="28"/>
          <w:szCs w:val="28"/>
        </w:rPr>
        <w:t>предусмотренных на содержание Комитета и реализацию возложенных на Комитет функций;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76FE0">
        <w:rPr>
          <w:rFonts w:ascii="Times New Roman" w:hAnsi="Times New Roman"/>
          <w:sz w:val="28"/>
          <w:szCs w:val="28"/>
        </w:rPr>
        <w:t>2.3.2</w:t>
      </w:r>
      <w:r>
        <w:rPr>
          <w:rFonts w:ascii="Times New Roman" w:hAnsi="Times New Roman"/>
          <w:sz w:val="28"/>
          <w:szCs w:val="28"/>
        </w:rPr>
        <w:t>5</w:t>
      </w:r>
      <w:r w:rsidRPr="00A76FE0">
        <w:rPr>
          <w:rFonts w:ascii="Times New Roman" w:hAnsi="Times New Roman"/>
          <w:sz w:val="28"/>
          <w:szCs w:val="28"/>
        </w:rPr>
        <w:t xml:space="preserve">. работу по комплектованию, хранению, учету архивных документов, образовавшихся в процессе деятельности Комитета;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2.3.2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A76FE0">
        <w:rPr>
          <w:rFonts w:ascii="Times New Roman" w:hAnsi="Times New Roman"/>
          <w:sz w:val="28"/>
          <w:szCs w:val="28"/>
        </w:rPr>
        <w:t>работу по ведению бюджетного учета, статистической, налоговой и другой отчетности;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2.3.2</w:t>
      </w:r>
      <w:r>
        <w:rPr>
          <w:rFonts w:ascii="Times New Roman" w:hAnsi="Times New Roman"/>
          <w:sz w:val="28"/>
          <w:szCs w:val="28"/>
        </w:rPr>
        <w:t>7</w:t>
      </w:r>
      <w:r w:rsidRPr="00A76FE0">
        <w:rPr>
          <w:rFonts w:ascii="Times New Roman" w:hAnsi="Times New Roman"/>
          <w:sz w:val="28"/>
          <w:szCs w:val="28"/>
        </w:rPr>
        <w:t>. иные полномочия, предусмотренные законодательством Российской Федерации, Алтайского края, муниципальными правовыми актами;</w:t>
      </w:r>
    </w:p>
    <w:p w:rsidR="003C6870" w:rsidRPr="000D3845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2.4.</w:t>
      </w:r>
      <w:r w:rsidRPr="00A76FE0">
        <w:rPr>
          <w:rFonts w:ascii="Times New Roman" w:hAnsi="Times New Roman"/>
          <w:sz w:val="28"/>
          <w:szCs w:val="28"/>
        </w:rPr>
        <w:t xml:space="preserve">координирует: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6FE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1.</w:t>
      </w:r>
      <w:r w:rsidRPr="00A76FE0">
        <w:rPr>
          <w:rFonts w:ascii="Times New Roman" w:hAnsi="Times New Roman"/>
          <w:sz w:val="28"/>
          <w:szCs w:val="28"/>
        </w:rPr>
        <w:t xml:space="preserve">  деятельность</w:t>
      </w:r>
      <w:r w:rsidRPr="00A76FE0">
        <w:rPr>
          <w:rFonts w:ascii="Times New Roman" w:hAnsi="Times New Roman"/>
          <w:sz w:val="28"/>
          <w:szCs w:val="28"/>
        </w:rPr>
        <w:tab/>
        <w:t>сельских</w:t>
      </w:r>
      <w:r w:rsidRPr="00A76FE0">
        <w:rPr>
          <w:rFonts w:ascii="Times New Roman" w:hAnsi="Times New Roman"/>
          <w:sz w:val="28"/>
          <w:szCs w:val="28"/>
        </w:rPr>
        <w:tab/>
        <w:t xml:space="preserve">муниципальных </w:t>
      </w:r>
      <w:r w:rsidRPr="00A76FE0">
        <w:rPr>
          <w:rFonts w:ascii="Times New Roman" w:hAnsi="Times New Roman"/>
          <w:sz w:val="28"/>
          <w:szCs w:val="28"/>
        </w:rPr>
        <w:tab/>
        <w:t xml:space="preserve">образований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в целях обеспечения бюджетного законодательства на территории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района;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31F4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C77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>2.5.  участвует: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FE0">
        <w:rPr>
          <w:rFonts w:ascii="Times New Roman" w:hAnsi="Times New Roman"/>
          <w:sz w:val="28"/>
          <w:szCs w:val="28"/>
        </w:rPr>
        <w:t xml:space="preserve">2.5.1. в разработке прогнозов социально - экономического развития 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2.5.2. </w:t>
      </w:r>
      <w:r w:rsidRPr="00A76FE0">
        <w:rPr>
          <w:rFonts w:ascii="Times New Roman" w:hAnsi="Times New Roman"/>
          <w:sz w:val="28"/>
          <w:szCs w:val="28"/>
        </w:rPr>
        <w:t>в разработке нормативов отчислений от закрепленных федеральных и региональных налогов и сборов, иных доходов в районный бюджет, бюджеты поселений, а также размеров дотаций, субвенций, иных межбюджетных трансфертов с последующим доведением их до сельских поселений;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5FD7"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35" o:spid="_x0000_s1038" style="position:absolute;left:0;text-align:left;margin-left:58.55pt;margin-top:13.45pt;width:145.4pt;height:.95pt;z-index:251669504;mso-position-horizontal-relative:page;mso-position-vertical-relative:page" coordsize="1846780,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">
            <v:shape id="Shape 32234" o:spid="_x0000_s1039" style="position:absolute;width:1846780;height:12190;visibility:visible" coordsize="1846780,12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" adj="0,,0" path="m,6095r1846780,e" filled="f" strokeweight=".33861mm">
              <v:stroke miterlimit="1" joinstyle="miter"/>
              <v:formulas/>
              <v:path arrowok="t" o:connecttype="segments" textboxrect="0,0,1846780,12190"/>
            </v:shape>
            <w10:wrap type="topAndBottom" anchorx="page" anchory="page"/>
          </v:group>
        </w:pict>
      </w:r>
      <w:r w:rsidR="003C6870"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5716905</wp:posOffset>
            </wp:positionH>
            <wp:positionV relativeFrom="page">
              <wp:posOffset>207010</wp:posOffset>
            </wp:positionV>
            <wp:extent cx="719455" cy="18415"/>
            <wp:effectExtent l="19050" t="0" r="4445" b="0"/>
            <wp:wrapTopAndBottom/>
            <wp:docPr id="55" name="Picture 1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FD7"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37" o:spid="_x0000_s1040" style="position:absolute;left:0;text-align:left;margin-left:266.85pt;margin-top:14.4pt;width:111.35pt;height:.95pt;z-index:251670528;mso-position-horizontal-relative:page;mso-position-vertical-relative:page" coordsize="1414037,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">
            <v:shape id="Shape 32236" o:spid="_x0000_s1041" style="position:absolute;width:1414037;height:12190;visibility:visible" coordsize="1414037,12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" adj="0,,0" path="m,6095r1414037,e" filled="f" strokeweight=".33861mm">
              <v:stroke miterlimit="1" joinstyle="miter"/>
              <v:formulas/>
              <v:path arrowok="t" o:connecttype="segments" textboxrect="0,0,1414037,12190"/>
            </v:shape>
            <w10:wrap type="topAndBottom" anchorx="page" anchory="page"/>
          </v:group>
        </w:pict>
      </w:r>
      <w:r w:rsidR="003C6870" w:rsidRPr="00A76FE0">
        <w:rPr>
          <w:rFonts w:ascii="Times New Roman" w:hAnsi="Times New Roman"/>
          <w:sz w:val="28"/>
          <w:szCs w:val="28"/>
        </w:rPr>
        <w:t>2.5.</w:t>
      </w:r>
      <w:r w:rsidR="003C6870">
        <w:rPr>
          <w:rFonts w:ascii="Times New Roman" w:hAnsi="Times New Roman"/>
          <w:sz w:val="28"/>
          <w:szCs w:val="28"/>
        </w:rPr>
        <w:t>3</w:t>
      </w:r>
      <w:r w:rsidR="003C6870" w:rsidRPr="00A76FE0">
        <w:rPr>
          <w:rFonts w:ascii="Times New Roman" w:hAnsi="Times New Roman"/>
          <w:sz w:val="28"/>
          <w:szCs w:val="28"/>
        </w:rPr>
        <w:t xml:space="preserve">. в разработке и осуществлении мер по социально-экономическому развитию и оздоровлению муниципальных финансов </w:t>
      </w:r>
      <w:proofErr w:type="spellStart"/>
      <w:r w:rsidR="003C6870"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3C6870" w:rsidRPr="00A76FE0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FE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4</w:t>
      </w:r>
      <w:r w:rsidRPr="00A76FE0">
        <w:rPr>
          <w:rFonts w:ascii="Times New Roman" w:hAnsi="Times New Roman"/>
          <w:sz w:val="28"/>
          <w:szCs w:val="28"/>
        </w:rPr>
        <w:t xml:space="preserve">. в разработке муниципальных программ и обеспечении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Pr="00A76FE0">
        <w:rPr>
          <w:rFonts w:ascii="Times New Roman" w:hAnsi="Times New Roman"/>
          <w:sz w:val="28"/>
          <w:szCs w:val="28"/>
        </w:rPr>
        <w:t xml:space="preserve">установленном порядке их финансирование за счет средств районного бюджета;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2.5.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A76FE0">
        <w:rPr>
          <w:rFonts w:ascii="Times New Roman" w:hAnsi="Times New Roman"/>
          <w:sz w:val="28"/>
          <w:szCs w:val="28"/>
        </w:rPr>
        <w:t>в подготовке предложений по осуществлению инвестиционной деятельности за счет средств районного бюджета;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2.5.</w:t>
      </w:r>
      <w:r>
        <w:rPr>
          <w:rFonts w:ascii="Times New Roman" w:hAnsi="Times New Roman"/>
          <w:sz w:val="28"/>
          <w:szCs w:val="28"/>
        </w:rPr>
        <w:t>6</w:t>
      </w:r>
      <w:r w:rsidRPr="00A76FE0">
        <w:rPr>
          <w:rFonts w:ascii="Times New Roman" w:hAnsi="Times New Roman"/>
          <w:sz w:val="28"/>
          <w:szCs w:val="28"/>
        </w:rPr>
        <w:t>. в разработке предложений и мероприятий по совершенствованию системы органов местного самоуправления, их структуры и штатной численности в пределах ассигнований на содержание этих органов;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6870" w:rsidRPr="00A76FE0">
        <w:rPr>
          <w:rFonts w:ascii="Times New Roman" w:hAnsi="Times New Roman"/>
          <w:sz w:val="28"/>
          <w:szCs w:val="28"/>
        </w:rPr>
        <w:t>2.5.</w:t>
      </w:r>
      <w:r w:rsidR="003C6870">
        <w:rPr>
          <w:rFonts w:ascii="Times New Roman" w:hAnsi="Times New Roman"/>
          <w:sz w:val="28"/>
          <w:szCs w:val="28"/>
        </w:rPr>
        <w:t>7</w:t>
      </w:r>
      <w:r w:rsidR="003C6870" w:rsidRPr="00A76FE0">
        <w:rPr>
          <w:rFonts w:ascii="Times New Roman" w:hAnsi="Times New Roman"/>
          <w:sz w:val="28"/>
          <w:szCs w:val="28"/>
        </w:rPr>
        <w:t>. в подготовке предложений по совершенствованию системы оплаты труда,  работников районных муниципальных учреждений;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870">
        <w:rPr>
          <w:rFonts w:ascii="Times New Roman" w:hAnsi="Times New Roman"/>
          <w:sz w:val="28"/>
          <w:szCs w:val="28"/>
        </w:rPr>
        <w:t xml:space="preserve">    </w:t>
      </w:r>
      <w:r w:rsidR="003C6870" w:rsidRPr="00A76FE0">
        <w:rPr>
          <w:rFonts w:ascii="Times New Roman" w:hAnsi="Times New Roman"/>
          <w:sz w:val="28"/>
          <w:szCs w:val="28"/>
        </w:rPr>
        <w:t>2.5.</w:t>
      </w:r>
      <w:r w:rsidR="003C6870">
        <w:rPr>
          <w:rFonts w:ascii="Times New Roman" w:hAnsi="Times New Roman"/>
          <w:sz w:val="28"/>
          <w:szCs w:val="28"/>
        </w:rPr>
        <w:t>8</w:t>
      </w:r>
      <w:r w:rsidR="003C6870" w:rsidRPr="00A76FE0">
        <w:rPr>
          <w:rFonts w:ascii="Times New Roman" w:hAnsi="Times New Roman"/>
          <w:sz w:val="28"/>
          <w:szCs w:val="28"/>
        </w:rPr>
        <w:t xml:space="preserve">. в работе комиссий, действующих на территории </w:t>
      </w:r>
      <w:proofErr w:type="spellStart"/>
      <w:r w:rsidR="003C6870"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3C6870" w:rsidRPr="00A76FE0">
        <w:rPr>
          <w:rFonts w:ascii="Times New Roman" w:hAnsi="Times New Roman"/>
          <w:sz w:val="28"/>
          <w:szCs w:val="28"/>
        </w:rPr>
        <w:t xml:space="preserve"> района Алтайского края, в соответствии с правовыми </w:t>
      </w:r>
      <w:r w:rsidR="003C6870" w:rsidRPr="00A76FE0">
        <w:rPr>
          <w:rFonts w:ascii="Times New Roman" w:hAnsi="Times New Roman"/>
          <w:noProof/>
          <w:sz w:val="28"/>
          <w:szCs w:val="28"/>
          <w:lang w:eastAsia="ru-RU"/>
        </w:rPr>
        <w:t>актами муниципального образования;</w:t>
      </w:r>
    </w:p>
    <w:p w:rsidR="003C687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2.5.</w:t>
      </w:r>
      <w:r>
        <w:rPr>
          <w:rFonts w:ascii="Times New Roman" w:hAnsi="Times New Roman"/>
          <w:sz w:val="28"/>
          <w:szCs w:val="28"/>
        </w:rPr>
        <w:t>9</w:t>
      </w:r>
      <w:r w:rsidRPr="00A76FE0">
        <w:rPr>
          <w:rFonts w:ascii="Times New Roman" w:hAnsi="Times New Roman"/>
          <w:sz w:val="28"/>
          <w:szCs w:val="28"/>
        </w:rPr>
        <w:t>. в осуществлении контроля над, поступлением доходов от имущества, находящегося в муниципальной собственности;</w:t>
      </w:r>
    </w:p>
    <w:p w:rsidR="003C6870" w:rsidRPr="00044945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A76FE0">
        <w:t xml:space="preserve"> </w:t>
      </w:r>
      <w:r>
        <w:t xml:space="preserve"> </w:t>
      </w:r>
      <w:r w:rsidRPr="00044945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10</w:t>
      </w:r>
      <w:r w:rsidRPr="00044945">
        <w:rPr>
          <w:rFonts w:ascii="Times New Roman" w:hAnsi="Times New Roman"/>
          <w:sz w:val="28"/>
          <w:szCs w:val="28"/>
        </w:rPr>
        <w:t>.  в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945">
        <w:rPr>
          <w:rFonts w:ascii="Times New Roman" w:hAnsi="Times New Roman"/>
          <w:sz w:val="28"/>
          <w:szCs w:val="28"/>
        </w:rPr>
        <w:t>договоров</w:t>
      </w:r>
      <w:r w:rsidRPr="000449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44945">
        <w:rPr>
          <w:rFonts w:ascii="Times New Roman" w:hAnsi="Times New Roman"/>
          <w:sz w:val="28"/>
          <w:szCs w:val="28"/>
        </w:rPr>
        <w:t>муниципальной</w:t>
      </w:r>
      <w:r w:rsidRPr="00044945">
        <w:rPr>
          <w:rFonts w:ascii="Times New Roman" w:hAnsi="Times New Roman"/>
          <w:sz w:val="28"/>
          <w:szCs w:val="28"/>
        </w:rPr>
        <w:tab/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945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044945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   2.5.1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A76FE0">
        <w:rPr>
          <w:rFonts w:ascii="Times New Roman" w:hAnsi="Times New Roman"/>
          <w:sz w:val="28"/>
          <w:szCs w:val="28"/>
        </w:rPr>
        <w:t xml:space="preserve">в согласовании проектов правовых актов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2.6. составляет отчет об исполнении районного и консолидированного бюджетов и представляет его в установленном порядке в Министерство финансов Алтайского края; представляет отчет об исполнении районного бюджета на утверждение Главе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для направления в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Солтонский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районный Совет народных депутатов Алтайского края;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2.7. ведет разъяснительную работу по вопросам бюджетного учета и отчетности по исполнению районного бюджета, составлению и исполнению смет на </w:t>
      </w:r>
      <w:r w:rsidRPr="00A76FE0">
        <w:rPr>
          <w:rFonts w:ascii="Times New Roman" w:hAnsi="Times New Roman"/>
          <w:sz w:val="28"/>
          <w:szCs w:val="28"/>
        </w:rPr>
        <w:lastRenderedPageBreak/>
        <w:t>содержание органов местного самоуправления района и смет расходов бюджетных учреждений;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2.8. проводит документальные ревизии и тематические проверки финансово-хозяйственной деятельности организаций и учреждений, финансируемых из районного бюджета, и по мотивированным поручениям правоохранительных органов;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2.9. применяет к нарушителям бюджетного законодательства меры ответственности, предусмотренные действующим законодательством;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2.10. в случае выявления фактов хищений, нарушений финансовой дисциплины, недостачи денежных средств и материальных ценностей передает материалы ревизий и проверок в правоохранительные органы;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1</w:t>
      </w:r>
      <w:r w:rsidRPr="00A76FE0">
        <w:rPr>
          <w:rFonts w:ascii="Times New Roman" w:hAnsi="Times New Roman"/>
          <w:sz w:val="28"/>
          <w:szCs w:val="28"/>
        </w:rPr>
        <w:t>. обеспечивает: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1</w:t>
      </w:r>
      <w:r w:rsidRPr="00A76FE0">
        <w:rPr>
          <w:rFonts w:ascii="Times New Roman" w:hAnsi="Times New Roman"/>
          <w:sz w:val="28"/>
          <w:szCs w:val="28"/>
        </w:rPr>
        <w:t>.1. защиту сведений, составляющих служебную тайну в пределах своей компетенции;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6FE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A76FE0">
        <w:rPr>
          <w:rFonts w:ascii="Times New Roman" w:hAnsi="Times New Roman"/>
          <w:sz w:val="28"/>
          <w:szCs w:val="28"/>
        </w:rPr>
        <w:t xml:space="preserve">.2. своевременное и объективное рассмотрение письменных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2" name="Picture 1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E0">
        <w:rPr>
          <w:rFonts w:ascii="Times New Roman" w:hAnsi="Times New Roman"/>
          <w:sz w:val="28"/>
          <w:szCs w:val="28"/>
        </w:rPr>
        <w:t xml:space="preserve">обращений граждан, принятие по ним решений и направление ответов в установленный законодательством Российской Федерации срок;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2.1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.3. </w:t>
      </w:r>
      <w:r w:rsidRPr="00A76FE0">
        <w:rPr>
          <w:rFonts w:ascii="Times New Roman" w:hAnsi="Times New Roman"/>
          <w:sz w:val="28"/>
          <w:szCs w:val="28"/>
        </w:rPr>
        <w:t>разработку и принятие правовых актов по вопросам, отнесенным к сфере деятельности Комитета;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2.</w:t>
      </w:r>
      <w:r w:rsidRPr="00A76FE0">
        <w:rPr>
          <w:rFonts w:ascii="Times New Roman" w:hAnsi="Times New Roman"/>
          <w:sz w:val="28"/>
          <w:szCs w:val="28"/>
        </w:rPr>
        <w:t xml:space="preserve"> Комитет в целях реализации полномочий в установленной сфере деятельности имеет право: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 xml:space="preserve">.1. получать от участников бюджетного процесса информацию, необходимую для составления проекта районного и консолидированного бюджетов, бухгалтерские отчеты по установленным формам, другие сведения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A76FE0">
        <w:rPr>
          <w:rFonts w:ascii="Times New Roman" w:hAnsi="Times New Roman"/>
          <w:sz w:val="28"/>
          <w:szCs w:val="28"/>
        </w:rPr>
        <w:t xml:space="preserve"> отчетные данные, связанные с получением, перечислением, зачислением и использованием средств районного бюджета; </w:t>
      </w:r>
    </w:p>
    <w:p w:rsidR="00EC54A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   2.1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.2. </w:t>
      </w:r>
      <w:r w:rsidRPr="00A76FE0">
        <w:rPr>
          <w:rFonts w:ascii="Times New Roman" w:hAnsi="Times New Roman"/>
          <w:sz w:val="28"/>
          <w:szCs w:val="28"/>
        </w:rPr>
        <w:t xml:space="preserve">запрашивать и получать от организаций независимо от форм собственности и организационно - правовых форм данные, необходимые </w:t>
      </w:r>
      <w:proofErr w:type="gramStart"/>
      <w:r w:rsidRPr="00A76FE0">
        <w:rPr>
          <w:rFonts w:ascii="Times New Roman" w:hAnsi="Times New Roman"/>
          <w:sz w:val="28"/>
          <w:szCs w:val="28"/>
        </w:rPr>
        <w:t>для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>осуществления контроля над целевым использованием средств, выделяемых им из районного бюджета;</w:t>
      </w:r>
    </w:p>
    <w:p w:rsidR="00245949" w:rsidRDefault="003C6870" w:rsidP="003C6870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 xml:space="preserve">.3. в пределах своей компетенции применять меры принуждения при наличии фактов нарушения бюджетного законодательства Российской Федерации;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  2.1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.4. </w:t>
      </w:r>
      <w:r w:rsidRPr="00A76FE0">
        <w:rPr>
          <w:rFonts w:ascii="Times New Roman" w:hAnsi="Times New Roman"/>
          <w:sz w:val="28"/>
          <w:szCs w:val="28"/>
        </w:rPr>
        <w:t>получать в установленном порядке от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Алтайского края и сельских поселений отчеты об исполнении соответствующих бюджетов; запрашивать и получать от органов местного самоуправления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Алтайского края и сельских поселений статистические и иные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8" name="Picture 1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E0">
        <w:rPr>
          <w:rFonts w:ascii="Times New Roman" w:hAnsi="Times New Roman"/>
          <w:sz w:val="28"/>
          <w:szCs w:val="28"/>
        </w:rPr>
        <w:t>отчетные данные, связанные с исполнением районного и консолидированного бюджетов;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>.6. быть истцом и ответчиком в судах общей юрисдикции и арбитражных судах;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>.7.</w:t>
      </w:r>
      <w:r w:rsidRPr="00A76FE0">
        <w:rPr>
          <w:rFonts w:ascii="Times New Roman" w:hAnsi="Times New Roman"/>
          <w:sz w:val="28"/>
          <w:szCs w:val="28"/>
        </w:rPr>
        <w:tab/>
        <w:t>при осуществлении внутреннего муниципального финансового контроля проводить проверки, ревизии и обследования;</w:t>
      </w:r>
    </w:p>
    <w:p w:rsidR="003C6870" w:rsidRPr="00A76FE0" w:rsidRDefault="00DB5FD7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63" o:spid="_x0000_s1042" style="position:absolute;left:0;text-align:left;margin-left:60.45pt;margin-top:14.4pt;width:129.55pt;height:.95pt;z-index:251671552;mso-position-horizontal-relative:page;mso-position-vertical-relative:page" coordsize="1645589,1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">
            <v:shape id="Shape 32262" o:spid="_x0000_s1043" style="position:absolute;width:1645589;height:12188;visibility:visible" coordsize="1645589,12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" adj="0,,0" path="m,6094r1645589,e" filled="f" strokeweight=".33856mm">
              <v:stroke miterlimit="1" joinstyle="miter"/>
              <v:formulas/>
              <v:path arrowok="t" o:connecttype="segments" textboxrect="0,0,1645589,12188"/>
            </v:shape>
            <w10:wrap type="topAndBottom" anchorx="page" anchory="page"/>
          </v:group>
        </w:pict>
      </w:r>
      <w:r w:rsidR="003C6870"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5789930</wp:posOffset>
            </wp:positionH>
            <wp:positionV relativeFrom="page">
              <wp:posOffset>207010</wp:posOffset>
            </wp:positionV>
            <wp:extent cx="572770" cy="18415"/>
            <wp:effectExtent l="19050" t="0" r="0" b="0"/>
            <wp:wrapTopAndBottom/>
            <wp:docPr id="54" name="Picture 1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FD7">
        <w:rPr>
          <w:rFonts w:ascii="Times New Roman" w:hAnsi="Times New Roman"/>
          <w:sz w:val="28"/>
          <w:szCs w:val="28"/>
          <w:lang w:val="en-US" w:bidi="en-US"/>
        </w:rPr>
        <w:pict>
          <v:group id="Group 32265" o:spid="_x0000_s1044" style="position:absolute;left:0;text-align:left;margin-left:281.2pt;margin-top:15.35pt;width:98.85pt;height:1.45pt;z-index:251672576;mso-position-horizontal-relative:page;mso-position-vertical-relative:page" coordsize="1255523,18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">
            <v:shape id="Shape 32264" o:spid="_x0000_s1045" style="position:absolute;width:1255523;height:18282;visibility:visible" coordsize="1255523,18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" adj="0,,0" path="m,9141r1255523,e" filled="f" strokeweight=".50783mm">
              <v:stroke miterlimit="1" joinstyle="miter"/>
              <v:formulas/>
              <v:path arrowok="t" o:connecttype="segments" textboxrect="0,0,1255523,18282"/>
            </v:shape>
            <w10:wrap type="topAndBottom" anchorx="page" anchory="page"/>
          </v:group>
        </w:pict>
      </w:r>
      <w:r w:rsidR="003C6870" w:rsidRPr="00A76FE0">
        <w:rPr>
          <w:rFonts w:ascii="Times New Roman" w:hAnsi="Times New Roman"/>
          <w:sz w:val="28"/>
          <w:szCs w:val="28"/>
        </w:rPr>
        <w:t xml:space="preserve">    2.1</w:t>
      </w:r>
      <w:r w:rsidR="003C6870">
        <w:rPr>
          <w:rFonts w:ascii="Times New Roman" w:hAnsi="Times New Roman"/>
          <w:sz w:val="28"/>
          <w:szCs w:val="28"/>
        </w:rPr>
        <w:t>2</w:t>
      </w:r>
      <w:r w:rsidR="003C6870" w:rsidRPr="00A76FE0">
        <w:rPr>
          <w:rFonts w:ascii="Times New Roman" w:hAnsi="Times New Roman"/>
          <w:sz w:val="28"/>
          <w:szCs w:val="28"/>
        </w:rPr>
        <w:t xml:space="preserve">.8. получать от должностных лиц объектов внутреннего муниципального финансового контроля информацию, документы и материалы, в том числе </w:t>
      </w:r>
      <w:r w:rsidR="003C6870" w:rsidRPr="00A76FE0">
        <w:rPr>
          <w:rFonts w:ascii="Times New Roman" w:hAnsi="Times New Roman"/>
          <w:sz w:val="28"/>
          <w:szCs w:val="28"/>
        </w:rPr>
        <w:lastRenderedPageBreak/>
        <w:t xml:space="preserve">объяснения в письменной и устной форме, необходимые для осуществления внутреннего муниципального финансового </w:t>
      </w:r>
      <w:r w:rsidR="003C6870"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40" name="Picture 1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870" w:rsidRPr="00A76FE0">
        <w:rPr>
          <w:rFonts w:ascii="Times New Roman" w:hAnsi="Times New Roman"/>
          <w:sz w:val="28"/>
          <w:szCs w:val="28"/>
        </w:rPr>
        <w:t>контроля;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 xml:space="preserve">.9. направлять должностным лицам объектов внутреннего муниципального финансового контроля акты, заключения, представления и (или) предписания об устранении выявленных нарушений в случаях, предусмотренных законодательством Российской Федерации, осуществлять </w:t>
      </w:r>
      <w:proofErr w:type="gramStart"/>
      <w:r w:rsidRPr="00A7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их устранением;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>.10. применять к объектам внутреннего муниципального финансового контроля меры принуждения в соответствии с действующим законодательством Российской Федерации;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 xml:space="preserve">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>.11. составлять протоколы об административных правонарушениях в случаях и в порядке, предусмотренных Кодексом Российской Федерации об административных правонарушениях, законом Алтайского края от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10.07.2022 №46-ЗС «Об</w:t>
      </w:r>
      <w:r w:rsidRPr="00A76FE0">
        <w:rPr>
          <w:rFonts w:ascii="Times New Roman" w:hAnsi="Times New Roman"/>
          <w:sz w:val="28"/>
          <w:szCs w:val="28"/>
        </w:rPr>
        <w:t xml:space="preserve"> административной ответственности на территории Алтайского края»;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>.12. при выявлении в ходе проведения контрольных мероприятий фактов совершения должностными лицами объектов контроля действий (бездействия), содержащих признаки административных правонарушений или преступлений, направлять информацию о данных фактах и подтверждающие материалы в соответствующие правоохранительные и иные органы государственной власти для решения вопроса о привлечении к ответственности порядке, установленном законодательством Российской Федерации;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 xml:space="preserve">.13. проводить плановые и внеплановые проверки с целью осуществления </w:t>
      </w:r>
      <w:proofErr w:type="gramStart"/>
      <w:r w:rsidRPr="00A76F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соблюдением законодательства о контрактной системе в сфере закупок;</w:t>
      </w:r>
    </w:p>
    <w:p w:rsidR="003C687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 xml:space="preserve">.14. получать от должностных лиц объектов контроля документы, объяснения (в письменной и устной форме) и информацию о закупках с целью осуществления </w:t>
      </w:r>
      <w:proofErr w:type="gramStart"/>
      <w:r w:rsidRPr="00A76F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соблюдением законодательства о контрактной системе в сфере закупок;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</w:t>
      </w:r>
      <w:r w:rsidR="00245949">
        <w:rPr>
          <w:rFonts w:ascii="Times New Roman" w:hAnsi="Times New Roman"/>
          <w:sz w:val="28"/>
          <w:szCs w:val="28"/>
        </w:rPr>
        <w:t xml:space="preserve">   </w:t>
      </w:r>
      <w:r w:rsidRPr="00A76FE0">
        <w:rPr>
          <w:rFonts w:ascii="Times New Roman" w:hAnsi="Times New Roman"/>
          <w:sz w:val="28"/>
          <w:szCs w:val="28"/>
        </w:rPr>
        <w:t xml:space="preserve">  2.1</w:t>
      </w:r>
      <w:r>
        <w:rPr>
          <w:rFonts w:ascii="Times New Roman" w:hAnsi="Times New Roman"/>
          <w:sz w:val="28"/>
          <w:szCs w:val="28"/>
        </w:rPr>
        <w:t>2</w:t>
      </w:r>
      <w:r w:rsidRPr="00A76FE0">
        <w:rPr>
          <w:rFonts w:ascii="Times New Roman" w:hAnsi="Times New Roman"/>
          <w:sz w:val="28"/>
          <w:szCs w:val="28"/>
        </w:rPr>
        <w:t xml:space="preserve">.15.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</w:t>
      </w:r>
      <w:proofErr w:type="gramStart"/>
      <w:r w:rsidRPr="00A76FE0">
        <w:rPr>
          <w:rFonts w:ascii="Times New Roman" w:hAnsi="Times New Roman"/>
          <w:sz w:val="28"/>
          <w:szCs w:val="28"/>
        </w:rPr>
        <w:t>случаях</w:t>
      </w:r>
      <w:proofErr w:type="gramEnd"/>
      <w:r w:rsidRPr="00A7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76FE0">
        <w:rPr>
          <w:rFonts w:ascii="Times New Roman" w:hAnsi="Times New Roman"/>
          <w:sz w:val="28"/>
          <w:szCs w:val="28"/>
        </w:rPr>
        <w:t xml:space="preserve">е предусмотренных законодательством Российской Федерации, обращаться в суд, арбитражный суд с исковыми заявлениями о возмещении ущерба, причиненного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Солтонскому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району Алтайского края, о признании осуществленных закупок недействительными в соответствии с Гражданским кодексом Российской Федерации.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                             3. Организация деятельности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3.1. Комитет возглавляет председатель, который назначается на должность распоряжением Администрации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3.2.Председатель комитета должен отвечать квалификационным требованиям, установленным Министерством финансов Российской Федерации. Проверка соответствия кандидатов на замещение должности председателя комитета осуществляется  с участием Министерства финансов Алтайского края.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C6870" w:rsidRPr="00A76FE0">
        <w:rPr>
          <w:rFonts w:ascii="Times New Roman" w:hAnsi="Times New Roman"/>
          <w:sz w:val="28"/>
          <w:szCs w:val="28"/>
        </w:rPr>
        <w:t>3.3.</w:t>
      </w:r>
      <w:r w:rsidR="003C6870">
        <w:rPr>
          <w:rFonts w:ascii="Times New Roman" w:hAnsi="Times New Roman"/>
          <w:sz w:val="28"/>
          <w:szCs w:val="28"/>
        </w:rPr>
        <w:t xml:space="preserve">  </w:t>
      </w:r>
      <w:r w:rsidR="003C6870" w:rsidRPr="00A76FE0">
        <w:rPr>
          <w:rFonts w:ascii="Times New Roman" w:hAnsi="Times New Roman"/>
          <w:sz w:val="28"/>
          <w:szCs w:val="28"/>
        </w:rPr>
        <w:t>Председатель Комитета: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6FE0">
        <w:rPr>
          <w:rFonts w:ascii="Times New Roman" w:hAnsi="Times New Roman"/>
          <w:sz w:val="28"/>
          <w:szCs w:val="28"/>
        </w:rPr>
        <w:t>3.3.1.  руководит деятельностью Комитета;</w:t>
      </w:r>
    </w:p>
    <w:p w:rsidR="003C6870" w:rsidRPr="00A76FE0" w:rsidRDefault="00C7717F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6870" w:rsidRPr="00A76FE0">
        <w:rPr>
          <w:rFonts w:ascii="Times New Roman" w:hAnsi="Times New Roman"/>
          <w:sz w:val="28"/>
          <w:szCs w:val="28"/>
        </w:rPr>
        <w:t>3.3.2. несет персональную ответственность за выполнение возложенных на Комитет полномочий в установленной сфере деятельности;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6FE0">
        <w:rPr>
          <w:rFonts w:ascii="Times New Roman" w:hAnsi="Times New Roman"/>
          <w:sz w:val="28"/>
          <w:szCs w:val="28"/>
        </w:rPr>
        <w:t>3.3.3. действует без доверенности от имени Комитета, представляет его во всех органах и организациях;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3.3.4. </w:t>
      </w:r>
      <w:r w:rsidRPr="00A76FE0">
        <w:rPr>
          <w:rFonts w:ascii="Times New Roman" w:hAnsi="Times New Roman"/>
          <w:sz w:val="28"/>
          <w:szCs w:val="28"/>
        </w:rPr>
        <w:t>в установленном порядке назначает на должность и освобождает от должности работников Комитета, распределяет обязанности между сотрудниками Комитета;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3.3.5. утверждает структуру, штатное расписание и бюджетную смету расходов Комитета;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3.3.6. вносит в установленном порядке на рассмотрение Администрации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44" name="Picture 1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района Алтайского края проекты правовых актов по вопросам, входящим в компетенцию Комитета;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3.3.7. представляет в установленном порядке особо отличившихся  работников Комитета к присвоению почетных званий и награждению на муниципальном и краевом уровне;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3.3.8. организует работу по подбору кадров, соблюдению работниками Комитета  служебного распорядка служебной дисциплины;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3.3.9. организует в установленном порядке повышение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квалификации </w:t>
      </w:r>
      <w:r w:rsidRPr="00A76FE0">
        <w:rPr>
          <w:rFonts w:ascii="Times New Roman" w:hAnsi="Times New Roman"/>
          <w:sz w:val="28"/>
          <w:szCs w:val="28"/>
        </w:rPr>
        <w:t xml:space="preserve">работников Комитета; 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3.3.10. </w:t>
      </w:r>
      <w:r w:rsidRPr="00A76FE0">
        <w:rPr>
          <w:rFonts w:ascii="Times New Roman" w:hAnsi="Times New Roman"/>
          <w:sz w:val="28"/>
          <w:szCs w:val="28"/>
        </w:rPr>
        <w:t>организует осуществление делопроизводства, сдачу документов на хранение в архив;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 </w:t>
      </w:r>
      <w:r w:rsidRPr="00A76FE0">
        <w:rPr>
          <w:rFonts w:ascii="Times New Roman" w:hAnsi="Times New Roman"/>
          <w:sz w:val="28"/>
          <w:szCs w:val="28"/>
        </w:rPr>
        <w:t xml:space="preserve">   3.3.11. в пределах своей компетенции издает приказы, дает указания, являющиеся обязательными для исполнения муниципальными учреждениями, финансируемыми из районного бюджета,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5632450</wp:posOffset>
            </wp:positionH>
            <wp:positionV relativeFrom="page">
              <wp:posOffset>170815</wp:posOffset>
            </wp:positionV>
            <wp:extent cx="1048385" cy="12065"/>
            <wp:effectExtent l="19050" t="0" r="0" b="0"/>
            <wp:wrapTopAndBottom/>
            <wp:docPr id="53" name="Picture 19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FE0">
        <w:rPr>
          <w:rFonts w:ascii="Times New Roman" w:hAnsi="Times New Roman"/>
          <w:sz w:val="28"/>
          <w:szCs w:val="28"/>
        </w:rPr>
        <w:t xml:space="preserve">  </w:t>
      </w:r>
      <w:r w:rsidR="00C7717F">
        <w:rPr>
          <w:rFonts w:ascii="Times New Roman" w:hAnsi="Times New Roman"/>
          <w:sz w:val="28"/>
          <w:szCs w:val="28"/>
        </w:rPr>
        <w:t xml:space="preserve"> </w:t>
      </w:r>
      <w:r w:rsidRPr="00A76FE0">
        <w:rPr>
          <w:rFonts w:ascii="Times New Roman" w:hAnsi="Times New Roman"/>
          <w:sz w:val="28"/>
          <w:szCs w:val="28"/>
        </w:rPr>
        <w:t xml:space="preserve"> 3.3.12. осуществляет иные полномочия в соответствии с нормативными правовыми актами Российской Федерации, Алтайского края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t xml:space="preserve"> и муниципального </w:t>
      </w:r>
      <w:r w:rsidRPr="00A76FE0">
        <w:rPr>
          <w:rFonts w:ascii="Times New Roman" w:hAnsi="Times New Roman"/>
          <w:sz w:val="28"/>
          <w:szCs w:val="28"/>
        </w:rPr>
        <w:t xml:space="preserve"> образования.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3.4. Финансирование деятельности Комитета осуществляется за счет </w:t>
      </w:r>
      <w:r w:rsidRPr="00A76F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50" name="Picture 1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E0">
        <w:rPr>
          <w:rFonts w:ascii="Times New Roman" w:hAnsi="Times New Roman"/>
          <w:sz w:val="28"/>
          <w:szCs w:val="28"/>
        </w:rPr>
        <w:t xml:space="preserve">средств районного бюджета в пределах сумм, предусмотренных решением о бюджете </w:t>
      </w:r>
      <w:proofErr w:type="spellStart"/>
      <w:r w:rsidRPr="00A76FE0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A76FE0">
        <w:rPr>
          <w:rFonts w:ascii="Times New Roman" w:hAnsi="Times New Roman"/>
          <w:sz w:val="28"/>
          <w:szCs w:val="28"/>
        </w:rPr>
        <w:t xml:space="preserve"> районного Совета народных депутатов Алтайского края на соответствующий год.</w:t>
      </w:r>
    </w:p>
    <w:p w:rsidR="003C6870" w:rsidRPr="00A76FE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3.5. Имущество, приобретенное в установленном законом порядке, закрепляется за Комитетом на праве оперативного управления.</w:t>
      </w:r>
    </w:p>
    <w:p w:rsidR="003C6870" w:rsidRDefault="003C6870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6FE0">
        <w:rPr>
          <w:rFonts w:ascii="Times New Roman" w:hAnsi="Times New Roman"/>
          <w:sz w:val="28"/>
          <w:szCs w:val="28"/>
        </w:rPr>
        <w:t xml:space="preserve">    3.6. Реорганизация и ликвидация Комитета осуществляется в порядке, предусмотренном действующим законодательством.</w:t>
      </w:r>
    </w:p>
    <w:p w:rsidR="00302207" w:rsidRDefault="00302207" w:rsidP="003022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6870" w:rsidRPr="00302207" w:rsidRDefault="00CB3CE3" w:rsidP="003C6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16D3">
        <w:rPr>
          <w:rFonts w:ascii="Times New Roman" w:hAnsi="Times New Roman"/>
          <w:sz w:val="28"/>
          <w:szCs w:val="28"/>
        </w:rPr>
        <w:t xml:space="preserve">Глава </w:t>
      </w:r>
      <w:r w:rsidR="003C6870" w:rsidRPr="003022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C6870" w:rsidRPr="00302207">
        <w:rPr>
          <w:rFonts w:ascii="Times New Roman" w:hAnsi="Times New Roman"/>
          <w:sz w:val="28"/>
          <w:szCs w:val="28"/>
        </w:rPr>
        <w:t xml:space="preserve">района   </w:t>
      </w:r>
      <w:r w:rsidR="00EC54A0" w:rsidRPr="00302207">
        <w:rPr>
          <w:rFonts w:ascii="Times New Roman" w:hAnsi="Times New Roman"/>
          <w:sz w:val="28"/>
          <w:szCs w:val="28"/>
        </w:rPr>
        <w:t xml:space="preserve">     </w:t>
      </w:r>
      <w:r w:rsidR="003C6870" w:rsidRPr="003022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C6870" w:rsidRPr="003022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Л.П. Харламова</w:t>
      </w:r>
    </w:p>
    <w:p w:rsidR="00CB3CE3" w:rsidRDefault="00CB3CE3" w:rsidP="003022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207" w:rsidRPr="00CB3CE3" w:rsidRDefault="00302207" w:rsidP="003022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B3CE3">
        <w:rPr>
          <w:rFonts w:ascii="Times New Roman" w:hAnsi="Times New Roman"/>
          <w:sz w:val="28"/>
          <w:szCs w:val="28"/>
          <w:lang w:val="ru-RU"/>
        </w:rPr>
        <w:t>с.</w:t>
      </w:r>
      <w:r w:rsidR="00CB3CE3" w:rsidRPr="00CB3C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3CE3">
        <w:rPr>
          <w:rFonts w:ascii="Times New Roman" w:hAnsi="Times New Roman"/>
          <w:sz w:val="28"/>
          <w:szCs w:val="28"/>
          <w:lang w:val="ru-RU"/>
        </w:rPr>
        <w:t>Солтон</w:t>
      </w:r>
    </w:p>
    <w:p w:rsidR="003C6870" w:rsidRPr="00CB3CE3" w:rsidRDefault="00CB3CE3" w:rsidP="003022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B3CE3">
        <w:rPr>
          <w:rFonts w:ascii="Times New Roman" w:hAnsi="Times New Roman"/>
          <w:sz w:val="28"/>
          <w:szCs w:val="28"/>
          <w:lang w:val="ru-RU"/>
        </w:rPr>
        <w:t>29.</w:t>
      </w:r>
      <w:r w:rsidR="00302207" w:rsidRPr="00CB3CE3">
        <w:rPr>
          <w:rFonts w:ascii="Times New Roman" w:hAnsi="Times New Roman"/>
          <w:sz w:val="28"/>
          <w:szCs w:val="28"/>
          <w:lang w:val="ru-RU"/>
        </w:rPr>
        <w:t xml:space="preserve">03.2023    № </w:t>
      </w:r>
      <w:r w:rsidRPr="00CB3CE3">
        <w:rPr>
          <w:rFonts w:ascii="Times New Roman" w:hAnsi="Times New Roman"/>
          <w:sz w:val="28"/>
          <w:szCs w:val="28"/>
          <w:lang w:val="ru-RU"/>
        </w:rPr>
        <w:t>5</w:t>
      </w:r>
      <w:r w:rsidR="00302207" w:rsidRPr="00CB3CE3">
        <w:rPr>
          <w:rFonts w:ascii="Times New Roman" w:hAnsi="Times New Roman"/>
          <w:sz w:val="28"/>
          <w:szCs w:val="28"/>
          <w:lang w:val="ru-RU"/>
        </w:rPr>
        <w:t>-с</w:t>
      </w:r>
    </w:p>
    <w:sectPr w:rsidR="003C6870" w:rsidRPr="00CB3CE3" w:rsidSect="00F674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D2C"/>
    <w:multiLevelType w:val="hybridMultilevel"/>
    <w:tmpl w:val="2A02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5344"/>
    <w:multiLevelType w:val="hybridMultilevel"/>
    <w:tmpl w:val="A0764580"/>
    <w:lvl w:ilvl="0" w:tplc="D35E5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870"/>
    <w:rsid w:val="000C6211"/>
    <w:rsid w:val="00113C7B"/>
    <w:rsid w:val="0016572B"/>
    <w:rsid w:val="002313DD"/>
    <w:rsid w:val="00245949"/>
    <w:rsid w:val="002465E6"/>
    <w:rsid w:val="00302207"/>
    <w:rsid w:val="003C4A94"/>
    <w:rsid w:val="003C6870"/>
    <w:rsid w:val="005610DE"/>
    <w:rsid w:val="006343B0"/>
    <w:rsid w:val="00674D8E"/>
    <w:rsid w:val="0079707E"/>
    <w:rsid w:val="007B5B50"/>
    <w:rsid w:val="009876E4"/>
    <w:rsid w:val="00A80C5D"/>
    <w:rsid w:val="00BC16D3"/>
    <w:rsid w:val="00C30E40"/>
    <w:rsid w:val="00C7717F"/>
    <w:rsid w:val="00C82281"/>
    <w:rsid w:val="00CB3CE3"/>
    <w:rsid w:val="00CB6D79"/>
    <w:rsid w:val="00CC0EED"/>
    <w:rsid w:val="00DB5FD7"/>
    <w:rsid w:val="00E61A81"/>
    <w:rsid w:val="00EC54A0"/>
    <w:rsid w:val="00EF19AA"/>
    <w:rsid w:val="00F32B5A"/>
    <w:rsid w:val="00F54B37"/>
    <w:rsid w:val="00F67447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70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E6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3C68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C6870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6">
    <w:name w:val="Body Text"/>
    <w:basedOn w:val="a"/>
    <w:link w:val="a7"/>
    <w:rsid w:val="003C6870"/>
    <w:rPr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3C6870"/>
    <w:rPr>
      <w:rFonts w:asciiTheme="minorHAnsi" w:eastAsiaTheme="minorEastAsia" w:hAnsiTheme="minorHAnsi"/>
      <w:sz w:val="24"/>
      <w:lang w:bidi="en-US"/>
    </w:rPr>
  </w:style>
  <w:style w:type="paragraph" w:customStyle="1" w:styleId="ConsPlusNormal">
    <w:name w:val="ConsPlusNormal"/>
    <w:rsid w:val="003C68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C6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870"/>
    <w:rPr>
      <w:rFonts w:ascii="Tahoma" w:eastAsiaTheme="minorEastAsia" w:hAnsi="Tahoma" w:cs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F6744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6744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B745-15EC-44C4-B6C6-18675B5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UserDEPO</dc:creator>
  <cp:lastModifiedBy>Пользователь</cp:lastModifiedBy>
  <cp:revision>2</cp:revision>
  <cp:lastPrinted>2023-03-30T07:39:00Z</cp:lastPrinted>
  <dcterms:created xsi:type="dcterms:W3CDTF">2023-03-30T07:40:00Z</dcterms:created>
  <dcterms:modified xsi:type="dcterms:W3CDTF">2023-03-30T07:40:00Z</dcterms:modified>
</cp:coreProperties>
</file>