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9599" w:type="dxa"/>
        <w:tblLayout w:type="fixed"/>
        <w:tblLook w:val="04A0"/>
      </w:tblPr>
      <w:tblGrid>
        <w:gridCol w:w="9599"/>
      </w:tblGrid>
      <w:tr w:rsidR="00BB191E" w:rsidTr="00BB191E">
        <w:trPr>
          <w:trHeight w:val="2031"/>
        </w:trPr>
        <w:tc>
          <w:tcPr>
            <w:tcW w:w="9599" w:type="dxa"/>
          </w:tcPr>
          <w:p w:rsidR="00BB191E" w:rsidRDefault="00BB191E" w:rsidP="00BB191E">
            <w:pPr>
              <w:ind w:left="-284" w:right="283"/>
              <w:jc w:val="center"/>
            </w:pPr>
          </w:p>
          <w:p w:rsidR="00BB191E" w:rsidRPr="005D678D" w:rsidRDefault="00BB191E" w:rsidP="00BB191E">
            <w:pPr>
              <w:pStyle w:val="a7"/>
              <w:ind w:left="-426"/>
              <w:rPr>
                <w:b/>
                <w:spacing w:val="20"/>
                <w:szCs w:val="28"/>
              </w:rPr>
            </w:pPr>
            <w:r w:rsidRPr="005D678D">
              <w:rPr>
                <w:b/>
                <w:spacing w:val="20"/>
                <w:szCs w:val="28"/>
              </w:rPr>
              <w:t>С</w:t>
            </w:r>
            <w:r>
              <w:rPr>
                <w:b/>
                <w:spacing w:val="20"/>
                <w:szCs w:val="28"/>
              </w:rPr>
              <w:t xml:space="preserve"> С</w:t>
            </w:r>
            <w:r w:rsidRPr="005D678D">
              <w:rPr>
                <w:b/>
                <w:spacing w:val="20"/>
                <w:szCs w:val="28"/>
              </w:rPr>
              <w:t>ОЛТОНСКИЙ РАЙОННЫЙ СОВЕТ НАРОДНЫХ ДЕПУТАТОВ</w:t>
            </w:r>
          </w:p>
          <w:p w:rsidR="00BB191E" w:rsidRPr="005D678D" w:rsidRDefault="00BB191E" w:rsidP="00BB191E">
            <w:pPr>
              <w:pStyle w:val="a7"/>
              <w:ind w:left="-284" w:right="283"/>
              <w:rPr>
                <w:b/>
                <w:spacing w:val="20"/>
                <w:szCs w:val="28"/>
              </w:rPr>
            </w:pPr>
            <w:r w:rsidRPr="005D678D">
              <w:rPr>
                <w:b/>
                <w:spacing w:val="20"/>
                <w:szCs w:val="28"/>
              </w:rPr>
              <w:t xml:space="preserve">          АЛТАЙСКОГО КРАЯ    </w:t>
            </w:r>
          </w:p>
          <w:p w:rsidR="00BB191E" w:rsidRPr="005D678D" w:rsidRDefault="00BB191E" w:rsidP="00BB191E">
            <w:pPr>
              <w:pStyle w:val="a7"/>
              <w:ind w:left="-284" w:right="283"/>
              <w:rPr>
                <w:b/>
                <w:spacing w:val="84"/>
              </w:rPr>
            </w:pPr>
          </w:p>
          <w:p w:rsidR="00BB191E" w:rsidRPr="00AC3CE1" w:rsidRDefault="00BB191E" w:rsidP="00BB191E">
            <w:pPr>
              <w:pStyle w:val="a7"/>
              <w:ind w:left="-284" w:right="283"/>
              <w:rPr>
                <w:rFonts w:ascii="Arial" w:hAnsi="Arial" w:cs="Arial"/>
                <w:b/>
                <w:bCs/>
                <w:spacing w:val="84"/>
                <w:sz w:val="36"/>
                <w:szCs w:val="36"/>
              </w:rPr>
            </w:pPr>
            <w:r w:rsidRPr="00AC3CE1">
              <w:rPr>
                <w:rFonts w:ascii="Arial" w:hAnsi="Arial" w:cs="Arial"/>
                <w:b/>
                <w:bCs/>
                <w:spacing w:val="84"/>
                <w:sz w:val="36"/>
                <w:szCs w:val="36"/>
              </w:rPr>
              <w:t>РЕШЕНИЕ</w:t>
            </w:r>
          </w:p>
          <w:p w:rsidR="00BB191E" w:rsidRDefault="00BB191E" w:rsidP="00BB191E">
            <w:pPr>
              <w:pStyle w:val="2"/>
              <w:ind w:left="-284" w:right="283"/>
            </w:pPr>
          </w:p>
        </w:tc>
      </w:tr>
    </w:tbl>
    <w:p w:rsidR="0055372A" w:rsidRDefault="0055372A" w:rsidP="005D678D">
      <w:pPr>
        <w:ind w:left="-284" w:right="283"/>
        <w:rPr>
          <w:sz w:val="26"/>
          <w:szCs w:val="26"/>
        </w:rPr>
      </w:pPr>
    </w:p>
    <w:p w:rsidR="0055372A" w:rsidRPr="00B45DC3" w:rsidRDefault="004E6C74" w:rsidP="005D678D">
      <w:pPr>
        <w:ind w:left="-284" w:right="283"/>
      </w:pPr>
      <w:r w:rsidRPr="00B45DC3">
        <w:t>2</w:t>
      </w:r>
      <w:r w:rsidR="00806C76" w:rsidRPr="00B45DC3">
        <w:t>3</w:t>
      </w:r>
      <w:r w:rsidR="00830A7A" w:rsidRPr="00B45DC3">
        <w:t>.1</w:t>
      </w:r>
      <w:r w:rsidR="00806C76" w:rsidRPr="00B45DC3">
        <w:t>2</w:t>
      </w:r>
      <w:r w:rsidR="004030C5" w:rsidRPr="00B45DC3">
        <w:t>.202</w:t>
      </w:r>
      <w:r w:rsidR="007C1DE3" w:rsidRPr="00B45DC3">
        <w:t>2</w:t>
      </w:r>
      <w:r w:rsidR="0055372A" w:rsidRPr="00B45DC3">
        <w:t xml:space="preserve"> №</w:t>
      </w:r>
      <w:bookmarkStart w:id="0" w:name="_GoBack"/>
      <w:bookmarkEnd w:id="0"/>
      <w:r w:rsidR="00830A7A" w:rsidRPr="00B45DC3">
        <w:t xml:space="preserve"> </w:t>
      </w:r>
      <w:r w:rsidR="00B45DC3" w:rsidRPr="00B45DC3">
        <w:t>31</w:t>
      </w:r>
    </w:p>
    <w:p w:rsidR="0055372A" w:rsidRPr="00982E99" w:rsidRDefault="007C1DE3" w:rsidP="005D678D">
      <w:pPr>
        <w:ind w:left="-284" w:right="283"/>
        <w:rPr>
          <w:sz w:val="24"/>
          <w:szCs w:val="24"/>
        </w:rPr>
      </w:pPr>
      <w:r w:rsidRPr="00982E99">
        <w:rPr>
          <w:sz w:val="24"/>
          <w:szCs w:val="24"/>
        </w:rPr>
        <w:t xml:space="preserve">              </w:t>
      </w:r>
      <w:r w:rsidR="0055372A" w:rsidRPr="00982E99">
        <w:rPr>
          <w:sz w:val="24"/>
          <w:szCs w:val="24"/>
        </w:rPr>
        <w:t>с. Солтон</w:t>
      </w:r>
    </w:p>
    <w:p w:rsidR="0055372A" w:rsidRPr="00982E99" w:rsidRDefault="0055372A" w:rsidP="005D678D">
      <w:pPr>
        <w:tabs>
          <w:tab w:val="left" w:pos="3920"/>
        </w:tabs>
        <w:ind w:left="-284" w:right="283"/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</w:tblGrid>
      <w:tr w:rsidR="0055372A" w:rsidRPr="00982E99" w:rsidTr="005D678D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A7A" w:rsidRPr="00B45DC3" w:rsidRDefault="00982E99" w:rsidP="00830A7A">
            <w:pPr>
              <w:tabs>
                <w:tab w:val="left" w:pos="3920"/>
              </w:tabs>
              <w:ind w:right="283"/>
              <w:jc w:val="both"/>
            </w:pPr>
            <w:r w:rsidRPr="00982E99">
              <w:rPr>
                <w:sz w:val="24"/>
                <w:szCs w:val="24"/>
              </w:rPr>
              <w:t xml:space="preserve">  </w:t>
            </w:r>
            <w:r w:rsidR="005D678D" w:rsidRPr="00B45DC3">
              <w:t>О</w:t>
            </w:r>
            <w:r w:rsidR="00B2725D" w:rsidRPr="00B45DC3">
              <w:t xml:space="preserve"> </w:t>
            </w:r>
            <w:r w:rsidR="0055372A" w:rsidRPr="00B45DC3">
              <w:t>повестке дня</w:t>
            </w:r>
            <w:r w:rsidR="00615E49" w:rsidRPr="00B45DC3">
              <w:t xml:space="preserve"> </w:t>
            </w:r>
            <w:r w:rsidR="00806C76" w:rsidRPr="00B45DC3">
              <w:t>третьей</w:t>
            </w:r>
            <w:r w:rsidR="00830A7A" w:rsidRPr="00B45DC3">
              <w:t xml:space="preserve"> </w:t>
            </w:r>
            <w:r w:rsidR="00B2725D" w:rsidRPr="00B45DC3">
              <w:t>с</w:t>
            </w:r>
            <w:r w:rsidR="0055372A" w:rsidRPr="00B45DC3">
              <w:t xml:space="preserve">ессии </w:t>
            </w:r>
            <w:r w:rsidR="00830A7A" w:rsidRPr="00B45DC3">
              <w:t xml:space="preserve"> </w:t>
            </w:r>
          </w:p>
          <w:p w:rsidR="005D678D" w:rsidRPr="00B45DC3" w:rsidRDefault="00830A7A" w:rsidP="00830A7A">
            <w:pPr>
              <w:tabs>
                <w:tab w:val="left" w:pos="3920"/>
              </w:tabs>
              <w:ind w:right="283"/>
              <w:jc w:val="both"/>
            </w:pPr>
            <w:r w:rsidRPr="00B45DC3">
              <w:t xml:space="preserve">  </w:t>
            </w:r>
            <w:r w:rsidR="0055372A" w:rsidRPr="00B45DC3">
              <w:t>Солтонского районного</w:t>
            </w:r>
          </w:p>
          <w:p w:rsidR="005D678D" w:rsidRPr="00B45DC3" w:rsidRDefault="0055372A" w:rsidP="005D678D">
            <w:pPr>
              <w:tabs>
                <w:tab w:val="left" w:pos="3920"/>
              </w:tabs>
              <w:ind w:left="-284" w:right="283"/>
              <w:jc w:val="both"/>
            </w:pPr>
            <w:r w:rsidRPr="00B45DC3">
              <w:t>С</w:t>
            </w:r>
            <w:r w:rsidR="00B2725D" w:rsidRPr="00B45DC3">
              <w:t xml:space="preserve">   С</w:t>
            </w:r>
            <w:r w:rsidRPr="00B45DC3">
              <w:t xml:space="preserve">овета народных депутатов </w:t>
            </w:r>
          </w:p>
          <w:p w:rsidR="00B2725D" w:rsidRPr="00B45DC3" w:rsidRDefault="00B2725D" w:rsidP="00B2725D">
            <w:pPr>
              <w:tabs>
                <w:tab w:val="left" w:pos="3920"/>
              </w:tabs>
              <w:ind w:right="283"/>
              <w:jc w:val="both"/>
            </w:pPr>
            <w:r w:rsidRPr="00B45DC3">
              <w:t xml:space="preserve">  А</w:t>
            </w:r>
            <w:r w:rsidR="0055372A" w:rsidRPr="00B45DC3">
              <w:t xml:space="preserve">лтайского края </w:t>
            </w:r>
            <w:r w:rsidR="00806C76" w:rsidRPr="00B45DC3">
              <w:t>вос</w:t>
            </w:r>
            <w:r w:rsidR="0055372A" w:rsidRPr="00B45DC3">
              <w:t>ьмого</w:t>
            </w:r>
          </w:p>
          <w:p w:rsidR="0055372A" w:rsidRPr="00982E99" w:rsidRDefault="00B2725D" w:rsidP="00B2725D">
            <w:pPr>
              <w:tabs>
                <w:tab w:val="left" w:pos="3920"/>
              </w:tabs>
              <w:ind w:right="283"/>
              <w:jc w:val="both"/>
              <w:rPr>
                <w:sz w:val="24"/>
                <w:szCs w:val="24"/>
              </w:rPr>
            </w:pPr>
            <w:r w:rsidRPr="00B45DC3">
              <w:t xml:space="preserve">  </w:t>
            </w:r>
            <w:r w:rsidR="0055372A" w:rsidRPr="00B45DC3">
              <w:t>созыва</w:t>
            </w:r>
            <w:r w:rsidR="0055372A" w:rsidRPr="00982E99">
              <w:rPr>
                <w:sz w:val="24"/>
                <w:szCs w:val="24"/>
              </w:rPr>
              <w:t xml:space="preserve"> </w:t>
            </w:r>
          </w:p>
        </w:tc>
      </w:tr>
    </w:tbl>
    <w:p w:rsidR="0055372A" w:rsidRPr="00ED023E" w:rsidRDefault="0055372A" w:rsidP="005D678D">
      <w:pPr>
        <w:pStyle w:val="3"/>
        <w:ind w:left="-284" w:right="283" w:firstLine="0"/>
        <w:jc w:val="both"/>
        <w:rPr>
          <w:szCs w:val="28"/>
        </w:rPr>
      </w:pPr>
    </w:p>
    <w:p w:rsidR="0055372A" w:rsidRPr="00B45DC3" w:rsidRDefault="0055372A" w:rsidP="00997512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982E99">
        <w:rPr>
          <w:sz w:val="24"/>
          <w:szCs w:val="24"/>
        </w:rPr>
        <w:t xml:space="preserve">         </w:t>
      </w:r>
      <w:r w:rsidRPr="00B45DC3">
        <w:rPr>
          <w:szCs w:val="28"/>
        </w:rPr>
        <w:t xml:space="preserve">В соответствии со статьей </w:t>
      </w:r>
      <w:r w:rsidR="00056146" w:rsidRPr="00B45DC3">
        <w:rPr>
          <w:szCs w:val="28"/>
        </w:rPr>
        <w:t>22</w:t>
      </w:r>
      <w:r w:rsidRPr="00B45DC3">
        <w:rPr>
          <w:szCs w:val="28"/>
        </w:rPr>
        <w:t xml:space="preserve"> Регламента Солтонского районного Совета народных депутатов Алтайского края Солтонский районный Совет народных депутатов РЕШИЛ:</w:t>
      </w:r>
    </w:p>
    <w:p w:rsidR="0055372A" w:rsidRPr="00B45DC3" w:rsidRDefault="00144218" w:rsidP="00997512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B45DC3">
        <w:rPr>
          <w:szCs w:val="28"/>
        </w:rPr>
        <w:t xml:space="preserve">Утвердить повестку дня </w:t>
      </w:r>
      <w:r w:rsidR="00806C76" w:rsidRPr="00B45DC3">
        <w:rPr>
          <w:szCs w:val="28"/>
        </w:rPr>
        <w:t>третьей</w:t>
      </w:r>
      <w:r w:rsidR="00D25C79" w:rsidRPr="00B45DC3">
        <w:rPr>
          <w:szCs w:val="28"/>
        </w:rPr>
        <w:t xml:space="preserve"> </w:t>
      </w:r>
      <w:r w:rsidR="0055372A" w:rsidRPr="00B45DC3">
        <w:rPr>
          <w:szCs w:val="28"/>
        </w:rPr>
        <w:t>сессии Солтонского районного Совета народных депутатов Алтайского края, включив следующие вопросы:</w:t>
      </w:r>
    </w:p>
    <w:p w:rsidR="00806C76" w:rsidRPr="00B45DC3" w:rsidRDefault="00806C76" w:rsidP="00806C76">
      <w:pPr>
        <w:pStyle w:val="af1"/>
        <w:numPr>
          <w:ilvl w:val="0"/>
          <w:numId w:val="1"/>
        </w:numPr>
        <w:tabs>
          <w:tab w:val="left" w:pos="3920"/>
        </w:tabs>
        <w:ind w:right="-228"/>
        <w:jc w:val="both"/>
      </w:pPr>
      <w:r w:rsidRPr="00B45DC3">
        <w:t>О повестке дня третьей сессии Солтонского районного Совета народных депутатов Алтайского края восьмого созыва.</w:t>
      </w:r>
    </w:p>
    <w:p w:rsidR="00982E99" w:rsidRPr="00B45DC3" w:rsidRDefault="00982E99" w:rsidP="00982E99">
      <w:pPr>
        <w:pStyle w:val="af1"/>
        <w:numPr>
          <w:ilvl w:val="0"/>
          <w:numId w:val="1"/>
        </w:numPr>
        <w:jc w:val="both"/>
      </w:pPr>
      <w:r w:rsidRPr="00B45DC3">
        <w:t>О внесении изменений в районный бюджет муниципального образования Солтонский район на 2022 год, принятый решением Солтонского районного Совета народных депутатов от 21.12.2021 № 38</w:t>
      </w:r>
      <w:r w:rsidR="00D22BFE" w:rsidRPr="00B45DC3">
        <w:t>.</w:t>
      </w:r>
    </w:p>
    <w:p w:rsidR="00FB421F" w:rsidRPr="00B45DC3" w:rsidRDefault="00FB421F" w:rsidP="00806C76">
      <w:pPr>
        <w:pStyle w:val="3"/>
        <w:numPr>
          <w:ilvl w:val="0"/>
          <w:numId w:val="1"/>
        </w:numPr>
        <w:tabs>
          <w:tab w:val="left" w:pos="9214"/>
        </w:tabs>
        <w:ind w:right="141"/>
        <w:jc w:val="both"/>
        <w:rPr>
          <w:szCs w:val="28"/>
        </w:rPr>
      </w:pPr>
      <w:r w:rsidRPr="00B45DC3">
        <w:rPr>
          <w:szCs w:val="28"/>
        </w:rPr>
        <w:t>О принятии  районного бюджета  муниципального образования Солтонский район  на 2023 год.</w:t>
      </w:r>
    </w:p>
    <w:p w:rsidR="00FB421F" w:rsidRPr="00B45DC3" w:rsidRDefault="00FB421F" w:rsidP="00FB421F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B45DC3">
        <w:t xml:space="preserve"> Об утверждении Соглашений о передаче Администрацией Солтонского района Алтайского края части полномочий по решению вопросов местного значения органам местного самоуправления поселений.</w:t>
      </w:r>
    </w:p>
    <w:p w:rsidR="00017E09" w:rsidRPr="00B45DC3" w:rsidRDefault="00017E09" w:rsidP="00017E09">
      <w:pPr>
        <w:pStyle w:val="af1"/>
        <w:numPr>
          <w:ilvl w:val="0"/>
          <w:numId w:val="1"/>
        </w:numPr>
        <w:jc w:val="both"/>
      </w:pPr>
      <w:r w:rsidRPr="00B45DC3">
        <w:t xml:space="preserve">Об утверждении плана приватизации и продажи муниципального имущества муниципального </w:t>
      </w:r>
    </w:p>
    <w:p w:rsidR="00017E09" w:rsidRPr="00B45DC3" w:rsidRDefault="00017E09" w:rsidP="00017E09">
      <w:pPr>
        <w:pStyle w:val="af1"/>
        <w:ind w:left="405"/>
        <w:jc w:val="both"/>
      </w:pPr>
      <w:r w:rsidRPr="00B45DC3">
        <w:t xml:space="preserve"> образования Солтонский район Алтайского края на 2023  год</w:t>
      </w:r>
      <w:r w:rsidR="00D22BFE" w:rsidRPr="00B45DC3">
        <w:t>.</w:t>
      </w:r>
    </w:p>
    <w:p w:rsidR="00FB421F" w:rsidRPr="00B45DC3" w:rsidRDefault="00FB421F" w:rsidP="00FB421F">
      <w:pPr>
        <w:pStyle w:val="af1"/>
        <w:numPr>
          <w:ilvl w:val="0"/>
          <w:numId w:val="1"/>
        </w:numPr>
        <w:tabs>
          <w:tab w:val="left" w:pos="9921"/>
        </w:tabs>
        <w:ind w:right="140"/>
        <w:jc w:val="both"/>
      </w:pPr>
      <w:r w:rsidRPr="00B45DC3">
        <w:t xml:space="preserve"> О внесении изменений и дополнений в решение Солтонского  районного Совета народных депутатов Алтайского края от 06.10.2017  № 32 «Об утверждении Регламента Солтонского  районного Совета народных депутатов Алтайского края».</w:t>
      </w:r>
    </w:p>
    <w:p w:rsidR="00FB421F" w:rsidRPr="00B45DC3" w:rsidRDefault="00FB421F" w:rsidP="00FB421F">
      <w:pPr>
        <w:pStyle w:val="af1"/>
        <w:numPr>
          <w:ilvl w:val="0"/>
          <w:numId w:val="1"/>
        </w:numPr>
        <w:tabs>
          <w:tab w:val="left" w:pos="9921"/>
        </w:tabs>
        <w:ind w:right="140"/>
        <w:jc w:val="both"/>
      </w:pPr>
      <w:r w:rsidRPr="00B45DC3">
        <w:t>О внесении изменений в Порядок формирования и использования  бюджетных ассигнований  муниципального дорожного фонда муниципального образования Солтонский район Алтайского края.</w:t>
      </w:r>
    </w:p>
    <w:p w:rsidR="00982E99" w:rsidRPr="00B45DC3" w:rsidRDefault="00FB421F" w:rsidP="00FB421F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B45DC3">
        <w:t xml:space="preserve"> О признании утратившим силу </w:t>
      </w:r>
      <w:r w:rsidRPr="00B45DC3">
        <w:rPr>
          <w:bCs/>
        </w:rPr>
        <w:t xml:space="preserve"> решения Солтонского районного Совета </w:t>
      </w:r>
      <w:r w:rsidRPr="00B45DC3">
        <w:t xml:space="preserve">народных депутаты  от 19.06.2018 № 19 «Об утверждении порядка ведения перечня видов муниципального контроля и органов местного самоуправления, уполномоченных на их осуществление». </w:t>
      </w:r>
    </w:p>
    <w:p w:rsidR="00982E99" w:rsidRPr="00B45DC3" w:rsidRDefault="00FB421F" w:rsidP="00982E99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B45DC3">
        <w:lastRenderedPageBreak/>
        <w:t>О перспективном плане работы Солтонского районного Совета народных депутатов восьмого созыва на 2023 год.</w:t>
      </w:r>
    </w:p>
    <w:p w:rsidR="00982E99" w:rsidRPr="00B45DC3" w:rsidRDefault="00982E99" w:rsidP="00982E99">
      <w:pPr>
        <w:pStyle w:val="af1"/>
        <w:widowControl w:val="0"/>
        <w:autoSpaceDE w:val="0"/>
        <w:autoSpaceDN w:val="0"/>
        <w:adjustRightInd w:val="0"/>
        <w:ind w:left="405"/>
        <w:jc w:val="both"/>
        <w:outlineLvl w:val="0"/>
      </w:pPr>
    </w:p>
    <w:p w:rsidR="00D25C79" w:rsidRPr="00B45DC3" w:rsidRDefault="00D21174" w:rsidP="00982E99">
      <w:pPr>
        <w:widowControl w:val="0"/>
        <w:autoSpaceDE w:val="0"/>
        <w:autoSpaceDN w:val="0"/>
        <w:adjustRightInd w:val="0"/>
        <w:jc w:val="both"/>
        <w:outlineLvl w:val="0"/>
      </w:pPr>
      <w:r w:rsidRPr="00B45DC3">
        <w:t>П</w:t>
      </w:r>
      <w:r w:rsidR="00D25C79" w:rsidRPr="00B45DC3">
        <w:t>редседатель Солтонского районного</w:t>
      </w:r>
    </w:p>
    <w:p w:rsidR="00D25C79" w:rsidRPr="00B45DC3" w:rsidRDefault="00D25C79" w:rsidP="00D25C79">
      <w:pPr>
        <w:pStyle w:val="a3"/>
        <w:tabs>
          <w:tab w:val="left" w:pos="6751"/>
        </w:tabs>
        <w:spacing w:after="0"/>
        <w:jc w:val="both"/>
      </w:pPr>
      <w:r w:rsidRPr="00B45DC3">
        <w:t xml:space="preserve">Совета народных депутатов   </w:t>
      </w:r>
      <w:r w:rsidR="00982E99" w:rsidRPr="00B45DC3">
        <w:t xml:space="preserve">                          </w:t>
      </w:r>
      <w:r w:rsidRPr="00B45DC3">
        <w:t xml:space="preserve">                        </w:t>
      </w:r>
      <w:r w:rsidR="00B45DC3">
        <w:t xml:space="preserve">        </w:t>
      </w:r>
      <w:r w:rsidRPr="00B45DC3">
        <w:t>Т.Л.Маслова</w:t>
      </w:r>
    </w:p>
    <w:p w:rsidR="00CC0550" w:rsidRPr="00B45DC3" w:rsidRDefault="00CC0550" w:rsidP="00A6236C">
      <w:pPr>
        <w:ind w:left="-284" w:right="-228"/>
        <w:jc w:val="both"/>
      </w:pPr>
    </w:p>
    <w:sectPr w:rsidR="00CC0550" w:rsidRPr="00B45DC3" w:rsidSect="009975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4A" w:rsidRDefault="00FD564A" w:rsidP="008B11E0">
      <w:r>
        <w:separator/>
      </w:r>
    </w:p>
  </w:endnote>
  <w:endnote w:type="continuationSeparator" w:id="1">
    <w:p w:rsidR="00FD564A" w:rsidRDefault="00FD564A" w:rsidP="008B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4A" w:rsidRDefault="00FD564A" w:rsidP="008B11E0">
      <w:r>
        <w:separator/>
      </w:r>
    </w:p>
  </w:footnote>
  <w:footnote w:type="continuationSeparator" w:id="1">
    <w:p w:rsidR="00FD564A" w:rsidRDefault="00FD564A" w:rsidP="008B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EB2"/>
    <w:multiLevelType w:val="hybridMultilevel"/>
    <w:tmpl w:val="47AA92AE"/>
    <w:lvl w:ilvl="0" w:tplc="C16A91C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C1CC7"/>
    <w:multiLevelType w:val="hybridMultilevel"/>
    <w:tmpl w:val="28B6400E"/>
    <w:lvl w:ilvl="0" w:tplc="12D03E02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882D60"/>
    <w:multiLevelType w:val="hybridMultilevel"/>
    <w:tmpl w:val="C31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4754A"/>
    <w:multiLevelType w:val="hybridMultilevel"/>
    <w:tmpl w:val="558E859E"/>
    <w:lvl w:ilvl="0" w:tplc="923A51D8">
      <w:start w:val="5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>
    <w:nsid w:val="2C3E05BC"/>
    <w:multiLevelType w:val="hybridMultilevel"/>
    <w:tmpl w:val="F13A0420"/>
    <w:lvl w:ilvl="0" w:tplc="A3DCBC2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>
    <w:nsid w:val="60E209C3"/>
    <w:multiLevelType w:val="hybridMultilevel"/>
    <w:tmpl w:val="CFBCF9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72A"/>
    <w:rsid w:val="00002F6D"/>
    <w:rsid w:val="000061FB"/>
    <w:rsid w:val="00017E09"/>
    <w:rsid w:val="0003116D"/>
    <w:rsid w:val="00047374"/>
    <w:rsid w:val="00056146"/>
    <w:rsid w:val="000770D8"/>
    <w:rsid w:val="00084B21"/>
    <w:rsid w:val="000A7B99"/>
    <w:rsid w:val="000B13C9"/>
    <w:rsid w:val="000D7924"/>
    <w:rsid w:val="000E4517"/>
    <w:rsid w:val="000E744F"/>
    <w:rsid w:val="000F1A53"/>
    <w:rsid w:val="00106E49"/>
    <w:rsid w:val="00112BFA"/>
    <w:rsid w:val="001131F2"/>
    <w:rsid w:val="001159BC"/>
    <w:rsid w:val="00144218"/>
    <w:rsid w:val="001627B2"/>
    <w:rsid w:val="001825A6"/>
    <w:rsid w:val="001956AA"/>
    <w:rsid w:val="001A0AD2"/>
    <w:rsid w:val="001C394E"/>
    <w:rsid w:val="001D4743"/>
    <w:rsid w:val="001D694F"/>
    <w:rsid w:val="001D7402"/>
    <w:rsid w:val="001E3E68"/>
    <w:rsid w:val="001E7FE8"/>
    <w:rsid w:val="002102A1"/>
    <w:rsid w:val="002175D6"/>
    <w:rsid w:val="00217A63"/>
    <w:rsid w:val="00242B0E"/>
    <w:rsid w:val="002462B9"/>
    <w:rsid w:val="002569FC"/>
    <w:rsid w:val="00257B73"/>
    <w:rsid w:val="0028260D"/>
    <w:rsid w:val="002831DC"/>
    <w:rsid w:val="002935DD"/>
    <w:rsid w:val="002A5E70"/>
    <w:rsid w:val="002B0D6A"/>
    <w:rsid w:val="002B2962"/>
    <w:rsid w:val="002B5C4C"/>
    <w:rsid w:val="002D1D27"/>
    <w:rsid w:val="002D2D01"/>
    <w:rsid w:val="002D40F7"/>
    <w:rsid w:val="002F56BD"/>
    <w:rsid w:val="00325304"/>
    <w:rsid w:val="003425BF"/>
    <w:rsid w:val="0039069C"/>
    <w:rsid w:val="0039379B"/>
    <w:rsid w:val="003A2682"/>
    <w:rsid w:val="003E4E4B"/>
    <w:rsid w:val="004030C5"/>
    <w:rsid w:val="004101B6"/>
    <w:rsid w:val="00412AA0"/>
    <w:rsid w:val="004146E3"/>
    <w:rsid w:val="004A6260"/>
    <w:rsid w:val="004D4D7F"/>
    <w:rsid w:val="004E6C74"/>
    <w:rsid w:val="00502E7C"/>
    <w:rsid w:val="00507606"/>
    <w:rsid w:val="0055372A"/>
    <w:rsid w:val="005738EC"/>
    <w:rsid w:val="00586C44"/>
    <w:rsid w:val="0059166F"/>
    <w:rsid w:val="005B193B"/>
    <w:rsid w:val="005B549C"/>
    <w:rsid w:val="005C4084"/>
    <w:rsid w:val="005D2A2C"/>
    <w:rsid w:val="005D2EB3"/>
    <w:rsid w:val="005D56E0"/>
    <w:rsid w:val="005D678D"/>
    <w:rsid w:val="00606965"/>
    <w:rsid w:val="006155E9"/>
    <w:rsid w:val="00615E49"/>
    <w:rsid w:val="00631920"/>
    <w:rsid w:val="00670D76"/>
    <w:rsid w:val="006A58E7"/>
    <w:rsid w:val="006B09B8"/>
    <w:rsid w:val="006C4B79"/>
    <w:rsid w:val="006E4594"/>
    <w:rsid w:val="006F5798"/>
    <w:rsid w:val="00706152"/>
    <w:rsid w:val="00715360"/>
    <w:rsid w:val="00723E99"/>
    <w:rsid w:val="007258F0"/>
    <w:rsid w:val="00731A09"/>
    <w:rsid w:val="0074319D"/>
    <w:rsid w:val="00755324"/>
    <w:rsid w:val="00760DA6"/>
    <w:rsid w:val="007C1DE3"/>
    <w:rsid w:val="007D10C0"/>
    <w:rsid w:val="007E678B"/>
    <w:rsid w:val="007F5C4D"/>
    <w:rsid w:val="00804C56"/>
    <w:rsid w:val="00806C76"/>
    <w:rsid w:val="0081438D"/>
    <w:rsid w:val="00815F14"/>
    <w:rsid w:val="00830A7A"/>
    <w:rsid w:val="00883A95"/>
    <w:rsid w:val="008951AF"/>
    <w:rsid w:val="008A2C40"/>
    <w:rsid w:val="008B11E0"/>
    <w:rsid w:val="008B52CF"/>
    <w:rsid w:val="008B5B6C"/>
    <w:rsid w:val="008C3B56"/>
    <w:rsid w:val="008C7407"/>
    <w:rsid w:val="008E1AF0"/>
    <w:rsid w:val="008F572B"/>
    <w:rsid w:val="00967482"/>
    <w:rsid w:val="00982E99"/>
    <w:rsid w:val="009961D9"/>
    <w:rsid w:val="00997512"/>
    <w:rsid w:val="009A7691"/>
    <w:rsid w:val="009E759B"/>
    <w:rsid w:val="00A00326"/>
    <w:rsid w:val="00A00B40"/>
    <w:rsid w:val="00A0296A"/>
    <w:rsid w:val="00A23C07"/>
    <w:rsid w:val="00A25400"/>
    <w:rsid w:val="00A33497"/>
    <w:rsid w:val="00A52E1B"/>
    <w:rsid w:val="00A55FDA"/>
    <w:rsid w:val="00A6236C"/>
    <w:rsid w:val="00A64108"/>
    <w:rsid w:val="00A71573"/>
    <w:rsid w:val="00A71B95"/>
    <w:rsid w:val="00A75149"/>
    <w:rsid w:val="00AC3CE1"/>
    <w:rsid w:val="00AF46A0"/>
    <w:rsid w:val="00B06026"/>
    <w:rsid w:val="00B109FA"/>
    <w:rsid w:val="00B23BDD"/>
    <w:rsid w:val="00B2725D"/>
    <w:rsid w:val="00B446F4"/>
    <w:rsid w:val="00B45DC3"/>
    <w:rsid w:val="00B61921"/>
    <w:rsid w:val="00B72120"/>
    <w:rsid w:val="00B738E7"/>
    <w:rsid w:val="00B864E3"/>
    <w:rsid w:val="00BA673E"/>
    <w:rsid w:val="00BB191E"/>
    <w:rsid w:val="00BC1160"/>
    <w:rsid w:val="00BC7286"/>
    <w:rsid w:val="00BE54E6"/>
    <w:rsid w:val="00BF374B"/>
    <w:rsid w:val="00C0059B"/>
    <w:rsid w:val="00C02C23"/>
    <w:rsid w:val="00C07017"/>
    <w:rsid w:val="00C10C16"/>
    <w:rsid w:val="00C74670"/>
    <w:rsid w:val="00C801FD"/>
    <w:rsid w:val="00C91F19"/>
    <w:rsid w:val="00C963EE"/>
    <w:rsid w:val="00CC0550"/>
    <w:rsid w:val="00CF4822"/>
    <w:rsid w:val="00D21174"/>
    <w:rsid w:val="00D22BFE"/>
    <w:rsid w:val="00D25C79"/>
    <w:rsid w:val="00D828C5"/>
    <w:rsid w:val="00D925FE"/>
    <w:rsid w:val="00D97C18"/>
    <w:rsid w:val="00DC0D61"/>
    <w:rsid w:val="00DD7853"/>
    <w:rsid w:val="00E0123A"/>
    <w:rsid w:val="00E056E7"/>
    <w:rsid w:val="00E11EEF"/>
    <w:rsid w:val="00E12D14"/>
    <w:rsid w:val="00E30C77"/>
    <w:rsid w:val="00E71388"/>
    <w:rsid w:val="00E87EBA"/>
    <w:rsid w:val="00E93318"/>
    <w:rsid w:val="00E96254"/>
    <w:rsid w:val="00EC117F"/>
    <w:rsid w:val="00EC150D"/>
    <w:rsid w:val="00EC294B"/>
    <w:rsid w:val="00ED023E"/>
    <w:rsid w:val="00ED36F2"/>
    <w:rsid w:val="00F00A41"/>
    <w:rsid w:val="00F041BA"/>
    <w:rsid w:val="00F26DBC"/>
    <w:rsid w:val="00F57382"/>
    <w:rsid w:val="00F57EF7"/>
    <w:rsid w:val="00F71181"/>
    <w:rsid w:val="00FB421F"/>
    <w:rsid w:val="00FB4E6C"/>
    <w:rsid w:val="00FB6950"/>
    <w:rsid w:val="00FB7050"/>
    <w:rsid w:val="00FC5675"/>
    <w:rsid w:val="00FC6B77"/>
    <w:rsid w:val="00FD564A"/>
    <w:rsid w:val="00FE2342"/>
    <w:rsid w:val="00FF1DF9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2725D"/>
    <w:pPr>
      <w:ind w:left="720"/>
      <w:contextualSpacing/>
    </w:pPr>
  </w:style>
  <w:style w:type="paragraph" w:customStyle="1" w:styleId="31">
    <w:name w:val="стиль31"/>
    <w:basedOn w:val="a"/>
    <w:rsid w:val="000770D8"/>
    <w:pPr>
      <w:spacing w:before="240" w:after="240"/>
    </w:pPr>
    <w:rPr>
      <w:sz w:val="24"/>
      <w:szCs w:val="24"/>
      <w:lang w:eastAsia="zh-CN"/>
    </w:rPr>
  </w:style>
  <w:style w:type="paragraph" w:customStyle="1" w:styleId="ConsNormal">
    <w:name w:val="ConsNormal"/>
    <w:rsid w:val="00D25C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6EAB-DC59-4BDE-81A9-76B82741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Солтон</dc:creator>
  <cp:lastModifiedBy>Пользователь</cp:lastModifiedBy>
  <cp:revision>2</cp:revision>
  <cp:lastPrinted>2022-12-26T08:01:00Z</cp:lastPrinted>
  <dcterms:created xsi:type="dcterms:W3CDTF">2022-12-27T02:18:00Z</dcterms:created>
  <dcterms:modified xsi:type="dcterms:W3CDTF">2022-12-27T02:18:00Z</dcterms:modified>
</cp:coreProperties>
</file>