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B7" w:rsidRDefault="00382AB7" w:rsidP="00404A59">
      <w:pPr>
        <w:pStyle w:val="a3"/>
        <w:jc w:val="center"/>
        <w:rPr>
          <w:rFonts w:ascii="Times New Roman" w:hAnsi="Times New Roman" w:cs="Times New Roman"/>
          <w:b/>
          <w:spacing w:val="20"/>
        </w:rPr>
      </w:pPr>
      <w:r w:rsidRPr="00404A59">
        <w:rPr>
          <w:rFonts w:ascii="Times New Roman" w:hAnsi="Times New Roman" w:cs="Times New Roman"/>
          <w:b/>
          <w:spacing w:val="20"/>
        </w:rPr>
        <w:t>СОЛТОНСКИЙ РАЙОННЫЙ СОВЕТ НАРОДНЫХ ДЕПУТАТОВ АЛТАЙСКОГО КРАЯ</w:t>
      </w:r>
    </w:p>
    <w:p w:rsidR="008E21D2" w:rsidRPr="008E21D2" w:rsidRDefault="008E21D2" w:rsidP="008E21D2">
      <w:pPr>
        <w:rPr>
          <w:lang w:eastAsia="zh-CN"/>
        </w:rPr>
      </w:pPr>
    </w:p>
    <w:p w:rsidR="00FA2DE4" w:rsidRDefault="00FA2DE4" w:rsidP="00404A59">
      <w:pPr>
        <w:pStyle w:val="a3"/>
        <w:jc w:val="center"/>
        <w:rPr>
          <w:rFonts w:cs="Arial"/>
          <w:b/>
          <w:bCs/>
          <w:spacing w:val="84"/>
          <w:sz w:val="36"/>
          <w:szCs w:val="36"/>
        </w:rPr>
      </w:pPr>
      <w:r w:rsidRPr="00404A59">
        <w:rPr>
          <w:rFonts w:cs="Arial"/>
          <w:b/>
          <w:bCs/>
          <w:spacing w:val="84"/>
          <w:sz w:val="36"/>
          <w:szCs w:val="36"/>
        </w:rPr>
        <w:t>РЕШЕНИЕ</w:t>
      </w:r>
    </w:p>
    <w:p w:rsidR="00D03AEC" w:rsidRPr="00D03AEC" w:rsidRDefault="00D03AEC" w:rsidP="00D03AEC">
      <w:pPr>
        <w:rPr>
          <w:lang w:eastAsia="zh-CN"/>
        </w:rPr>
      </w:pPr>
    </w:p>
    <w:p w:rsidR="00A43722" w:rsidRDefault="00CA4C0D" w:rsidP="00A43722">
      <w:pPr>
        <w:pStyle w:val="a3"/>
        <w:ind w:left="-1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8F3775"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2</w:t>
      </w:r>
      <w:r w:rsidR="00143628">
        <w:rPr>
          <w:rFonts w:ascii="Times New Roman" w:hAnsi="Times New Roman" w:cs="Times New Roman"/>
        </w:rPr>
        <w:t xml:space="preserve"> </w:t>
      </w:r>
      <w:r w:rsidR="008E21D2">
        <w:rPr>
          <w:rFonts w:ascii="Times New Roman" w:hAnsi="Times New Roman" w:cs="Times New Roman"/>
        </w:rPr>
        <w:t xml:space="preserve">    </w:t>
      </w:r>
      <w:r w:rsidR="00143628">
        <w:rPr>
          <w:rFonts w:ascii="Times New Roman" w:hAnsi="Times New Roman" w:cs="Times New Roman"/>
        </w:rPr>
        <w:t xml:space="preserve">№ </w:t>
      </w:r>
      <w:r w:rsidR="009656D2">
        <w:rPr>
          <w:rFonts w:ascii="Times New Roman" w:hAnsi="Times New Roman" w:cs="Times New Roman"/>
        </w:rPr>
        <w:t>2</w:t>
      </w:r>
    </w:p>
    <w:p w:rsidR="00A43722" w:rsidRPr="00A43722" w:rsidRDefault="00A43722" w:rsidP="00A43722">
      <w:pPr>
        <w:pStyle w:val="a3"/>
        <w:ind w:left="-1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3722">
        <w:rPr>
          <w:rFonts w:ascii="Times New Roman" w:hAnsi="Times New Roman" w:cs="Times New Roman"/>
          <w:sz w:val="24"/>
          <w:szCs w:val="24"/>
        </w:rPr>
        <w:t>с.Солтон</w:t>
      </w:r>
    </w:p>
    <w:p w:rsidR="00A43722" w:rsidRPr="00A43722" w:rsidRDefault="00A43722" w:rsidP="00A43722">
      <w:pPr>
        <w:rPr>
          <w:lang w:eastAsia="zh-CN"/>
        </w:rPr>
      </w:pPr>
    </w:p>
    <w:p w:rsidR="00382AB7" w:rsidRDefault="00897CBF" w:rsidP="00897CBF">
      <w:pPr>
        <w:pStyle w:val="a3"/>
        <w:ind w:left="-180" w:firstLine="180"/>
      </w:pPr>
      <w:r>
        <w:rPr>
          <w:rFonts w:cs="Arial"/>
          <w:b/>
          <w:bCs/>
          <w:spacing w:val="84"/>
          <w:sz w:val="33"/>
          <w:szCs w:val="33"/>
        </w:rPr>
        <w:t xml:space="preserve">      </w:t>
      </w:r>
      <w:r w:rsidR="009656D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25pt;margin-top:5.4pt;width:242.85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" filled="f" stroked="f">
            <v:path arrowok="t"/>
            <v:textbox inset="0,0,0,0">
              <w:txbxContent>
                <w:p w:rsidR="003052ED" w:rsidRDefault="003052ED" w:rsidP="00382AB7">
                  <w:pPr>
                    <w:pStyle w:val="Standar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отчете главы Солтонского района </w:t>
                  </w:r>
                </w:p>
                <w:p w:rsidR="003052ED" w:rsidRDefault="003052ED" w:rsidP="00382AB7">
                  <w:pPr>
                    <w:pStyle w:val="Standar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 деятельности Администрации района по социально- экономическому развитию района за 2021 год»</w:t>
                  </w:r>
                </w:p>
              </w:txbxContent>
            </v:textbox>
            <w10:wrap type="square"/>
          </v:shape>
        </w:pict>
      </w:r>
    </w:p>
    <w:p w:rsidR="00382AB7" w:rsidRDefault="00382AB7" w:rsidP="00382AB7">
      <w:pPr>
        <w:pStyle w:val="Standard"/>
        <w:ind w:left="-180" w:firstLine="360"/>
      </w:pPr>
    </w:p>
    <w:p w:rsidR="00382AB7" w:rsidRDefault="00382AB7" w:rsidP="00382AB7">
      <w:pPr>
        <w:pStyle w:val="Standard"/>
        <w:ind w:left="-180" w:firstLine="360"/>
        <w:rPr>
          <w:sz w:val="28"/>
          <w:szCs w:val="28"/>
        </w:rPr>
      </w:pPr>
    </w:p>
    <w:p w:rsidR="00382AB7" w:rsidRDefault="00382AB7" w:rsidP="00382AB7">
      <w:pPr>
        <w:pStyle w:val="Standard"/>
        <w:ind w:left="-180" w:firstLine="360"/>
        <w:rPr>
          <w:sz w:val="28"/>
          <w:szCs w:val="28"/>
        </w:rPr>
      </w:pPr>
    </w:p>
    <w:p w:rsidR="00A43722" w:rsidRDefault="00A43722" w:rsidP="00A43722">
      <w:pPr>
        <w:pStyle w:val="a7"/>
        <w:tabs>
          <w:tab w:val="left" w:pos="426"/>
        </w:tabs>
        <w:ind w:right="141"/>
        <w:jc w:val="both"/>
        <w:rPr>
          <w:kern w:val="3"/>
          <w:sz w:val="28"/>
          <w:szCs w:val="28"/>
          <w:lang w:eastAsia="zh-CN"/>
        </w:rPr>
      </w:pPr>
    </w:p>
    <w:p w:rsidR="00A43722" w:rsidRDefault="00A43722" w:rsidP="00A43722">
      <w:pPr>
        <w:pStyle w:val="a7"/>
        <w:tabs>
          <w:tab w:val="left" w:pos="426"/>
        </w:tabs>
        <w:ind w:right="141"/>
        <w:jc w:val="both"/>
        <w:rPr>
          <w:kern w:val="3"/>
          <w:sz w:val="28"/>
          <w:szCs w:val="28"/>
          <w:lang w:eastAsia="zh-CN"/>
        </w:rPr>
      </w:pPr>
    </w:p>
    <w:p w:rsidR="00382AB7" w:rsidRDefault="00A43722" w:rsidP="009656D2">
      <w:pPr>
        <w:pStyle w:val="a7"/>
        <w:tabs>
          <w:tab w:val="left" w:pos="426"/>
        </w:tabs>
        <w:ind w:right="141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ab/>
      </w:r>
      <w:r w:rsidR="00382AB7">
        <w:rPr>
          <w:sz w:val="28"/>
          <w:szCs w:val="28"/>
        </w:rPr>
        <w:t>Заслушав</w:t>
      </w:r>
      <w:r w:rsidR="008E21D2">
        <w:rPr>
          <w:sz w:val="28"/>
          <w:szCs w:val="28"/>
        </w:rPr>
        <w:t>,</w:t>
      </w:r>
      <w:r w:rsidR="00382AB7">
        <w:rPr>
          <w:sz w:val="28"/>
          <w:szCs w:val="28"/>
        </w:rPr>
        <w:t xml:space="preserve"> в соответствии с частью 9 статьи 36 Устава муниципального образования Солтонский район</w:t>
      </w:r>
      <w:r w:rsidR="008E21D2">
        <w:rPr>
          <w:sz w:val="28"/>
          <w:szCs w:val="28"/>
        </w:rPr>
        <w:t>,</w:t>
      </w:r>
      <w:r w:rsidR="00382AB7">
        <w:rPr>
          <w:sz w:val="28"/>
          <w:szCs w:val="28"/>
        </w:rPr>
        <w:t xml:space="preserve"> отчет главы Солтонского района М.</w:t>
      </w:r>
      <w:r w:rsidR="00456FB4">
        <w:rPr>
          <w:sz w:val="28"/>
          <w:szCs w:val="28"/>
        </w:rPr>
        <w:t xml:space="preserve">П. </w:t>
      </w:r>
      <w:proofErr w:type="spellStart"/>
      <w:r w:rsidR="00382AB7">
        <w:rPr>
          <w:sz w:val="28"/>
          <w:szCs w:val="28"/>
        </w:rPr>
        <w:t>Лудцева</w:t>
      </w:r>
      <w:proofErr w:type="spellEnd"/>
      <w:r w:rsidR="00382AB7">
        <w:rPr>
          <w:sz w:val="28"/>
          <w:szCs w:val="28"/>
        </w:rPr>
        <w:t xml:space="preserve"> «О деятельности Администрации района по социально-эконо</w:t>
      </w:r>
      <w:r w:rsidR="00456FB4">
        <w:rPr>
          <w:sz w:val="28"/>
          <w:szCs w:val="28"/>
        </w:rPr>
        <w:t>м</w:t>
      </w:r>
      <w:r w:rsidR="008E21D2">
        <w:rPr>
          <w:sz w:val="28"/>
          <w:szCs w:val="28"/>
        </w:rPr>
        <w:t xml:space="preserve">ическому развитию района </w:t>
      </w:r>
      <w:r w:rsidR="008E21D2" w:rsidRPr="00EC5A89">
        <w:rPr>
          <w:sz w:val="28"/>
          <w:szCs w:val="28"/>
        </w:rPr>
        <w:t>за 2021</w:t>
      </w:r>
      <w:r w:rsidR="00382AB7" w:rsidRPr="00EC5A89">
        <w:rPr>
          <w:sz w:val="28"/>
          <w:szCs w:val="28"/>
        </w:rPr>
        <w:t xml:space="preserve"> год</w:t>
      </w:r>
      <w:r w:rsidR="00382AB7">
        <w:rPr>
          <w:sz w:val="28"/>
          <w:szCs w:val="28"/>
        </w:rPr>
        <w:t>», Солтонский районный Совет народных депутатов отмечает,</w:t>
      </w:r>
      <w:r w:rsidR="00F63D84">
        <w:rPr>
          <w:sz w:val="28"/>
          <w:szCs w:val="28"/>
        </w:rPr>
        <w:t xml:space="preserve"> что </w:t>
      </w:r>
      <w:r w:rsidR="00382AB7">
        <w:rPr>
          <w:sz w:val="28"/>
          <w:szCs w:val="28"/>
        </w:rPr>
        <w:t xml:space="preserve">Администрацией района принимались необходимые меры </w:t>
      </w:r>
      <w:proofErr w:type="gramStart"/>
      <w:r w:rsidR="00382AB7">
        <w:rPr>
          <w:sz w:val="28"/>
          <w:szCs w:val="28"/>
        </w:rPr>
        <w:t>по</w:t>
      </w:r>
      <w:proofErr w:type="gramEnd"/>
      <w:r w:rsidR="00382AB7">
        <w:rPr>
          <w:sz w:val="28"/>
          <w:szCs w:val="28"/>
        </w:rPr>
        <w:t>:</w:t>
      </w:r>
    </w:p>
    <w:p w:rsidR="00382AB7" w:rsidRPr="00EC5A89" w:rsidRDefault="00382AB7" w:rsidP="009656D2">
      <w:pPr>
        <w:pStyle w:val="Standard"/>
        <w:tabs>
          <w:tab w:val="left" w:pos="426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обеспечению </w:t>
      </w:r>
      <w:r w:rsidR="001F1C21">
        <w:rPr>
          <w:sz w:val="28"/>
          <w:szCs w:val="28"/>
        </w:rPr>
        <w:t xml:space="preserve">стабильности и </w:t>
      </w:r>
      <w:r>
        <w:rPr>
          <w:sz w:val="28"/>
          <w:szCs w:val="28"/>
        </w:rPr>
        <w:t>устойчивого развития экономики, промышленного и сельскохозяйственного производства, сохранению имеющегося производственн</w:t>
      </w:r>
      <w:r w:rsidR="001F1C21">
        <w:rPr>
          <w:sz w:val="28"/>
          <w:szCs w:val="28"/>
        </w:rPr>
        <w:t xml:space="preserve">ого потенциала, </w:t>
      </w:r>
      <w:r w:rsidR="008E21D2" w:rsidRPr="00EC5A89">
        <w:rPr>
          <w:sz w:val="28"/>
          <w:szCs w:val="28"/>
        </w:rPr>
        <w:t xml:space="preserve">отсутствию </w:t>
      </w:r>
      <w:r w:rsidR="003002E7" w:rsidRPr="00EC5A89">
        <w:rPr>
          <w:sz w:val="28"/>
          <w:szCs w:val="28"/>
        </w:rPr>
        <w:t xml:space="preserve">муниципального долга </w:t>
      </w:r>
      <w:r w:rsidR="008E21D2" w:rsidRPr="00EC5A89">
        <w:rPr>
          <w:sz w:val="28"/>
          <w:szCs w:val="28"/>
        </w:rPr>
        <w:t>у района</w:t>
      </w:r>
      <w:r w:rsidR="001F1C21" w:rsidRPr="00EC5A89">
        <w:rPr>
          <w:sz w:val="28"/>
          <w:szCs w:val="28"/>
        </w:rPr>
        <w:t>;</w:t>
      </w:r>
    </w:p>
    <w:p w:rsidR="00382AB7" w:rsidRDefault="00382AB7" w:rsidP="00465381">
      <w:pPr>
        <w:pStyle w:val="Standard"/>
        <w:tabs>
          <w:tab w:val="left" w:pos="426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привлечению инвестиций в экономику района;</w:t>
      </w:r>
    </w:p>
    <w:p w:rsidR="00382AB7" w:rsidRDefault="00382AB7" w:rsidP="00465381">
      <w:pPr>
        <w:pStyle w:val="Standard"/>
        <w:tabs>
          <w:tab w:val="left" w:pos="426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созданию нормальных условий для функционирования учреждений образования, здравоохранения, культуры и коммунальной службы;</w:t>
      </w:r>
    </w:p>
    <w:p w:rsidR="00567F4D" w:rsidRDefault="00382AB7" w:rsidP="00465381">
      <w:pPr>
        <w:pStyle w:val="Standard"/>
        <w:tabs>
          <w:tab w:val="left" w:pos="426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исполнению социальных гарантий и обязательств</w:t>
      </w:r>
      <w:r w:rsidR="001F1C21">
        <w:rPr>
          <w:sz w:val="28"/>
          <w:szCs w:val="28"/>
        </w:rPr>
        <w:t xml:space="preserve">, </w:t>
      </w:r>
      <w:r w:rsidR="008E21D2">
        <w:rPr>
          <w:sz w:val="28"/>
          <w:szCs w:val="28"/>
        </w:rPr>
        <w:t>несмотря на нег</w:t>
      </w:r>
      <w:r w:rsidR="00567F4D">
        <w:rPr>
          <w:sz w:val="28"/>
          <w:szCs w:val="28"/>
        </w:rPr>
        <w:t xml:space="preserve">ативные корректировки </w:t>
      </w:r>
      <w:r w:rsidR="008E21D2">
        <w:rPr>
          <w:sz w:val="28"/>
          <w:szCs w:val="28"/>
        </w:rPr>
        <w:t xml:space="preserve">в </w:t>
      </w:r>
      <w:r w:rsidR="00567F4D">
        <w:rPr>
          <w:sz w:val="28"/>
          <w:szCs w:val="28"/>
        </w:rPr>
        <w:t>э</w:t>
      </w:r>
      <w:r w:rsidR="001F1C21">
        <w:rPr>
          <w:sz w:val="28"/>
          <w:szCs w:val="28"/>
        </w:rPr>
        <w:t>кономической и социальной жизни</w:t>
      </w:r>
      <w:r w:rsidR="008E21D2">
        <w:rPr>
          <w:sz w:val="28"/>
          <w:szCs w:val="28"/>
        </w:rPr>
        <w:t xml:space="preserve">, обусловленные распространением новой </w:t>
      </w:r>
      <w:proofErr w:type="spellStart"/>
      <w:r w:rsidR="008E21D2">
        <w:rPr>
          <w:sz w:val="28"/>
          <w:szCs w:val="28"/>
        </w:rPr>
        <w:t>коронавирусной</w:t>
      </w:r>
      <w:proofErr w:type="spellEnd"/>
      <w:r w:rsidR="008E21D2">
        <w:rPr>
          <w:sz w:val="28"/>
          <w:szCs w:val="28"/>
        </w:rPr>
        <w:t xml:space="preserve"> инфекции</w:t>
      </w:r>
      <w:r w:rsidR="001F1C21">
        <w:rPr>
          <w:sz w:val="28"/>
          <w:szCs w:val="28"/>
        </w:rPr>
        <w:t>.</w:t>
      </w:r>
    </w:p>
    <w:p w:rsidR="00C66438" w:rsidRPr="00CA4C0D" w:rsidRDefault="00382AB7" w:rsidP="00465381">
      <w:pPr>
        <w:pStyle w:val="Standard"/>
        <w:tabs>
          <w:tab w:val="left" w:pos="426"/>
        </w:tabs>
        <w:ind w:left="-142" w:firstLine="568"/>
        <w:jc w:val="both"/>
        <w:rPr>
          <w:sz w:val="28"/>
          <w:szCs w:val="28"/>
        </w:rPr>
      </w:pPr>
      <w:r w:rsidRPr="00CA4C0D">
        <w:rPr>
          <w:sz w:val="28"/>
          <w:szCs w:val="28"/>
        </w:rPr>
        <w:t xml:space="preserve">За истекший период индекс </w:t>
      </w:r>
      <w:r w:rsidR="0008503F" w:rsidRPr="007F73E9">
        <w:rPr>
          <w:sz w:val="28"/>
          <w:szCs w:val="28"/>
        </w:rPr>
        <w:t xml:space="preserve">физического объема </w:t>
      </w:r>
      <w:r w:rsidRPr="00CA4C0D">
        <w:rPr>
          <w:sz w:val="28"/>
          <w:szCs w:val="28"/>
        </w:rPr>
        <w:t xml:space="preserve">промышленного производства составил </w:t>
      </w:r>
      <w:r w:rsidR="00CA4C0D">
        <w:rPr>
          <w:sz w:val="28"/>
          <w:szCs w:val="28"/>
        </w:rPr>
        <w:t>102,5</w:t>
      </w:r>
      <w:r w:rsidRPr="00CA4C0D">
        <w:rPr>
          <w:sz w:val="28"/>
          <w:szCs w:val="28"/>
        </w:rPr>
        <w:t xml:space="preserve">%. </w:t>
      </w:r>
      <w:r w:rsidR="00C66438" w:rsidRPr="00CA4C0D">
        <w:rPr>
          <w:sz w:val="28"/>
          <w:szCs w:val="28"/>
        </w:rPr>
        <w:t>Индекс физического объема инвестиций в основной капитал по крупным и средним организациям</w:t>
      </w:r>
      <w:r w:rsidR="0008503F">
        <w:rPr>
          <w:sz w:val="28"/>
          <w:szCs w:val="28"/>
        </w:rPr>
        <w:t xml:space="preserve"> </w:t>
      </w:r>
      <w:r w:rsidR="00C66438" w:rsidRPr="00CA4C0D">
        <w:rPr>
          <w:sz w:val="28"/>
          <w:szCs w:val="28"/>
        </w:rPr>
        <w:t>-</w:t>
      </w:r>
      <w:r w:rsidR="0008503F">
        <w:rPr>
          <w:sz w:val="28"/>
          <w:szCs w:val="28"/>
        </w:rPr>
        <w:t xml:space="preserve"> </w:t>
      </w:r>
      <w:r w:rsidR="00CA4C0D">
        <w:rPr>
          <w:sz w:val="28"/>
          <w:szCs w:val="28"/>
        </w:rPr>
        <w:t>67</w:t>
      </w:r>
      <w:r w:rsidR="00ED3109" w:rsidRPr="00CA4C0D">
        <w:rPr>
          <w:sz w:val="28"/>
          <w:szCs w:val="28"/>
        </w:rPr>
        <w:t>,</w:t>
      </w:r>
      <w:r w:rsidR="00CA4C0D">
        <w:rPr>
          <w:sz w:val="28"/>
          <w:szCs w:val="28"/>
        </w:rPr>
        <w:t>9</w:t>
      </w:r>
      <w:r w:rsidR="00C66438" w:rsidRPr="00CA4C0D">
        <w:rPr>
          <w:sz w:val="28"/>
          <w:szCs w:val="28"/>
        </w:rPr>
        <w:t>%.</w:t>
      </w:r>
    </w:p>
    <w:p w:rsidR="00382AB7" w:rsidRPr="008C2301" w:rsidRDefault="00382AB7" w:rsidP="00465381">
      <w:pPr>
        <w:pStyle w:val="Standard"/>
        <w:tabs>
          <w:tab w:val="left" w:pos="426"/>
        </w:tabs>
        <w:ind w:left="-142" w:firstLine="568"/>
        <w:jc w:val="both"/>
      </w:pPr>
      <w:r w:rsidRPr="008C2301">
        <w:rPr>
          <w:sz w:val="28"/>
          <w:szCs w:val="28"/>
        </w:rPr>
        <w:t>Плановые показатели по сбору собственных доходов в ра</w:t>
      </w:r>
      <w:r w:rsidR="001C7142" w:rsidRPr="008C2301">
        <w:rPr>
          <w:sz w:val="28"/>
          <w:szCs w:val="28"/>
        </w:rPr>
        <w:t>йонный бюджет выполнены на 1</w:t>
      </w:r>
      <w:r w:rsidR="00CA4C0D">
        <w:rPr>
          <w:sz w:val="28"/>
          <w:szCs w:val="28"/>
        </w:rPr>
        <w:t>23</w:t>
      </w:r>
      <w:r w:rsidR="00ED3109" w:rsidRPr="008C2301">
        <w:rPr>
          <w:sz w:val="28"/>
          <w:szCs w:val="28"/>
        </w:rPr>
        <w:t>,</w:t>
      </w:r>
      <w:r w:rsidR="00CA4C0D">
        <w:rPr>
          <w:sz w:val="28"/>
          <w:szCs w:val="28"/>
        </w:rPr>
        <w:t>4</w:t>
      </w:r>
      <w:r w:rsidR="0093317A" w:rsidRPr="008C2301">
        <w:rPr>
          <w:sz w:val="28"/>
          <w:szCs w:val="28"/>
        </w:rPr>
        <w:t>%</w:t>
      </w:r>
      <w:r w:rsidR="00CA4C0D">
        <w:rPr>
          <w:sz w:val="28"/>
          <w:szCs w:val="28"/>
        </w:rPr>
        <w:t xml:space="preserve"> (к плану 2021</w:t>
      </w:r>
      <w:r w:rsidR="00C66438" w:rsidRPr="008C2301">
        <w:rPr>
          <w:sz w:val="28"/>
          <w:szCs w:val="28"/>
        </w:rPr>
        <w:t xml:space="preserve"> года)</w:t>
      </w:r>
      <w:r w:rsidRPr="008C2301">
        <w:rPr>
          <w:sz w:val="28"/>
          <w:szCs w:val="28"/>
        </w:rPr>
        <w:t>, в стоимостном выражении составили</w:t>
      </w:r>
      <w:r w:rsidR="00CA4C0D">
        <w:rPr>
          <w:sz w:val="28"/>
          <w:szCs w:val="28"/>
        </w:rPr>
        <w:t xml:space="preserve"> 64733</w:t>
      </w:r>
      <w:r w:rsidR="00ED3109" w:rsidRPr="008C2301">
        <w:rPr>
          <w:sz w:val="28"/>
          <w:szCs w:val="28"/>
        </w:rPr>
        <w:t>,</w:t>
      </w:r>
      <w:r w:rsidR="00CA4C0D">
        <w:rPr>
          <w:sz w:val="28"/>
          <w:szCs w:val="28"/>
        </w:rPr>
        <w:t>3</w:t>
      </w:r>
      <w:r w:rsidRPr="008C2301">
        <w:rPr>
          <w:sz w:val="28"/>
          <w:szCs w:val="28"/>
        </w:rPr>
        <w:t xml:space="preserve"> тыс. рублей.</w:t>
      </w:r>
    </w:p>
    <w:p w:rsidR="00C66438" w:rsidRPr="008C2301" w:rsidRDefault="00C66438" w:rsidP="00465381">
      <w:pPr>
        <w:pStyle w:val="Standard"/>
        <w:tabs>
          <w:tab w:val="left" w:pos="426"/>
        </w:tabs>
        <w:ind w:left="-142" w:firstLine="568"/>
        <w:jc w:val="both"/>
        <w:rPr>
          <w:sz w:val="28"/>
          <w:szCs w:val="28"/>
        </w:rPr>
      </w:pPr>
      <w:r w:rsidRPr="008C2301">
        <w:rPr>
          <w:sz w:val="28"/>
          <w:szCs w:val="28"/>
        </w:rPr>
        <w:t>Темп роста оборота розничной торговли крупны</w:t>
      </w:r>
      <w:r w:rsidR="00D035D6" w:rsidRPr="008C2301">
        <w:rPr>
          <w:sz w:val="28"/>
          <w:szCs w:val="28"/>
        </w:rPr>
        <w:t>х</w:t>
      </w:r>
      <w:r w:rsidRPr="008C2301">
        <w:rPr>
          <w:sz w:val="28"/>
          <w:szCs w:val="28"/>
        </w:rPr>
        <w:t xml:space="preserve"> и средни</w:t>
      </w:r>
      <w:r w:rsidR="00D035D6" w:rsidRPr="008C2301">
        <w:rPr>
          <w:sz w:val="28"/>
          <w:szCs w:val="28"/>
        </w:rPr>
        <w:t>х</w:t>
      </w:r>
      <w:r w:rsidRPr="008C2301">
        <w:rPr>
          <w:sz w:val="28"/>
          <w:szCs w:val="28"/>
        </w:rPr>
        <w:t xml:space="preserve"> организаци</w:t>
      </w:r>
      <w:r w:rsidR="00D035D6" w:rsidRPr="008C2301">
        <w:rPr>
          <w:sz w:val="28"/>
          <w:szCs w:val="28"/>
        </w:rPr>
        <w:t>й</w:t>
      </w:r>
      <w:r w:rsidR="003052ED">
        <w:rPr>
          <w:sz w:val="28"/>
          <w:szCs w:val="28"/>
        </w:rPr>
        <w:t xml:space="preserve"> </w:t>
      </w:r>
      <w:r w:rsidRPr="008C2301">
        <w:rPr>
          <w:sz w:val="28"/>
          <w:szCs w:val="28"/>
        </w:rPr>
        <w:t>-</w:t>
      </w:r>
      <w:r w:rsidR="003052ED">
        <w:rPr>
          <w:sz w:val="28"/>
          <w:szCs w:val="28"/>
        </w:rPr>
        <w:t xml:space="preserve"> </w:t>
      </w:r>
      <w:r w:rsidRPr="008C2301">
        <w:rPr>
          <w:sz w:val="28"/>
          <w:szCs w:val="28"/>
        </w:rPr>
        <w:t>1</w:t>
      </w:r>
      <w:r w:rsidR="00CA4C0D">
        <w:rPr>
          <w:sz w:val="28"/>
          <w:szCs w:val="28"/>
        </w:rPr>
        <w:t>10</w:t>
      </w:r>
      <w:r w:rsidRPr="008C2301">
        <w:rPr>
          <w:sz w:val="28"/>
          <w:szCs w:val="28"/>
        </w:rPr>
        <w:t>,</w:t>
      </w:r>
      <w:r w:rsidR="00CA4C0D">
        <w:rPr>
          <w:sz w:val="28"/>
          <w:szCs w:val="28"/>
        </w:rPr>
        <w:t>4</w:t>
      </w:r>
      <w:r w:rsidRPr="008C2301">
        <w:rPr>
          <w:sz w:val="28"/>
          <w:szCs w:val="28"/>
        </w:rPr>
        <w:t>%.</w:t>
      </w:r>
    </w:p>
    <w:p w:rsidR="00382AB7" w:rsidRPr="008C2301" w:rsidRDefault="00382AB7" w:rsidP="00465381">
      <w:pPr>
        <w:pStyle w:val="Standard"/>
        <w:tabs>
          <w:tab w:val="left" w:pos="426"/>
        </w:tabs>
        <w:ind w:left="-142" w:firstLine="568"/>
        <w:jc w:val="both"/>
      </w:pPr>
      <w:r w:rsidRPr="008C2301">
        <w:rPr>
          <w:sz w:val="28"/>
          <w:szCs w:val="28"/>
        </w:rPr>
        <w:t xml:space="preserve">Среднемесячные денежные доходы населения выросли на </w:t>
      </w:r>
      <w:r w:rsidR="00CA4C0D">
        <w:rPr>
          <w:sz w:val="28"/>
          <w:szCs w:val="28"/>
        </w:rPr>
        <w:t>2,5</w:t>
      </w:r>
      <w:r w:rsidRPr="008C2301">
        <w:rPr>
          <w:sz w:val="28"/>
          <w:szCs w:val="28"/>
        </w:rPr>
        <w:t>%. Уровень офи</w:t>
      </w:r>
      <w:r w:rsidR="00CA4C0D">
        <w:rPr>
          <w:sz w:val="28"/>
          <w:szCs w:val="28"/>
        </w:rPr>
        <w:t>циальной безработицы составил 4,5% к трудоспособному населению</w:t>
      </w:r>
      <w:r w:rsidRPr="008C2301">
        <w:rPr>
          <w:sz w:val="28"/>
          <w:szCs w:val="28"/>
        </w:rPr>
        <w:t>.</w:t>
      </w:r>
    </w:p>
    <w:p w:rsidR="00382AB7" w:rsidRDefault="00382AB7" w:rsidP="00D03AEC">
      <w:pPr>
        <w:pStyle w:val="Standard"/>
        <w:tabs>
          <w:tab w:val="left" w:pos="426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</w:t>
      </w:r>
      <w:r w:rsidR="00465381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обозначились проблемы, требующие си</w:t>
      </w:r>
      <w:r w:rsidR="00465381">
        <w:rPr>
          <w:sz w:val="28"/>
          <w:szCs w:val="28"/>
        </w:rPr>
        <w:t>стемного и оперативного решения, с</w:t>
      </w:r>
      <w:r>
        <w:rPr>
          <w:sz w:val="28"/>
          <w:szCs w:val="28"/>
        </w:rPr>
        <w:t>реди них:</w:t>
      </w:r>
    </w:p>
    <w:p w:rsidR="00382AB7" w:rsidRDefault="0093317A" w:rsidP="00D03AEC">
      <w:pPr>
        <w:pStyle w:val="Standard"/>
        <w:tabs>
          <w:tab w:val="left" w:pos="426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AB7">
        <w:rPr>
          <w:i/>
          <w:sz w:val="28"/>
          <w:szCs w:val="28"/>
        </w:rPr>
        <w:t xml:space="preserve"> </w:t>
      </w:r>
      <w:r w:rsidR="00382AB7" w:rsidRPr="0093317A">
        <w:rPr>
          <w:sz w:val="28"/>
          <w:szCs w:val="28"/>
        </w:rPr>
        <w:t>развити</w:t>
      </w:r>
      <w:r w:rsidRPr="0093317A">
        <w:rPr>
          <w:sz w:val="28"/>
          <w:szCs w:val="28"/>
        </w:rPr>
        <w:t>е</w:t>
      </w:r>
      <w:r w:rsidR="00382AB7" w:rsidRPr="0093317A">
        <w:rPr>
          <w:sz w:val="28"/>
          <w:szCs w:val="28"/>
        </w:rPr>
        <w:t xml:space="preserve">  животноводческой отрасли;</w:t>
      </w:r>
    </w:p>
    <w:p w:rsidR="0093317A" w:rsidRPr="0093317A" w:rsidRDefault="0093317A" w:rsidP="00D03AEC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538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 структуры посевных площадей с целью достижения конкурентоспособности и стоимости производимой продукции;</w:t>
      </w:r>
    </w:p>
    <w:p w:rsidR="00382AB7" w:rsidRDefault="00382AB7" w:rsidP="0000488A">
      <w:pPr>
        <w:pStyle w:val="Standard"/>
        <w:tabs>
          <w:tab w:val="left" w:pos="567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повышени</w:t>
      </w:r>
      <w:r w:rsidR="00465381">
        <w:rPr>
          <w:sz w:val="28"/>
          <w:szCs w:val="28"/>
        </w:rPr>
        <w:t>е</w:t>
      </w:r>
      <w:r>
        <w:rPr>
          <w:sz w:val="28"/>
          <w:szCs w:val="28"/>
        </w:rPr>
        <w:t xml:space="preserve"> уровня доступности и качества предоставления медицинских услуг;</w:t>
      </w:r>
    </w:p>
    <w:p w:rsidR="00382AB7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381">
        <w:rPr>
          <w:sz w:val="28"/>
          <w:szCs w:val="28"/>
        </w:rPr>
        <w:t xml:space="preserve">повышение уровня </w:t>
      </w:r>
      <w:r>
        <w:rPr>
          <w:sz w:val="28"/>
          <w:szCs w:val="28"/>
        </w:rPr>
        <w:t xml:space="preserve">кадрового </w:t>
      </w:r>
      <w:r w:rsidR="00567F4D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агропромышленного комплекса, здравоохранения, образования, муниципальной службы грамотными квалифицированными специалистами и управленцами;</w:t>
      </w:r>
    </w:p>
    <w:p w:rsidR="00382AB7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5381">
        <w:rPr>
          <w:sz w:val="28"/>
          <w:szCs w:val="28"/>
        </w:rPr>
        <w:t xml:space="preserve"> </w:t>
      </w:r>
      <w:r>
        <w:rPr>
          <w:sz w:val="28"/>
          <w:szCs w:val="28"/>
        </w:rPr>
        <w:t>преодолени</w:t>
      </w:r>
      <w:r w:rsidR="00465381">
        <w:rPr>
          <w:sz w:val="28"/>
          <w:szCs w:val="28"/>
        </w:rPr>
        <w:t>е</w:t>
      </w:r>
      <w:r>
        <w:rPr>
          <w:sz w:val="28"/>
          <w:szCs w:val="28"/>
        </w:rPr>
        <w:t xml:space="preserve"> тенденций ухудшения демографической обстановки.</w:t>
      </w:r>
    </w:p>
    <w:p w:rsidR="00382AB7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25 Устава муниципального образования Солтонский район, Солтонский районный Совет народных депутатов РЕШИЛ:</w:t>
      </w:r>
    </w:p>
    <w:p w:rsidR="00382AB7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5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главы Солтонского района </w:t>
      </w:r>
      <w:proofErr w:type="spellStart"/>
      <w:r>
        <w:rPr>
          <w:sz w:val="28"/>
          <w:szCs w:val="28"/>
        </w:rPr>
        <w:t>Лудцева</w:t>
      </w:r>
      <w:proofErr w:type="spellEnd"/>
      <w:r>
        <w:rPr>
          <w:sz w:val="28"/>
          <w:szCs w:val="28"/>
        </w:rPr>
        <w:t xml:space="preserve"> М.П. «О деятельности Администрации района по социально-экономическому развитию ра</w:t>
      </w:r>
      <w:r w:rsidR="00CA4C0D">
        <w:rPr>
          <w:sz w:val="28"/>
          <w:szCs w:val="28"/>
        </w:rPr>
        <w:t>йона за 2021</w:t>
      </w:r>
      <w:r>
        <w:rPr>
          <w:sz w:val="28"/>
          <w:szCs w:val="28"/>
        </w:rPr>
        <w:t xml:space="preserve"> год» принять к сведению</w:t>
      </w:r>
      <w:r w:rsidR="00DF402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82AB7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5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Администрации </w:t>
      </w:r>
      <w:r w:rsidR="00465381">
        <w:rPr>
          <w:sz w:val="28"/>
          <w:szCs w:val="28"/>
        </w:rPr>
        <w:t>р</w:t>
      </w:r>
      <w:r>
        <w:rPr>
          <w:sz w:val="28"/>
          <w:szCs w:val="28"/>
        </w:rPr>
        <w:t>айона совместно с органами местного самоуправления продолжить работу по дальнейшей стабилизации финансово-экономической ситуации в районе, снижению социальной напряженности.</w:t>
      </w:r>
    </w:p>
    <w:p w:rsidR="00382AB7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Сосредоточить основные усилия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82AB7" w:rsidRPr="0093317A" w:rsidRDefault="00382AB7" w:rsidP="009656D2">
      <w:pPr>
        <w:pStyle w:val="Standard"/>
        <w:ind w:left="-142" w:firstLine="568"/>
        <w:jc w:val="both"/>
      </w:pPr>
      <w:r w:rsidRPr="0093317A">
        <w:rPr>
          <w:sz w:val="28"/>
          <w:szCs w:val="28"/>
        </w:rPr>
        <w:t xml:space="preserve">  - </w:t>
      </w:r>
      <w:proofErr w:type="gramStart"/>
      <w:r w:rsidRPr="0093317A">
        <w:rPr>
          <w:sz w:val="28"/>
          <w:szCs w:val="28"/>
        </w:rPr>
        <w:t>выполнении</w:t>
      </w:r>
      <w:proofErr w:type="gramEnd"/>
      <w:r w:rsidRPr="0093317A">
        <w:rPr>
          <w:sz w:val="28"/>
          <w:szCs w:val="28"/>
        </w:rPr>
        <w:t xml:space="preserve"> плановых индикаторов двухстороннего Соглашения между </w:t>
      </w:r>
      <w:bookmarkStart w:id="0" w:name="_GoBack"/>
      <w:r w:rsidRPr="0093317A">
        <w:rPr>
          <w:sz w:val="28"/>
          <w:szCs w:val="28"/>
        </w:rPr>
        <w:t>Правительством Алтайского края и Администрацией муниципального образования по взаимодействию в области социально-экономического развития;</w:t>
      </w:r>
    </w:p>
    <w:p w:rsidR="00382AB7" w:rsidRDefault="009656D2" w:rsidP="009656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AB7">
        <w:rPr>
          <w:sz w:val="28"/>
          <w:szCs w:val="28"/>
        </w:rPr>
        <w:t xml:space="preserve">- </w:t>
      </w:r>
      <w:proofErr w:type="gramStart"/>
      <w:r w:rsidR="00382AB7">
        <w:rPr>
          <w:sz w:val="28"/>
          <w:szCs w:val="28"/>
        </w:rPr>
        <w:t>формировании</w:t>
      </w:r>
      <w:proofErr w:type="gramEnd"/>
      <w:r w:rsidR="00382AB7">
        <w:rPr>
          <w:sz w:val="28"/>
          <w:szCs w:val="28"/>
        </w:rPr>
        <w:t xml:space="preserve"> благоприятного инвестиционного климата;</w:t>
      </w:r>
    </w:p>
    <w:p w:rsidR="00382AB7" w:rsidRDefault="009656D2" w:rsidP="009656D2">
      <w:pPr>
        <w:pStyle w:val="Standard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AB7">
        <w:rPr>
          <w:sz w:val="28"/>
          <w:szCs w:val="28"/>
        </w:rPr>
        <w:t xml:space="preserve">- </w:t>
      </w:r>
      <w:proofErr w:type="gramStart"/>
      <w:r w:rsidR="00382AB7">
        <w:rPr>
          <w:sz w:val="28"/>
          <w:szCs w:val="28"/>
        </w:rPr>
        <w:t>исполнении</w:t>
      </w:r>
      <w:proofErr w:type="gramEnd"/>
      <w:r w:rsidR="00382AB7">
        <w:rPr>
          <w:sz w:val="28"/>
          <w:szCs w:val="28"/>
        </w:rPr>
        <w:t xml:space="preserve"> параметров по собственным доходам районного бюджета и  эффективном использовании бюджетных средств;</w:t>
      </w:r>
    </w:p>
    <w:p w:rsidR="00382AB7" w:rsidRDefault="009656D2" w:rsidP="009656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2AB7">
        <w:rPr>
          <w:sz w:val="28"/>
          <w:szCs w:val="28"/>
        </w:rPr>
        <w:t xml:space="preserve">- </w:t>
      </w:r>
      <w:proofErr w:type="gramStart"/>
      <w:r w:rsidR="00382AB7">
        <w:rPr>
          <w:sz w:val="28"/>
          <w:szCs w:val="28"/>
        </w:rPr>
        <w:t>решении</w:t>
      </w:r>
      <w:proofErr w:type="gramEnd"/>
      <w:r w:rsidR="00382AB7">
        <w:rPr>
          <w:sz w:val="28"/>
          <w:szCs w:val="28"/>
        </w:rPr>
        <w:t xml:space="preserve"> кадровой проблемы;</w:t>
      </w:r>
    </w:p>
    <w:p w:rsidR="00382AB7" w:rsidRDefault="009656D2" w:rsidP="009656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AB7">
        <w:rPr>
          <w:sz w:val="28"/>
          <w:szCs w:val="28"/>
        </w:rPr>
        <w:t xml:space="preserve"> - </w:t>
      </w:r>
      <w:proofErr w:type="gramStart"/>
      <w:r w:rsidR="00382AB7">
        <w:rPr>
          <w:sz w:val="28"/>
          <w:szCs w:val="28"/>
        </w:rPr>
        <w:t>повышении</w:t>
      </w:r>
      <w:proofErr w:type="gramEnd"/>
      <w:r w:rsidR="00382AB7">
        <w:rPr>
          <w:sz w:val="28"/>
          <w:szCs w:val="28"/>
        </w:rPr>
        <w:t xml:space="preserve"> ответственности органов местного самоуправления по решению вопросов жизнедеятельности  района;</w:t>
      </w:r>
    </w:p>
    <w:p w:rsidR="00382AB7" w:rsidRDefault="009656D2" w:rsidP="009656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2AB7">
        <w:rPr>
          <w:sz w:val="28"/>
          <w:szCs w:val="28"/>
        </w:rPr>
        <w:t xml:space="preserve">- </w:t>
      </w:r>
      <w:proofErr w:type="gramStart"/>
      <w:r w:rsidR="00382AB7">
        <w:rPr>
          <w:sz w:val="28"/>
          <w:szCs w:val="28"/>
        </w:rPr>
        <w:t>улучшении</w:t>
      </w:r>
      <w:proofErr w:type="gramEnd"/>
      <w:r w:rsidR="00382AB7">
        <w:rPr>
          <w:sz w:val="28"/>
          <w:szCs w:val="28"/>
        </w:rPr>
        <w:t xml:space="preserve"> демографической ситуации;</w:t>
      </w:r>
    </w:p>
    <w:p w:rsidR="00382AB7" w:rsidRDefault="009656D2" w:rsidP="009656D2">
      <w:pPr>
        <w:pStyle w:val="Standard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AB7">
        <w:rPr>
          <w:sz w:val="28"/>
          <w:szCs w:val="28"/>
        </w:rPr>
        <w:t xml:space="preserve">- </w:t>
      </w:r>
      <w:r w:rsidR="00465381">
        <w:rPr>
          <w:sz w:val="28"/>
          <w:szCs w:val="28"/>
        </w:rPr>
        <w:t>р</w:t>
      </w:r>
      <w:r w:rsidR="00382AB7">
        <w:rPr>
          <w:sz w:val="28"/>
          <w:szCs w:val="28"/>
        </w:rPr>
        <w:t xml:space="preserve">еализации критических замечаний и предложений, высказанных населением в ходе проведенного отчета главы </w:t>
      </w:r>
      <w:r w:rsidR="00E3792F">
        <w:rPr>
          <w:sz w:val="28"/>
          <w:szCs w:val="28"/>
        </w:rPr>
        <w:t>Солтонского</w:t>
      </w:r>
      <w:r w:rsidR="00382AB7">
        <w:rPr>
          <w:sz w:val="28"/>
          <w:szCs w:val="28"/>
        </w:rPr>
        <w:t xml:space="preserve"> района.</w:t>
      </w:r>
    </w:p>
    <w:p w:rsidR="00382AB7" w:rsidRDefault="00F748C0" w:rsidP="009656D2">
      <w:pPr>
        <w:pStyle w:val="Standard"/>
        <w:ind w:left="-142" w:firstLine="568"/>
        <w:jc w:val="both"/>
      </w:pPr>
      <w:r>
        <w:rPr>
          <w:sz w:val="28"/>
          <w:szCs w:val="28"/>
        </w:rPr>
        <w:t xml:space="preserve">   </w:t>
      </w:r>
      <w:r w:rsidR="00382AB7">
        <w:rPr>
          <w:sz w:val="28"/>
          <w:szCs w:val="28"/>
        </w:rPr>
        <w:t>3.</w:t>
      </w:r>
      <w:r w:rsidR="00465381">
        <w:rPr>
          <w:sz w:val="28"/>
          <w:szCs w:val="28"/>
        </w:rPr>
        <w:t xml:space="preserve"> </w:t>
      </w:r>
      <w:r w:rsidR="00382AB7">
        <w:rPr>
          <w:sz w:val="28"/>
          <w:szCs w:val="28"/>
        </w:rPr>
        <w:t xml:space="preserve">Обнародовать настоящее решение на официальном сайте Администрации Солтонского района </w:t>
      </w:r>
      <w:hyperlink r:id="rId5" w:history="1">
        <w:r w:rsidR="00382AB7">
          <w:rPr>
            <w:rStyle w:val="a5"/>
            <w:color w:val="auto"/>
            <w:sz w:val="28"/>
            <w:szCs w:val="28"/>
            <w:u w:val="none"/>
          </w:rPr>
          <w:t>www.soltonadm.ru</w:t>
        </w:r>
      </w:hyperlink>
      <w:r w:rsidR="00382AB7">
        <w:rPr>
          <w:sz w:val="28"/>
          <w:szCs w:val="28"/>
        </w:rPr>
        <w:t>.</w:t>
      </w:r>
    </w:p>
    <w:p w:rsidR="00382AB7" w:rsidRDefault="00382AB7" w:rsidP="009656D2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</w:t>
      </w:r>
      <w:proofErr w:type="spellStart"/>
      <w:r>
        <w:rPr>
          <w:sz w:val="28"/>
          <w:szCs w:val="28"/>
        </w:rPr>
        <w:t>налогово</w:t>
      </w:r>
      <w:proofErr w:type="spellEnd"/>
      <w:r>
        <w:rPr>
          <w:sz w:val="28"/>
          <w:szCs w:val="28"/>
        </w:rPr>
        <w:t xml:space="preserve"> - бюджетную комиссию районного Совета народных депутатов.</w:t>
      </w:r>
    </w:p>
    <w:bookmarkEnd w:id="0"/>
    <w:p w:rsidR="00382AB7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</w:p>
    <w:p w:rsidR="00382AB7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</w:p>
    <w:p w:rsidR="00382AB7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</w:p>
    <w:p w:rsidR="000B1253" w:rsidRDefault="00382AB7" w:rsidP="00D03AEC">
      <w:pPr>
        <w:pStyle w:val="Standard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</w:t>
      </w:r>
    </w:p>
    <w:p w:rsidR="00A43CE0" w:rsidRDefault="000B1253" w:rsidP="00EC5A89">
      <w:pPr>
        <w:pStyle w:val="Standard"/>
        <w:ind w:left="-142" w:firstLine="568"/>
        <w:jc w:val="both"/>
      </w:pPr>
      <w:r>
        <w:rPr>
          <w:sz w:val="28"/>
          <w:szCs w:val="28"/>
        </w:rPr>
        <w:t>н</w:t>
      </w:r>
      <w:r w:rsidR="00382AB7">
        <w:rPr>
          <w:sz w:val="28"/>
          <w:szCs w:val="28"/>
        </w:rPr>
        <w:t>ародных</w:t>
      </w:r>
      <w:r>
        <w:rPr>
          <w:sz w:val="28"/>
          <w:szCs w:val="28"/>
        </w:rPr>
        <w:t xml:space="preserve"> </w:t>
      </w:r>
      <w:r w:rsidR="00382AB7">
        <w:rPr>
          <w:sz w:val="28"/>
          <w:szCs w:val="28"/>
        </w:rPr>
        <w:t xml:space="preserve">депутатов                                         </w:t>
      </w:r>
      <w:r w:rsidR="00C26EA1">
        <w:rPr>
          <w:sz w:val="28"/>
          <w:szCs w:val="28"/>
        </w:rPr>
        <w:t xml:space="preserve">            </w:t>
      </w:r>
      <w:r w:rsidR="00382AB7">
        <w:rPr>
          <w:sz w:val="28"/>
          <w:szCs w:val="28"/>
        </w:rPr>
        <w:t xml:space="preserve">   Т.Л.</w:t>
      </w:r>
      <w:r w:rsidR="008F3775">
        <w:rPr>
          <w:sz w:val="28"/>
          <w:szCs w:val="28"/>
        </w:rPr>
        <w:t xml:space="preserve"> </w:t>
      </w:r>
      <w:r w:rsidR="00382AB7">
        <w:rPr>
          <w:sz w:val="28"/>
          <w:szCs w:val="28"/>
        </w:rPr>
        <w:t>Маслова</w:t>
      </w:r>
    </w:p>
    <w:sectPr w:rsidR="00A43CE0" w:rsidSect="0042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3F6"/>
    <w:rsid w:val="0000488A"/>
    <w:rsid w:val="0008503F"/>
    <w:rsid w:val="000B1253"/>
    <w:rsid w:val="00123A6B"/>
    <w:rsid w:val="00143628"/>
    <w:rsid w:val="001B07D4"/>
    <w:rsid w:val="001C7142"/>
    <w:rsid w:val="001F1C21"/>
    <w:rsid w:val="002166E0"/>
    <w:rsid w:val="003002E7"/>
    <w:rsid w:val="003026B0"/>
    <w:rsid w:val="003052ED"/>
    <w:rsid w:val="003459C0"/>
    <w:rsid w:val="00382AB7"/>
    <w:rsid w:val="00404A59"/>
    <w:rsid w:val="00427D16"/>
    <w:rsid w:val="00456FB4"/>
    <w:rsid w:val="00465381"/>
    <w:rsid w:val="00532C66"/>
    <w:rsid w:val="00567F4D"/>
    <w:rsid w:val="005846EA"/>
    <w:rsid w:val="007C0EE1"/>
    <w:rsid w:val="00897CBF"/>
    <w:rsid w:val="008C2301"/>
    <w:rsid w:val="008E21D2"/>
    <w:rsid w:val="008F3775"/>
    <w:rsid w:val="0093317A"/>
    <w:rsid w:val="009656D2"/>
    <w:rsid w:val="0098289D"/>
    <w:rsid w:val="009B7BAF"/>
    <w:rsid w:val="00A43722"/>
    <w:rsid w:val="00A43CE0"/>
    <w:rsid w:val="00A55ACA"/>
    <w:rsid w:val="00AF4E77"/>
    <w:rsid w:val="00B803BC"/>
    <w:rsid w:val="00BC1C2F"/>
    <w:rsid w:val="00C26EA1"/>
    <w:rsid w:val="00C66438"/>
    <w:rsid w:val="00CA4C0D"/>
    <w:rsid w:val="00CB33CE"/>
    <w:rsid w:val="00D035D6"/>
    <w:rsid w:val="00D03AEC"/>
    <w:rsid w:val="00DF4021"/>
    <w:rsid w:val="00E3792F"/>
    <w:rsid w:val="00EC5A89"/>
    <w:rsid w:val="00ED3109"/>
    <w:rsid w:val="00F63D84"/>
    <w:rsid w:val="00F748C0"/>
    <w:rsid w:val="00FA2DE4"/>
    <w:rsid w:val="00FE1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A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Title"/>
    <w:basedOn w:val="Standard"/>
    <w:next w:val="a"/>
    <w:link w:val="a4"/>
    <w:qFormat/>
    <w:rsid w:val="00382A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382AB7"/>
    <w:rPr>
      <w:rFonts w:ascii="Arial" w:eastAsia="Lucida Sans Unicode" w:hAnsi="Arial" w:cs="Mangal"/>
      <w:kern w:val="3"/>
      <w:sz w:val="28"/>
      <w:szCs w:val="28"/>
      <w:lang w:eastAsia="zh-CN"/>
    </w:rPr>
  </w:style>
  <w:style w:type="character" w:styleId="a5">
    <w:name w:val="Hyperlink"/>
    <w:basedOn w:val="a0"/>
    <w:uiPriority w:val="99"/>
    <w:semiHidden/>
    <w:unhideWhenUsed/>
    <w:rsid w:val="00382AB7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F63D84"/>
    <w:rPr>
      <w:rFonts w:ascii="Times New Roman" w:eastAsia="Times New Roman" w:hAnsi="Times New Roman" w:cs="Times New Roman"/>
    </w:rPr>
  </w:style>
  <w:style w:type="paragraph" w:styleId="a7">
    <w:name w:val="No Spacing"/>
    <w:link w:val="a6"/>
    <w:qFormat/>
    <w:rsid w:val="00F63D8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A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Title"/>
    <w:basedOn w:val="Standard"/>
    <w:next w:val="a"/>
    <w:link w:val="a4"/>
    <w:qFormat/>
    <w:rsid w:val="00382A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382AB7"/>
    <w:rPr>
      <w:rFonts w:ascii="Arial" w:eastAsia="Lucida Sans Unicode" w:hAnsi="Arial" w:cs="Mangal"/>
      <w:kern w:val="3"/>
      <w:sz w:val="28"/>
      <w:szCs w:val="28"/>
      <w:lang w:eastAsia="zh-CN"/>
    </w:rPr>
  </w:style>
  <w:style w:type="character" w:styleId="a5">
    <w:name w:val="Hyperlink"/>
    <w:basedOn w:val="a0"/>
    <w:uiPriority w:val="99"/>
    <w:semiHidden/>
    <w:unhideWhenUsed/>
    <w:rsid w:val="00382AB7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F63D84"/>
    <w:rPr>
      <w:rFonts w:ascii="Times New Roman" w:eastAsia="Times New Roman" w:hAnsi="Times New Roman" w:cs="Times New Roman"/>
    </w:rPr>
  </w:style>
  <w:style w:type="paragraph" w:styleId="a7">
    <w:name w:val="No Spacing"/>
    <w:link w:val="a6"/>
    <w:qFormat/>
    <w:rsid w:val="00F63D8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ton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Солтон</cp:lastModifiedBy>
  <cp:revision>20</cp:revision>
  <cp:lastPrinted>2022-03-30T04:56:00Z</cp:lastPrinted>
  <dcterms:created xsi:type="dcterms:W3CDTF">2021-03-23T06:31:00Z</dcterms:created>
  <dcterms:modified xsi:type="dcterms:W3CDTF">2022-03-30T04:57:00Z</dcterms:modified>
</cp:coreProperties>
</file>