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</w:p>
    <w:p w:rsid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</w:p>
    <w:p w:rsidR="00F355D9" w:rsidRP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  <w:r w:rsidRPr="00F355D9">
        <w:rPr>
          <w:b/>
          <w:spacing w:val="20"/>
          <w:sz w:val="26"/>
          <w:szCs w:val="20"/>
          <w:lang w:bidi="ar-SA"/>
        </w:rPr>
        <w:t xml:space="preserve">АДМИНИСТРАЦИЯ СОЛТОНСКОГО РАЙОНА </w:t>
      </w:r>
    </w:p>
    <w:p w:rsidR="00F355D9" w:rsidRP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  <w:r w:rsidRPr="00F355D9">
        <w:rPr>
          <w:b/>
          <w:spacing w:val="20"/>
          <w:sz w:val="26"/>
          <w:szCs w:val="20"/>
          <w:lang w:bidi="ar-SA"/>
        </w:rPr>
        <w:t>АЛТАЙСКОГО КРАЯ</w:t>
      </w:r>
    </w:p>
    <w:p w:rsidR="00F355D9" w:rsidRP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</w:p>
    <w:p w:rsidR="00F355D9" w:rsidRPr="00F355D9" w:rsidRDefault="00F355D9" w:rsidP="00F355D9">
      <w:pPr>
        <w:widowControl/>
        <w:autoSpaceDE/>
        <w:autoSpaceDN/>
        <w:ind w:left="-180" w:firstLine="180"/>
        <w:jc w:val="center"/>
        <w:rPr>
          <w:sz w:val="8"/>
          <w:szCs w:val="20"/>
          <w:lang w:bidi="ar-SA"/>
        </w:rPr>
      </w:pPr>
    </w:p>
    <w:p w:rsidR="00F355D9" w:rsidRPr="00F355D9" w:rsidRDefault="00F355D9" w:rsidP="00F355D9">
      <w:pPr>
        <w:widowControl/>
        <w:autoSpaceDE/>
        <w:autoSpaceDN/>
        <w:ind w:left="-180" w:firstLine="180"/>
        <w:jc w:val="center"/>
        <w:rPr>
          <w:rFonts w:ascii="Arial" w:hAnsi="Arial"/>
          <w:b/>
          <w:sz w:val="36"/>
          <w:szCs w:val="20"/>
          <w:lang w:bidi="ar-SA"/>
        </w:rPr>
      </w:pPr>
      <w:proofErr w:type="gramStart"/>
      <w:r w:rsidRPr="00F355D9">
        <w:rPr>
          <w:rFonts w:ascii="Arial" w:hAnsi="Arial"/>
          <w:b/>
          <w:sz w:val="36"/>
          <w:szCs w:val="20"/>
          <w:lang w:bidi="ar-SA"/>
        </w:rPr>
        <w:t>П</w:t>
      </w:r>
      <w:proofErr w:type="gramEnd"/>
      <w:r w:rsidRPr="00F355D9">
        <w:rPr>
          <w:rFonts w:ascii="Arial" w:hAnsi="Arial"/>
          <w:b/>
          <w:sz w:val="36"/>
          <w:szCs w:val="20"/>
          <w:lang w:bidi="ar-SA"/>
        </w:rPr>
        <w:t xml:space="preserve"> О С Т А Н О В Л Е Н И Е</w:t>
      </w:r>
    </w:p>
    <w:p w:rsidR="000C13C3" w:rsidRDefault="000C13C3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5293"/>
        <w:gridCol w:w="4719"/>
      </w:tblGrid>
      <w:tr w:rsidR="007D5CC2">
        <w:trPr>
          <w:trHeight w:val="310"/>
        </w:trPr>
        <w:tc>
          <w:tcPr>
            <w:tcW w:w="5293" w:type="dxa"/>
          </w:tcPr>
          <w:p w:rsidR="007D5CC2" w:rsidRDefault="00457FCF" w:rsidP="005944D3">
            <w:pPr>
              <w:pStyle w:val="TableParagraph"/>
              <w:spacing w:line="291" w:lineRule="exact"/>
              <w:rPr>
                <w:sz w:val="28"/>
              </w:rPr>
            </w:pPr>
            <w:bookmarkStart w:id="0" w:name="26.03.2019."/>
            <w:bookmarkEnd w:id="0"/>
            <w:r>
              <w:rPr>
                <w:sz w:val="28"/>
              </w:rPr>
              <w:t>04.06</w:t>
            </w:r>
            <w:r w:rsidR="005C04BC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</w:tc>
        <w:tc>
          <w:tcPr>
            <w:tcW w:w="4719" w:type="dxa"/>
          </w:tcPr>
          <w:p w:rsidR="007D5CC2" w:rsidRDefault="005C04BC" w:rsidP="00653E27">
            <w:pPr>
              <w:pStyle w:val="TableParagraph"/>
              <w:spacing w:line="291" w:lineRule="exact"/>
              <w:ind w:left="0" w:right="196"/>
              <w:jc w:val="right"/>
              <w:rPr>
                <w:sz w:val="28"/>
              </w:rPr>
            </w:pPr>
            <w:bookmarkStart w:id="1" w:name="_№_115"/>
            <w:bookmarkEnd w:id="1"/>
            <w:r>
              <w:rPr>
                <w:sz w:val="28"/>
              </w:rPr>
              <w:t>№</w:t>
            </w:r>
            <w:r w:rsidR="00CD4552">
              <w:rPr>
                <w:sz w:val="28"/>
              </w:rPr>
              <w:t>266</w:t>
            </w:r>
          </w:p>
        </w:tc>
      </w:tr>
    </w:tbl>
    <w:p w:rsidR="000C13C3" w:rsidRDefault="004C35BC">
      <w:pPr>
        <w:pStyle w:val="a3"/>
        <w:spacing w:before="248"/>
        <w:ind w:left="78" w:right="51"/>
        <w:jc w:val="center"/>
      </w:pPr>
      <w:bookmarkStart w:id="2" w:name="с.Целинное"/>
      <w:bookmarkEnd w:id="2"/>
      <w:r>
        <w:t>с.</w:t>
      </w:r>
      <w:r w:rsidR="00680F1A">
        <w:t xml:space="preserve"> Солтон 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Pr="007D5CC2" w:rsidRDefault="007D5CC2" w:rsidP="007D5CC2">
      <w:pPr>
        <w:pStyle w:val="a3"/>
        <w:ind w:right="5997"/>
        <w:rPr>
          <w:sz w:val="28"/>
          <w:szCs w:val="28"/>
        </w:rPr>
      </w:pPr>
      <w:bookmarkStart w:id="3" w:name="Об_актуализации_схемы_теплоснабжения"/>
      <w:bookmarkEnd w:id="3"/>
      <w:r w:rsidRPr="007D5CC2">
        <w:rPr>
          <w:sz w:val="28"/>
          <w:szCs w:val="28"/>
        </w:rPr>
        <w:t xml:space="preserve">Об актуализации схемы </w:t>
      </w:r>
      <w:bookmarkStart w:id="4" w:name="_GoBack"/>
      <w:bookmarkEnd w:id="4"/>
      <w:r w:rsidRPr="007D5CC2">
        <w:rPr>
          <w:sz w:val="28"/>
          <w:szCs w:val="28"/>
        </w:rPr>
        <w:t xml:space="preserve">теплоснабжения муниципального образования  </w:t>
      </w:r>
      <w:proofErr w:type="spellStart"/>
      <w:r w:rsidRPr="007D5CC2">
        <w:rPr>
          <w:sz w:val="28"/>
          <w:szCs w:val="28"/>
        </w:rPr>
        <w:t>Солтонский</w:t>
      </w:r>
      <w:proofErr w:type="spellEnd"/>
      <w:r w:rsidRPr="007D5CC2">
        <w:rPr>
          <w:sz w:val="28"/>
          <w:szCs w:val="28"/>
        </w:rPr>
        <w:t xml:space="preserve"> сель</w:t>
      </w:r>
      <w:r w:rsidR="00457FCF">
        <w:rPr>
          <w:sz w:val="28"/>
          <w:szCs w:val="28"/>
        </w:rPr>
        <w:t>совет Солтонского района на 2025</w:t>
      </w:r>
      <w:r w:rsidR="005944D3">
        <w:rPr>
          <w:sz w:val="28"/>
          <w:szCs w:val="28"/>
        </w:rPr>
        <w:t>-2035</w:t>
      </w:r>
      <w:r w:rsidR="005C04BC">
        <w:rPr>
          <w:sz w:val="28"/>
          <w:szCs w:val="28"/>
        </w:rPr>
        <w:t xml:space="preserve"> </w:t>
      </w:r>
      <w:r w:rsidRPr="007D5CC2">
        <w:rPr>
          <w:sz w:val="28"/>
          <w:szCs w:val="28"/>
        </w:rPr>
        <w:t xml:space="preserve"> год</w:t>
      </w:r>
      <w:r w:rsidR="005C04BC">
        <w:rPr>
          <w:sz w:val="28"/>
          <w:szCs w:val="28"/>
        </w:rPr>
        <w:t>ы</w:t>
      </w:r>
      <w:r w:rsidRPr="007D5CC2">
        <w:rPr>
          <w:sz w:val="28"/>
          <w:szCs w:val="28"/>
        </w:rPr>
        <w:t>.</w:t>
      </w:r>
    </w:p>
    <w:p w:rsidR="000C13C3" w:rsidRDefault="000C13C3">
      <w:pPr>
        <w:pStyle w:val="a3"/>
        <w:spacing w:before="2"/>
        <w:rPr>
          <w:sz w:val="23"/>
        </w:rPr>
      </w:pPr>
    </w:p>
    <w:p w:rsidR="000C13C3" w:rsidRDefault="004C35BC">
      <w:pPr>
        <w:spacing w:line="276" w:lineRule="auto"/>
        <w:ind w:left="318" w:right="287" w:firstLine="348"/>
        <w:jc w:val="both"/>
        <w:rPr>
          <w:sz w:val="28"/>
        </w:rPr>
      </w:pPr>
      <w:bookmarkStart w:id="5" w:name="_____В_соответствии_с_Федеральным_законо"/>
      <w:bookmarkEnd w:id="5"/>
      <w:r>
        <w:rPr>
          <w:sz w:val="28"/>
        </w:rPr>
        <w:t>В соответствии с Федеральным законом от 27.07.2010 №190-ФЗ «О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снабжении», Федеральным законом от 06.10.2003 №131-ФЗ «Об общих </w:t>
      </w:r>
      <w:proofErr w:type="spellStart"/>
      <w:r>
        <w:rPr>
          <w:sz w:val="28"/>
        </w:rPr>
        <w:t>прин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ципах</w:t>
      </w:r>
      <w:proofErr w:type="spellEnd"/>
      <w:r>
        <w:rPr>
          <w:sz w:val="28"/>
        </w:rPr>
        <w:t xml:space="preserve"> организации местного самоуправления в Российской Федерации», пунктом 24 постановления Правительства Российской Федерации  от  22.02.2012 № 154 «О требованиях к схемам теплоснабжения, порядку их </w:t>
      </w:r>
      <w:proofErr w:type="spellStart"/>
      <w:r>
        <w:rPr>
          <w:sz w:val="28"/>
        </w:rPr>
        <w:t>разра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ботки</w:t>
      </w:r>
      <w:proofErr w:type="spellEnd"/>
      <w:r>
        <w:rPr>
          <w:sz w:val="28"/>
        </w:rPr>
        <w:t xml:space="preserve"> и утверждения», Уставом </w:t>
      </w:r>
      <w:r w:rsidR="00B97475"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proofErr w:type="spellStart"/>
      <w:r w:rsidR="00B97475">
        <w:rPr>
          <w:sz w:val="28"/>
        </w:rPr>
        <w:t>Солтонский</w:t>
      </w:r>
      <w:proofErr w:type="spellEnd"/>
      <w:r w:rsidR="00B97475">
        <w:rPr>
          <w:sz w:val="28"/>
        </w:rPr>
        <w:t xml:space="preserve"> район, ПОСТА</w:t>
      </w:r>
      <w:r>
        <w:rPr>
          <w:sz w:val="28"/>
        </w:rPr>
        <w:t>НОВЛЯЮ:</w:t>
      </w:r>
    </w:p>
    <w:p w:rsidR="00680F1A" w:rsidRPr="00680F1A" w:rsidRDefault="004C35BC" w:rsidP="00680F1A">
      <w:pPr>
        <w:pStyle w:val="a4"/>
        <w:numPr>
          <w:ilvl w:val="0"/>
          <w:numId w:val="8"/>
        </w:numPr>
        <w:tabs>
          <w:tab w:val="left" w:pos="671"/>
        </w:tabs>
        <w:spacing w:before="199" w:line="276" w:lineRule="auto"/>
        <w:ind w:right="656" w:hanging="209"/>
        <w:jc w:val="both"/>
        <w:rPr>
          <w:sz w:val="28"/>
          <w:szCs w:val="20"/>
          <w:lang w:eastAsia="ar-SA"/>
        </w:rPr>
      </w:pPr>
      <w:bookmarkStart w:id="6" w:name="__1.Актуализировать_схему_теплоснабжения"/>
      <w:bookmarkEnd w:id="6"/>
      <w:r w:rsidRPr="00680F1A">
        <w:rPr>
          <w:sz w:val="28"/>
        </w:rPr>
        <w:t xml:space="preserve">Актуализировать схему теплоснабжения МО </w:t>
      </w:r>
      <w:proofErr w:type="spellStart"/>
      <w:r w:rsidR="00680F1A" w:rsidRPr="00680F1A">
        <w:rPr>
          <w:sz w:val="28"/>
        </w:rPr>
        <w:t>Солтонский</w:t>
      </w:r>
      <w:proofErr w:type="spellEnd"/>
      <w:r w:rsidRPr="00680F1A">
        <w:rPr>
          <w:sz w:val="28"/>
        </w:rPr>
        <w:t xml:space="preserve"> сельсовет на 20</w:t>
      </w:r>
      <w:bookmarkStart w:id="7" w:name="_____год."/>
      <w:bookmarkEnd w:id="7"/>
      <w:r w:rsidR="00457FCF">
        <w:rPr>
          <w:sz w:val="28"/>
        </w:rPr>
        <w:t>25</w:t>
      </w:r>
      <w:r w:rsidR="005944D3">
        <w:rPr>
          <w:sz w:val="28"/>
        </w:rPr>
        <w:t>-2035</w:t>
      </w:r>
      <w:r w:rsidR="005C04BC">
        <w:rPr>
          <w:sz w:val="28"/>
        </w:rPr>
        <w:t xml:space="preserve"> </w:t>
      </w:r>
      <w:r w:rsidRPr="00680F1A">
        <w:rPr>
          <w:sz w:val="28"/>
        </w:rPr>
        <w:t>год</w:t>
      </w:r>
      <w:r w:rsidR="005C04BC">
        <w:rPr>
          <w:sz w:val="28"/>
        </w:rPr>
        <w:t>ы</w:t>
      </w:r>
      <w:r w:rsidRPr="00680F1A">
        <w:rPr>
          <w:sz w:val="28"/>
        </w:rPr>
        <w:t>.</w:t>
      </w:r>
      <w:bookmarkStart w:id="8" w:name="__2._Отделу_информатизации_Администрации"/>
      <w:bookmarkEnd w:id="8"/>
    </w:p>
    <w:p w:rsidR="00680F1A" w:rsidRPr="00680F1A" w:rsidRDefault="00680F1A" w:rsidP="00680F1A">
      <w:pPr>
        <w:pStyle w:val="a4"/>
        <w:numPr>
          <w:ilvl w:val="0"/>
          <w:numId w:val="8"/>
        </w:numPr>
        <w:tabs>
          <w:tab w:val="left" w:pos="671"/>
        </w:tabs>
        <w:spacing w:before="199" w:line="276" w:lineRule="auto"/>
        <w:ind w:right="656" w:hanging="209"/>
        <w:jc w:val="both"/>
        <w:rPr>
          <w:sz w:val="28"/>
          <w:szCs w:val="28"/>
        </w:rPr>
      </w:pPr>
      <w:r w:rsidRPr="00680F1A">
        <w:rPr>
          <w:sz w:val="28"/>
          <w:szCs w:val="20"/>
          <w:lang w:eastAsia="ar-SA"/>
        </w:rPr>
        <w:t xml:space="preserve">Настоящее постановление обнародовать на официальном интернет-сайте Администрации Солтонского района </w:t>
      </w:r>
      <w:hyperlink r:id="rId5" w:history="1">
        <w:r w:rsidRPr="00680F1A">
          <w:rPr>
            <w:rStyle w:val="a5"/>
            <w:color w:val="0000FF"/>
            <w:sz w:val="28"/>
            <w:szCs w:val="20"/>
            <w:lang w:val="en-US" w:eastAsia="ar-SA"/>
          </w:rPr>
          <w:t>www</w:t>
        </w:r>
        <w:r w:rsidRPr="00680F1A">
          <w:rPr>
            <w:rStyle w:val="a5"/>
            <w:color w:val="0000FF"/>
            <w:sz w:val="28"/>
            <w:szCs w:val="20"/>
            <w:lang w:eastAsia="ar-SA"/>
          </w:rPr>
          <w:t>.</w:t>
        </w:r>
        <w:proofErr w:type="spellStart"/>
        <w:r w:rsidRPr="00680F1A">
          <w:rPr>
            <w:rStyle w:val="a5"/>
            <w:color w:val="0000FF"/>
            <w:sz w:val="28"/>
            <w:szCs w:val="20"/>
            <w:lang w:val="en-US" w:eastAsia="ar-SA"/>
          </w:rPr>
          <w:t>soltonadm</w:t>
        </w:r>
        <w:proofErr w:type="spellEnd"/>
        <w:r w:rsidRPr="00680F1A">
          <w:rPr>
            <w:rStyle w:val="a5"/>
            <w:color w:val="0000FF"/>
            <w:sz w:val="28"/>
            <w:szCs w:val="20"/>
            <w:lang w:eastAsia="ar-SA"/>
          </w:rPr>
          <w:t>.</w:t>
        </w:r>
        <w:proofErr w:type="spellStart"/>
        <w:r w:rsidRPr="00680F1A">
          <w:rPr>
            <w:rStyle w:val="a5"/>
            <w:color w:val="0000FF"/>
            <w:sz w:val="28"/>
            <w:szCs w:val="20"/>
            <w:lang w:val="en-US" w:eastAsia="ar-SA"/>
          </w:rPr>
          <w:t>ru</w:t>
        </w:r>
        <w:proofErr w:type="spellEnd"/>
      </w:hyperlink>
      <w:r w:rsidRPr="00680F1A">
        <w:rPr>
          <w:sz w:val="28"/>
          <w:szCs w:val="20"/>
          <w:lang w:eastAsia="ar-SA"/>
        </w:rPr>
        <w:t>.</w:t>
      </w:r>
    </w:p>
    <w:p w:rsidR="00680F1A" w:rsidRPr="00680F1A" w:rsidRDefault="00680F1A" w:rsidP="00680F1A">
      <w:pPr>
        <w:pStyle w:val="a4"/>
        <w:numPr>
          <w:ilvl w:val="0"/>
          <w:numId w:val="8"/>
        </w:numPr>
        <w:tabs>
          <w:tab w:val="left" w:pos="671"/>
        </w:tabs>
        <w:spacing w:before="199" w:line="276" w:lineRule="auto"/>
        <w:ind w:right="656" w:hanging="209"/>
        <w:jc w:val="both"/>
        <w:rPr>
          <w:sz w:val="28"/>
          <w:szCs w:val="28"/>
        </w:rPr>
      </w:pPr>
      <w:proofErr w:type="gramStart"/>
      <w:r w:rsidRPr="00680F1A">
        <w:rPr>
          <w:sz w:val="28"/>
          <w:szCs w:val="20"/>
          <w:lang w:eastAsia="ar-SA"/>
        </w:rPr>
        <w:t>Контроль за</w:t>
      </w:r>
      <w:proofErr w:type="gramEnd"/>
      <w:r w:rsidRPr="00680F1A">
        <w:rPr>
          <w:sz w:val="28"/>
          <w:szCs w:val="20"/>
          <w:lang w:eastAsia="ar-SA"/>
        </w:rPr>
        <w:t xml:space="preserve"> исполнением постановления оставляю за собой.</w:t>
      </w:r>
    </w:p>
    <w:p w:rsidR="00680F1A" w:rsidRDefault="00680F1A" w:rsidP="00680F1A">
      <w:pPr>
        <w:rPr>
          <w:sz w:val="28"/>
          <w:szCs w:val="28"/>
        </w:rPr>
      </w:pPr>
    </w:p>
    <w:p w:rsidR="00680F1A" w:rsidRDefault="00680F1A" w:rsidP="00680F1A">
      <w:pPr>
        <w:rPr>
          <w:sz w:val="24"/>
          <w:szCs w:val="24"/>
        </w:rPr>
      </w:pPr>
    </w:p>
    <w:p w:rsidR="00680F1A" w:rsidRDefault="00680F1A" w:rsidP="00680F1A">
      <w:pPr>
        <w:tabs>
          <w:tab w:val="left" w:pos="936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0F1A" w:rsidRDefault="00680F1A" w:rsidP="00680F1A">
      <w:pPr>
        <w:tabs>
          <w:tab w:val="left" w:pos="936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Солтонского района                                                                  </w:t>
      </w:r>
      <w:r w:rsidR="005944D3">
        <w:rPr>
          <w:sz w:val="28"/>
          <w:szCs w:val="28"/>
        </w:rPr>
        <w:t>Л.П. Харламова</w:t>
      </w: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  <w:bookmarkStart w:id="9" w:name="УТВЕРЖДЕНА_"/>
      <w:bookmarkStart w:id="10" w:name="1141BУТВЕРЖДЕНА"/>
      <w:bookmarkEnd w:id="9"/>
      <w:bookmarkEnd w:id="10"/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0C13C3" w:rsidRDefault="004C35BC">
      <w:pPr>
        <w:pStyle w:val="a3"/>
        <w:spacing w:before="68"/>
        <w:ind w:right="290"/>
        <w:jc w:val="right"/>
      </w:pPr>
      <w:r>
        <w:rPr>
          <w:spacing w:val="-1"/>
        </w:rPr>
        <w:t>УТВЕРЖДЕНА</w:t>
      </w:r>
    </w:p>
    <w:p w:rsidR="000C13C3" w:rsidRDefault="004C35BC">
      <w:pPr>
        <w:pStyle w:val="a3"/>
        <w:spacing w:before="40"/>
        <w:ind w:right="288"/>
        <w:jc w:val="right"/>
      </w:pPr>
      <w:bookmarkStart w:id="11" w:name="постановлением_Администрации_района_"/>
      <w:bookmarkStart w:id="12" w:name="1142Bпостановлением_Администрации_района"/>
      <w:bookmarkEnd w:id="11"/>
      <w:bookmarkEnd w:id="12"/>
      <w:r>
        <w:t>постановлением Администрации</w:t>
      </w:r>
      <w:r w:rsidR="00B97475">
        <w:t xml:space="preserve"> </w:t>
      </w:r>
      <w:r>
        <w:t>района</w:t>
      </w:r>
    </w:p>
    <w:p w:rsidR="000C13C3" w:rsidRDefault="00680F1A">
      <w:pPr>
        <w:pStyle w:val="a3"/>
        <w:spacing w:before="41"/>
        <w:ind w:right="291"/>
        <w:jc w:val="right"/>
      </w:pPr>
      <w:bookmarkStart w:id="13" w:name="от_26.03.2019_№_115"/>
      <w:bookmarkStart w:id="14" w:name="1143Bот_26.03.2019_№_115"/>
      <w:bookmarkEnd w:id="13"/>
      <w:bookmarkEnd w:id="14"/>
      <w:r>
        <w:t xml:space="preserve">от </w:t>
      </w:r>
      <w:r w:rsidR="00457FCF">
        <w:t>04.06</w:t>
      </w:r>
      <w:r w:rsidR="007D5CC2">
        <w:t>.</w:t>
      </w:r>
      <w:r w:rsidR="00457FCF">
        <w:t>2025</w:t>
      </w:r>
      <w:r w:rsidR="004C35BC">
        <w:t xml:space="preserve"> №</w:t>
      </w:r>
      <w:r w:rsidR="005C04BC">
        <w:t>______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3"/>
        <w:rPr>
          <w:sz w:val="25"/>
        </w:rPr>
      </w:pPr>
    </w:p>
    <w:p w:rsidR="000C13C3" w:rsidRDefault="004C35BC" w:rsidP="00680F1A">
      <w:pPr>
        <w:spacing w:before="1" w:line="405" w:lineRule="auto"/>
        <w:ind w:right="44"/>
        <w:jc w:val="center"/>
        <w:rPr>
          <w:b/>
          <w:sz w:val="32"/>
        </w:rPr>
      </w:pPr>
      <w:bookmarkStart w:id="15" w:name="СХЕМА_ТЕПЛОСНАБЖЕНИЯ"/>
      <w:bookmarkStart w:id="16" w:name="1144BСХЕМА_ТЕПЛОСНАБЖЕНИЯ"/>
      <w:bookmarkEnd w:id="15"/>
      <w:bookmarkEnd w:id="16"/>
      <w:r>
        <w:rPr>
          <w:b/>
          <w:sz w:val="32"/>
        </w:rPr>
        <w:t>СХЕМА ТЕПЛОСНАБЖЕНИЯ</w:t>
      </w:r>
      <w:bookmarkStart w:id="17" w:name="МУНИЦИПАЛЬНОГО_ОБРАЗОВАНИЯЦЕЛИННЫЙ_СЕЛЬС"/>
      <w:bookmarkEnd w:id="17"/>
      <w:r>
        <w:rPr>
          <w:b/>
          <w:sz w:val="32"/>
        </w:rPr>
        <w:t xml:space="preserve"> МУНИЦИПАЛЬНОГО ОБРАЗОВАНИЯ</w:t>
      </w:r>
    </w:p>
    <w:p w:rsidR="000C13C3" w:rsidRDefault="00680F1A" w:rsidP="00680F1A">
      <w:pPr>
        <w:spacing w:before="114" w:line="480" w:lineRule="auto"/>
        <w:ind w:right="44"/>
        <w:jc w:val="center"/>
        <w:rPr>
          <w:b/>
          <w:sz w:val="32"/>
        </w:rPr>
      </w:pPr>
      <w:r>
        <w:rPr>
          <w:b/>
          <w:sz w:val="32"/>
        </w:rPr>
        <w:t>СОЛТОНСКИЙ</w:t>
      </w:r>
      <w:r w:rsidR="004C35BC">
        <w:rPr>
          <w:b/>
          <w:sz w:val="32"/>
        </w:rPr>
        <w:t xml:space="preserve"> СЕЛЬСОВЕТ </w:t>
      </w:r>
      <w:r>
        <w:rPr>
          <w:b/>
          <w:sz w:val="32"/>
        </w:rPr>
        <w:t>СОЛТОНСКОГО</w:t>
      </w:r>
      <w:r w:rsidR="004C35BC">
        <w:rPr>
          <w:b/>
          <w:sz w:val="32"/>
        </w:rPr>
        <w:t xml:space="preserve"> РАЙОНА АЛТАЙСКОГО КРАЯ</w:t>
      </w:r>
    </w:p>
    <w:p w:rsidR="000C13C3" w:rsidRDefault="005944D3">
      <w:pPr>
        <w:spacing w:line="367" w:lineRule="exact"/>
        <w:ind w:left="75" w:right="51"/>
        <w:jc w:val="center"/>
        <w:rPr>
          <w:b/>
          <w:sz w:val="32"/>
        </w:rPr>
      </w:pPr>
      <w:r>
        <w:rPr>
          <w:b/>
          <w:sz w:val="32"/>
        </w:rPr>
        <w:t>НА ПЕРИОД ДО 2035</w:t>
      </w:r>
      <w:r w:rsidR="004C35BC">
        <w:rPr>
          <w:b/>
          <w:sz w:val="32"/>
        </w:rPr>
        <w:t xml:space="preserve"> г.</w:t>
      </w: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457FCF">
      <w:pPr>
        <w:spacing w:before="236"/>
        <w:ind w:left="78" w:right="51"/>
        <w:jc w:val="center"/>
        <w:rPr>
          <w:sz w:val="32"/>
        </w:rPr>
      </w:pPr>
      <w:bookmarkStart w:id="18" w:name="2019_год"/>
      <w:bookmarkEnd w:id="18"/>
      <w:r>
        <w:rPr>
          <w:sz w:val="32"/>
        </w:rPr>
        <w:t>2025</w:t>
      </w:r>
      <w:r w:rsidR="004C35BC">
        <w:rPr>
          <w:sz w:val="32"/>
        </w:rPr>
        <w:t xml:space="preserve"> год</w:t>
      </w:r>
    </w:p>
    <w:p w:rsidR="000C13C3" w:rsidRDefault="000C13C3">
      <w:pPr>
        <w:jc w:val="center"/>
        <w:rPr>
          <w:sz w:val="32"/>
        </w:rPr>
        <w:sectPr w:rsidR="000C13C3">
          <w:pgSz w:w="11910" w:h="16840"/>
          <w:pgMar w:top="760" w:right="560" w:bottom="280" w:left="1100" w:header="720" w:footer="720" w:gutter="0"/>
          <w:cols w:space="720"/>
        </w:sectPr>
      </w:pPr>
    </w:p>
    <w:p w:rsidR="000C13C3" w:rsidRDefault="004C35BC">
      <w:pPr>
        <w:pStyle w:val="1"/>
        <w:spacing w:before="62"/>
      </w:pPr>
      <w:bookmarkStart w:id="19" w:name="Введение"/>
      <w:bookmarkEnd w:id="19"/>
      <w:r>
        <w:lastRenderedPageBreak/>
        <w:t>Введение</w:t>
      </w:r>
    </w:p>
    <w:p w:rsidR="000C13C3" w:rsidRDefault="004C35BC">
      <w:pPr>
        <w:spacing w:before="243" w:line="276" w:lineRule="auto"/>
        <w:ind w:left="318" w:right="285" w:firstLine="487"/>
        <w:jc w:val="both"/>
        <w:rPr>
          <w:sz w:val="28"/>
        </w:rPr>
      </w:pPr>
      <w:bookmarkStart w:id="20" w:name="_______Проектирование_систем_теплоснабже"/>
      <w:bookmarkEnd w:id="20"/>
      <w:r>
        <w:rPr>
          <w:sz w:val="28"/>
        </w:rPr>
        <w:t>Проектирование систем теплоснабжения населенных пунктов представляет собой комплексную проблему, от правильного решения которой во многом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висят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определен</w:t>
      </w:r>
      <w:r w:rsidR="005944D3">
        <w:rPr>
          <w:sz w:val="28"/>
        </w:rPr>
        <w:t xml:space="preserve">ной </w:t>
      </w:r>
      <w:proofErr w:type="spellStart"/>
      <w:proofErr w:type="gramStart"/>
      <w:r w:rsidR="005944D3">
        <w:rPr>
          <w:sz w:val="28"/>
        </w:rPr>
        <w:t>гене-ральным</w:t>
      </w:r>
      <w:proofErr w:type="spellEnd"/>
      <w:proofErr w:type="gramEnd"/>
      <w:r w:rsidR="005944D3">
        <w:rPr>
          <w:sz w:val="28"/>
        </w:rPr>
        <w:t xml:space="preserve"> планом до 2035 </w:t>
      </w:r>
      <w:r>
        <w:rPr>
          <w:sz w:val="28"/>
        </w:rPr>
        <w:t>года.</w:t>
      </w:r>
    </w:p>
    <w:p w:rsidR="000C13C3" w:rsidRDefault="004C35BC">
      <w:pPr>
        <w:spacing w:before="200" w:line="276" w:lineRule="auto"/>
        <w:ind w:left="318" w:right="287" w:firstLine="707"/>
        <w:jc w:val="both"/>
        <w:rPr>
          <w:sz w:val="28"/>
        </w:rPr>
      </w:pPr>
      <w:bookmarkStart w:id="21" w:name="_Схемы_разрабатываются_на_основе_анализа"/>
      <w:bookmarkEnd w:id="21"/>
      <w:r>
        <w:rPr>
          <w:sz w:val="28"/>
        </w:rPr>
        <w:t xml:space="preserve">Схемы разрабатываются на основе анализа фактических тепловых </w:t>
      </w:r>
      <w:proofErr w:type="spellStart"/>
      <w:r>
        <w:rPr>
          <w:sz w:val="28"/>
        </w:rPr>
        <w:t>нагру-зок</w:t>
      </w:r>
      <w:proofErr w:type="spellEnd"/>
      <w:r>
        <w:rPr>
          <w:sz w:val="28"/>
        </w:rPr>
        <w:t xml:space="preserve"> потребителей с учетом</w:t>
      </w:r>
      <w:r w:rsidR="00680F1A">
        <w:rPr>
          <w:sz w:val="28"/>
        </w:rPr>
        <w:t xml:space="preserve"> перспективного развития до 2033</w:t>
      </w:r>
      <w:r>
        <w:rPr>
          <w:sz w:val="28"/>
        </w:rPr>
        <w:t xml:space="preserve"> года, структуры топливного баланса региона, оценки состояния существующих источников те</w:t>
      </w:r>
      <w:proofErr w:type="gramStart"/>
      <w:r>
        <w:rPr>
          <w:sz w:val="28"/>
        </w:rPr>
        <w:t>п-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лоснабжения</w:t>
      </w:r>
      <w:proofErr w:type="spellEnd"/>
      <w:r>
        <w:rPr>
          <w:sz w:val="28"/>
        </w:rPr>
        <w:t xml:space="preserve"> и тепловых сетей и возможностей их дальнейшего использования, рассмотрения вопросов надежности, экономичности, использования </w:t>
      </w:r>
      <w:proofErr w:type="spellStart"/>
      <w:r>
        <w:rPr>
          <w:sz w:val="28"/>
        </w:rPr>
        <w:t>современ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ногоэнергоэффективного</w:t>
      </w:r>
      <w:proofErr w:type="spellEnd"/>
      <w:r>
        <w:rPr>
          <w:sz w:val="28"/>
        </w:rPr>
        <w:t xml:space="preserve"> оборудования.</w:t>
      </w:r>
    </w:p>
    <w:p w:rsidR="000C13C3" w:rsidRDefault="004C35BC">
      <w:pPr>
        <w:spacing w:before="200" w:line="276" w:lineRule="auto"/>
        <w:ind w:left="318" w:right="286" w:firstLine="707"/>
        <w:jc w:val="both"/>
        <w:rPr>
          <w:sz w:val="28"/>
        </w:rPr>
      </w:pPr>
      <w:bookmarkStart w:id="22" w:name="_Основой_для_разработки_и_реализации_схе"/>
      <w:bookmarkEnd w:id="22"/>
      <w:proofErr w:type="gramStart"/>
      <w:r>
        <w:rPr>
          <w:sz w:val="28"/>
        </w:rPr>
        <w:t xml:space="preserve">Основой для разработки и реализации схемы теплоснабжения </w:t>
      </w:r>
      <w:proofErr w:type="spellStart"/>
      <w:r>
        <w:rPr>
          <w:sz w:val="28"/>
        </w:rPr>
        <w:t>муници-пального</w:t>
      </w:r>
      <w:proofErr w:type="spellEnd"/>
      <w:r>
        <w:rPr>
          <w:sz w:val="28"/>
        </w:rPr>
        <w:t xml:space="preserve"> образования </w:t>
      </w:r>
      <w:proofErr w:type="spellStart"/>
      <w:r w:rsidR="00680F1A">
        <w:rPr>
          <w:sz w:val="28"/>
        </w:rPr>
        <w:t>Солтонский</w:t>
      </w:r>
      <w:proofErr w:type="spellEnd"/>
      <w:r w:rsidR="00680F1A">
        <w:rPr>
          <w:sz w:val="28"/>
        </w:rPr>
        <w:t xml:space="preserve"> </w:t>
      </w:r>
      <w:r>
        <w:rPr>
          <w:sz w:val="28"/>
        </w:rPr>
        <w:t xml:space="preserve"> сельсовет (далее МО </w:t>
      </w:r>
      <w:proofErr w:type="spellStart"/>
      <w:r w:rsidR="00680F1A">
        <w:rPr>
          <w:sz w:val="28"/>
        </w:rPr>
        <w:t>Солтонский</w:t>
      </w:r>
      <w:proofErr w:type="spellEnd"/>
      <w:r w:rsidR="00680F1A">
        <w:rPr>
          <w:sz w:val="28"/>
        </w:rPr>
        <w:t xml:space="preserve"> сельсовет) до 2033</w:t>
      </w:r>
      <w:r>
        <w:rPr>
          <w:sz w:val="28"/>
        </w:rPr>
        <w:t xml:space="preserve"> года является Федеральный закон от 27 </w:t>
      </w:r>
      <w:r w:rsidR="00F00DA8">
        <w:rPr>
          <w:sz w:val="28"/>
        </w:rPr>
        <w:t>июля 2010 года № 190-ФЗ «О теп</w:t>
      </w:r>
      <w:r>
        <w:rPr>
          <w:sz w:val="28"/>
        </w:rPr>
        <w:t>лоснабжении» (статья 23.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Организация разви</w:t>
      </w:r>
      <w:r w:rsidR="00F00DA8">
        <w:rPr>
          <w:sz w:val="28"/>
        </w:rPr>
        <w:t>тия систем теплоснабжения посе</w:t>
      </w:r>
      <w:r>
        <w:rPr>
          <w:sz w:val="28"/>
        </w:rPr>
        <w:t xml:space="preserve">лений, городских округов), регулирующий всю систему взаимоотношений в теплоснабжении и направленный на создание устойчивого и надежного </w:t>
      </w:r>
      <w:proofErr w:type="spellStart"/>
      <w:r>
        <w:rPr>
          <w:sz w:val="28"/>
        </w:rPr>
        <w:t>снаб-жения</w:t>
      </w:r>
      <w:proofErr w:type="spellEnd"/>
      <w:r>
        <w:rPr>
          <w:sz w:val="28"/>
        </w:rPr>
        <w:t xml:space="preserve"> тепловой энергией потребителей.</w:t>
      </w:r>
      <w:proofErr w:type="gramEnd"/>
    </w:p>
    <w:p w:rsidR="000C13C3" w:rsidRDefault="004C35BC">
      <w:pPr>
        <w:spacing w:before="199" w:line="278" w:lineRule="auto"/>
        <w:ind w:left="318" w:right="285" w:firstLine="707"/>
        <w:jc w:val="both"/>
        <w:rPr>
          <w:sz w:val="28"/>
        </w:rPr>
      </w:pPr>
      <w:bookmarkStart w:id="23" w:name="_При_разработке_схем_теплоснабжения_руко"/>
      <w:bookmarkEnd w:id="23"/>
      <w:r>
        <w:rPr>
          <w:sz w:val="28"/>
        </w:rPr>
        <w:t xml:space="preserve">При разработке схем теплоснабжения руководствовались </w:t>
      </w:r>
      <w:proofErr w:type="spellStart"/>
      <w:r>
        <w:rPr>
          <w:sz w:val="28"/>
        </w:rPr>
        <w:t>Постановлен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ем Правительства РФ от 22 февраля 2012г. № 154 «О требованиях к схемам теплоснабжения, порядку их разработки и утверждения».</w:t>
      </w:r>
    </w:p>
    <w:p w:rsidR="000C13C3" w:rsidRDefault="004C35BC">
      <w:pPr>
        <w:spacing w:before="197"/>
        <w:ind w:left="78" w:right="51"/>
        <w:jc w:val="center"/>
        <w:rPr>
          <w:b/>
          <w:sz w:val="28"/>
        </w:rPr>
      </w:pPr>
      <w:bookmarkStart w:id="24" w:name="Технической_базой_для_разработки_являютс"/>
      <w:bookmarkEnd w:id="24"/>
      <w:r>
        <w:rPr>
          <w:b/>
          <w:sz w:val="28"/>
        </w:rPr>
        <w:t>Технической базой для разработки являются:</w:t>
      </w:r>
    </w:p>
    <w:p w:rsidR="000C13C3" w:rsidRDefault="004C35BC">
      <w:pPr>
        <w:spacing w:before="242" w:line="278" w:lineRule="auto"/>
        <w:ind w:left="318" w:right="288"/>
        <w:jc w:val="both"/>
        <w:rPr>
          <w:sz w:val="28"/>
        </w:rPr>
      </w:pPr>
      <w:bookmarkStart w:id="25" w:name="-исполнительная_документация_по_источник"/>
      <w:bookmarkEnd w:id="25"/>
      <w:r>
        <w:rPr>
          <w:sz w:val="28"/>
        </w:rPr>
        <w:t xml:space="preserve">-исполнительная документация по источникам теплоснабжения, тепловым </w:t>
      </w:r>
      <w:proofErr w:type="spellStart"/>
      <w:proofErr w:type="gramStart"/>
      <w:r>
        <w:rPr>
          <w:sz w:val="28"/>
        </w:rPr>
        <w:t>се-тям</w:t>
      </w:r>
      <w:proofErr w:type="spellEnd"/>
      <w:proofErr w:type="gramEnd"/>
      <w:r>
        <w:rPr>
          <w:sz w:val="28"/>
        </w:rPr>
        <w:t xml:space="preserve"> (ТС);</w:t>
      </w:r>
    </w:p>
    <w:p w:rsidR="000C13C3" w:rsidRDefault="004C35BC">
      <w:pPr>
        <w:spacing w:before="194" w:line="278" w:lineRule="auto"/>
        <w:ind w:left="318" w:right="288"/>
        <w:jc w:val="both"/>
        <w:rPr>
          <w:sz w:val="28"/>
        </w:rPr>
      </w:pPr>
      <w:bookmarkStart w:id="26" w:name="-эксплуатационная_документация_(расчетны"/>
      <w:bookmarkEnd w:id="26"/>
      <w:r>
        <w:rPr>
          <w:sz w:val="28"/>
        </w:rPr>
        <w:t>-эксплуатационная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0C13C3" w:rsidRDefault="004C35BC">
      <w:pPr>
        <w:spacing w:before="194" w:line="278" w:lineRule="auto"/>
        <w:ind w:left="318" w:right="290"/>
        <w:jc w:val="both"/>
        <w:rPr>
          <w:sz w:val="28"/>
        </w:rPr>
      </w:pPr>
      <w:bookmarkStart w:id="27" w:name="-конструктивные_данные_по_видам_прокладк"/>
      <w:bookmarkEnd w:id="27"/>
      <w:r>
        <w:rPr>
          <w:sz w:val="28"/>
        </w:rPr>
        <w:t xml:space="preserve">-конструктивные данные по видам прокладки и применяемым </w:t>
      </w:r>
      <w:proofErr w:type="spellStart"/>
      <w:proofErr w:type="gramStart"/>
      <w:r>
        <w:rPr>
          <w:sz w:val="28"/>
        </w:rPr>
        <w:t>теплоизоляцион-ным</w:t>
      </w:r>
      <w:proofErr w:type="spellEnd"/>
      <w:proofErr w:type="gramEnd"/>
      <w:r>
        <w:rPr>
          <w:sz w:val="28"/>
        </w:rPr>
        <w:t xml:space="preserve"> материалам, срокам эксплуатации тепловых сетей;</w:t>
      </w:r>
    </w:p>
    <w:p w:rsidR="000C13C3" w:rsidRDefault="004C35BC">
      <w:pPr>
        <w:spacing w:before="194" w:line="276" w:lineRule="auto"/>
        <w:ind w:left="318" w:right="285"/>
        <w:jc w:val="both"/>
        <w:rPr>
          <w:sz w:val="28"/>
        </w:rPr>
      </w:pPr>
      <w:bookmarkStart w:id="28" w:name="-документы_по_хозяйственной_и_финансовой"/>
      <w:bookmarkEnd w:id="28"/>
      <w:r>
        <w:rPr>
          <w:sz w:val="28"/>
        </w:rPr>
        <w:t>-документы по хозяйственной и финансовой деятельности (действующие но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мы и нормативы, тарифы и их составляющие, лимиты потребления, договоры напоставкутопливно-энергетическихресурсов(ТЭР)инапользованиетепло-</w:t>
      </w:r>
    </w:p>
    <w:p w:rsidR="000C13C3" w:rsidRDefault="000C13C3">
      <w:pPr>
        <w:spacing w:line="276" w:lineRule="auto"/>
        <w:jc w:val="both"/>
        <w:rPr>
          <w:sz w:val="28"/>
        </w:rPr>
        <w:sectPr w:rsidR="000C13C3">
          <w:pgSz w:w="11910" w:h="16840"/>
          <w:pgMar w:top="1340" w:right="560" w:bottom="280" w:left="1100" w:header="720" w:footer="720" w:gutter="0"/>
          <w:cols w:space="720"/>
        </w:sectPr>
      </w:pPr>
    </w:p>
    <w:p w:rsidR="000C13C3" w:rsidRDefault="004C35BC">
      <w:pPr>
        <w:spacing w:before="66" w:line="278" w:lineRule="auto"/>
        <w:ind w:left="318" w:right="220"/>
        <w:rPr>
          <w:sz w:val="28"/>
        </w:rPr>
      </w:pPr>
      <w:r>
        <w:rPr>
          <w:sz w:val="28"/>
        </w:rPr>
        <w:lastRenderedPageBreak/>
        <w:t>вой энергией, водой данные о потреблении ТЭР на собственные нужды, данные о потерях ТЭР и т.д.).</w:t>
      </w:r>
    </w:p>
    <w:p w:rsidR="000C13C3" w:rsidRDefault="000C13C3">
      <w:pPr>
        <w:pStyle w:val="a3"/>
        <w:spacing w:before="2"/>
        <w:rPr>
          <w:sz w:val="9"/>
        </w:rPr>
      </w:pPr>
    </w:p>
    <w:p w:rsidR="000C13C3" w:rsidRDefault="004C35BC">
      <w:pPr>
        <w:spacing w:before="89"/>
        <w:ind w:left="74" w:right="51"/>
        <w:jc w:val="center"/>
        <w:rPr>
          <w:sz w:val="28"/>
        </w:rPr>
      </w:pPr>
      <w:bookmarkStart w:id="29" w:name="ОБЩАЯ_ЧАСТЬ"/>
      <w:bookmarkEnd w:id="29"/>
      <w:r>
        <w:rPr>
          <w:sz w:val="28"/>
        </w:rPr>
        <w:t>ОБЩАЯ ЧАСТЬ</w:t>
      </w:r>
    </w:p>
    <w:p w:rsidR="000C13C3" w:rsidRDefault="004C35BC">
      <w:pPr>
        <w:spacing w:before="254"/>
        <w:ind w:left="80" w:right="51"/>
        <w:jc w:val="center"/>
        <w:rPr>
          <w:b/>
          <w:sz w:val="28"/>
        </w:rPr>
      </w:pPr>
      <w:bookmarkStart w:id="30" w:name="Глава_1._Краткая_характеристика_территор"/>
      <w:bookmarkEnd w:id="30"/>
      <w:r>
        <w:rPr>
          <w:b/>
          <w:sz w:val="28"/>
        </w:rPr>
        <w:t>Глава 1. Краткая характеристика территории</w:t>
      </w:r>
    </w:p>
    <w:p w:rsidR="000C13C3" w:rsidRDefault="004C35BC">
      <w:pPr>
        <w:spacing w:before="242" w:line="276" w:lineRule="auto"/>
        <w:ind w:left="318" w:right="284" w:firstLine="707"/>
        <w:jc w:val="both"/>
        <w:rPr>
          <w:sz w:val="28"/>
        </w:rPr>
      </w:pPr>
      <w:bookmarkStart w:id="31" w:name="_К_МОСП_Целинный_сельсовет_Целинного_рай"/>
      <w:bookmarkEnd w:id="31"/>
      <w:r>
        <w:rPr>
          <w:sz w:val="28"/>
        </w:rPr>
        <w:t xml:space="preserve">К МОСП </w:t>
      </w:r>
      <w:proofErr w:type="spellStart"/>
      <w:r w:rsidR="00F00DA8">
        <w:rPr>
          <w:sz w:val="28"/>
        </w:rPr>
        <w:t>Солтонский</w:t>
      </w:r>
      <w:proofErr w:type="spellEnd"/>
      <w:r w:rsidR="00F00DA8">
        <w:rPr>
          <w:sz w:val="28"/>
        </w:rPr>
        <w:t xml:space="preserve"> сельсовет Солтонского района Алтайского края отно</w:t>
      </w:r>
      <w:r>
        <w:rPr>
          <w:sz w:val="28"/>
        </w:rPr>
        <w:t xml:space="preserve">сится село </w:t>
      </w:r>
      <w:r w:rsidR="00F00DA8">
        <w:rPr>
          <w:sz w:val="28"/>
        </w:rPr>
        <w:t>Солтон</w:t>
      </w:r>
      <w:r>
        <w:rPr>
          <w:sz w:val="28"/>
        </w:rPr>
        <w:t xml:space="preserve">, которое является районным центром </w:t>
      </w:r>
      <w:r w:rsidR="00F00DA8">
        <w:rPr>
          <w:sz w:val="28"/>
        </w:rPr>
        <w:t>Солтонского</w:t>
      </w:r>
      <w:r>
        <w:rPr>
          <w:sz w:val="28"/>
        </w:rPr>
        <w:t xml:space="preserve"> района. </w:t>
      </w:r>
      <w:proofErr w:type="spellStart"/>
      <w:r w:rsidR="00F00DA8">
        <w:rPr>
          <w:sz w:val="28"/>
        </w:rPr>
        <w:t>Солтонский</w:t>
      </w:r>
      <w:proofErr w:type="spellEnd"/>
      <w:r>
        <w:rPr>
          <w:sz w:val="28"/>
        </w:rPr>
        <w:t xml:space="preserve"> сельсовет расположен в восточной </w:t>
      </w:r>
      <w:r w:rsidR="00F00DA8">
        <w:rPr>
          <w:sz w:val="28"/>
        </w:rPr>
        <w:t>части Алтайского края. Расстоя</w:t>
      </w:r>
      <w:r>
        <w:rPr>
          <w:sz w:val="28"/>
        </w:rPr>
        <w:t>ние до</w:t>
      </w:r>
      <w:r w:rsidR="00F00DA8">
        <w:rPr>
          <w:sz w:val="28"/>
        </w:rPr>
        <w:t xml:space="preserve"> краевого центра- </w:t>
      </w:r>
      <w:proofErr w:type="gramStart"/>
      <w:r w:rsidR="00F00DA8">
        <w:rPr>
          <w:sz w:val="28"/>
        </w:rPr>
        <w:t>г</w:t>
      </w:r>
      <w:proofErr w:type="gramEnd"/>
      <w:r w:rsidR="00F00DA8">
        <w:rPr>
          <w:sz w:val="28"/>
        </w:rPr>
        <w:t>. Барнаула- 2</w:t>
      </w:r>
      <w:r>
        <w:rPr>
          <w:sz w:val="28"/>
        </w:rPr>
        <w:t>60 км, до ближайшей желез</w:t>
      </w:r>
      <w:r w:rsidR="00F00DA8">
        <w:rPr>
          <w:sz w:val="28"/>
        </w:rPr>
        <w:t>нодорожной станции г. Бийска- 100</w:t>
      </w:r>
      <w:r>
        <w:rPr>
          <w:sz w:val="28"/>
        </w:rPr>
        <w:t xml:space="preserve"> км.</w:t>
      </w:r>
    </w:p>
    <w:p w:rsidR="000C13C3" w:rsidRDefault="004C35BC">
      <w:pPr>
        <w:spacing w:before="198" w:line="278" w:lineRule="auto"/>
        <w:ind w:left="318" w:right="287" w:firstLine="629"/>
        <w:jc w:val="both"/>
        <w:rPr>
          <w:sz w:val="28"/>
        </w:rPr>
      </w:pPr>
      <w:bookmarkStart w:id="32" w:name="_________Население_района_составляет_154"/>
      <w:bookmarkEnd w:id="32"/>
      <w:r>
        <w:rPr>
          <w:sz w:val="28"/>
        </w:rPr>
        <w:t xml:space="preserve">Население района составляет </w:t>
      </w:r>
      <w:r w:rsidR="00F00DA8">
        <w:rPr>
          <w:sz w:val="28"/>
        </w:rPr>
        <w:t>6985 человек, из которых 3582</w:t>
      </w:r>
      <w:r>
        <w:rPr>
          <w:sz w:val="28"/>
        </w:rPr>
        <w:t xml:space="preserve"> человек приходится на </w:t>
      </w:r>
      <w:proofErr w:type="spellStart"/>
      <w:r w:rsidR="00F00DA8">
        <w:rPr>
          <w:sz w:val="28"/>
        </w:rPr>
        <w:t>Солтонский</w:t>
      </w:r>
      <w:proofErr w:type="spellEnd"/>
      <w:r>
        <w:rPr>
          <w:sz w:val="28"/>
        </w:rPr>
        <w:t xml:space="preserve"> сельсовет. </w:t>
      </w:r>
    </w:p>
    <w:p w:rsidR="000C13C3" w:rsidRDefault="004C35BC">
      <w:pPr>
        <w:spacing w:before="193" w:line="276" w:lineRule="auto"/>
        <w:ind w:left="318" w:right="287" w:firstLine="707"/>
        <w:jc w:val="both"/>
        <w:rPr>
          <w:sz w:val="28"/>
        </w:rPr>
      </w:pPr>
      <w:bookmarkStart w:id="33" w:name="_Сельскохозяйственное_производство_являе"/>
      <w:bookmarkEnd w:id="33"/>
      <w:r>
        <w:rPr>
          <w:sz w:val="28"/>
        </w:rPr>
        <w:t xml:space="preserve">Сельскохозяйственное производство является основой экономики района и </w:t>
      </w:r>
      <w:r w:rsidR="00F00DA8">
        <w:rPr>
          <w:sz w:val="28"/>
        </w:rPr>
        <w:t>Солтонского</w:t>
      </w:r>
      <w:r>
        <w:rPr>
          <w:sz w:val="28"/>
        </w:rPr>
        <w:t xml:space="preserve"> сельсовета. Преобладает зерновое земледелие с высокой долей пшеницы в посеве зерновых культур, животноводство представлено мясным скотоводством.</w:t>
      </w:r>
    </w:p>
    <w:p w:rsidR="000C13C3" w:rsidRDefault="000C13C3">
      <w:pPr>
        <w:pStyle w:val="a3"/>
        <w:rPr>
          <w:sz w:val="30"/>
        </w:rPr>
      </w:pPr>
      <w:bookmarkStart w:id="34" w:name="_Рельеф_представляет_собой_выположенную_"/>
      <w:bookmarkEnd w:id="34"/>
    </w:p>
    <w:p w:rsidR="000C13C3" w:rsidRDefault="000C13C3">
      <w:pPr>
        <w:pStyle w:val="a3"/>
        <w:spacing w:before="8"/>
        <w:rPr>
          <w:sz w:val="37"/>
        </w:rPr>
      </w:pPr>
    </w:p>
    <w:p w:rsidR="000C13C3" w:rsidRDefault="004C35BC">
      <w:pPr>
        <w:ind w:left="75" w:right="51"/>
        <w:jc w:val="center"/>
        <w:rPr>
          <w:b/>
          <w:sz w:val="28"/>
        </w:rPr>
      </w:pPr>
      <w:bookmarkStart w:id="35" w:name="Глава_2._Характеристика_системы_теплосна"/>
      <w:bookmarkEnd w:id="35"/>
      <w:r>
        <w:rPr>
          <w:b/>
          <w:sz w:val="28"/>
        </w:rPr>
        <w:t>Глава 2. Характеристика системы теплоснабжения</w:t>
      </w:r>
    </w:p>
    <w:p w:rsidR="000C13C3" w:rsidRDefault="004C35BC">
      <w:pPr>
        <w:spacing w:before="240" w:line="276" w:lineRule="auto"/>
        <w:ind w:left="318" w:right="285" w:firstLine="707"/>
        <w:jc w:val="both"/>
        <w:rPr>
          <w:sz w:val="28"/>
        </w:rPr>
      </w:pPr>
      <w:bookmarkStart w:id="36" w:name="_В_МО_Целинный_сельсовет_теплоснабжение_"/>
      <w:bookmarkEnd w:id="36"/>
      <w:r>
        <w:rPr>
          <w:sz w:val="28"/>
        </w:rPr>
        <w:t xml:space="preserve">В МО </w:t>
      </w:r>
      <w:proofErr w:type="spellStart"/>
      <w:r w:rsidR="00F00DA8">
        <w:rPr>
          <w:sz w:val="28"/>
        </w:rPr>
        <w:t>Солтонский</w:t>
      </w:r>
      <w:proofErr w:type="spellEnd"/>
      <w:r>
        <w:rPr>
          <w:sz w:val="28"/>
        </w:rPr>
        <w:t xml:space="preserve"> сельсовет теплоснабжение жилищного фонда и </w:t>
      </w:r>
      <w:proofErr w:type="spellStart"/>
      <w:proofErr w:type="gramStart"/>
      <w:r>
        <w:rPr>
          <w:sz w:val="28"/>
        </w:rPr>
        <w:t>объек-тов</w:t>
      </w:r>
      <w:proofErr w:type="spellEnd"/>
      <w:proofErr w:type="gramEnd"/>
      <w:r>
        <w:rPr>
          <w:sz w:val="28"/>
        </w:rPr>
        <w:t xml:space="preserve"> инфраструктуры осуществляется различными способами. Индивидуально- определенные здания и большая часть двухквартирных домов отапливаются от индивидуального печного отопления, многоквартирные дома и небольшая часть </w:t>
      </w:r>
      <w:r w:rsidR="00F00DA8">
        <w:rPr>
          <w:sz w:val="28"/>
        </w:rPr>
        <w:t>частных</w:t>
      </w:r>
      <w:r>
        <w:rPr>
          <w:sz w:val="28"/>
        </w:rPr>
        <w:t xml:space="preserve"> отапливаются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централизованных </w:t>
      </w:r>
      <w:proofErr w:type="spellStart"/>
      <w:r>
        <w:rPr>
          <w:sz w:val="28"/>
        </w:rPr>
        <w:t>источниковтепло</w:t>
      </w:r>
      <w:proofErr w:type="spellEnd"/>
      <w:r>
        <w:rPr>
          <w:sz w:val="28"/>
        </w:rPr>
        <w:t>-</w:t>
      </w:r>
    </w:p>
    <w:p w:rsidR="000C13C3" w:rsidRDefault="000C13C3">
      <w:pPr>
        <w:spacing w:line="276" w:lineRule="auto"/>
        <w:jc w:val="both"/>
        <w:rPr>
          <w:sz w:val="28"/>
        </w:rPr>
        <w:sectPr w:rsidR="000C13C3">
          <w:pgSz w:w="11910" w:h="16840"/>
          <w:pgMar w:top="760" w:right="560" w:bottom="280" w:left="1100" w:header="720" w:footer="720" w:gutter="0"/>
          <w:cols w:space="720"/>
        </w:sectPr>
      </w:pPr>
    </w:p>
    <w:p w:rsidR="000C13C3" w:rsidRDefault="004C35BC">
      <w:pPr>
        <w:spacing w:before="66" w:line="276" w:lineRule="auto"/>
        <w:ind w:left="318" w:right="284"/>
        <w:jc w:val="both"/>
        <w:rPr>
          <w:sz w:val="28"/>
        </w:rPr>
      </w:pPr>
      <w:r>
        <w:rPr>
          <w:sz w:val="28"/>
        </w:rPr>
        <w:lastRenderedPageBreak/>
        <w:t xml:space="preserve">снабжения, которыми являются отопительные котельные. Они являются </w:t>
      </w:r>
      <w:proofErr w:type="spellStart"/>
      <w:proofErr w:type="gramStart"/>
      <w:r>
        <w:rPr>
          <w:sz w:val="28"/>
        </w:rPr>
        <w:t>соб-ственностью</w:t>
      </w:r>
      <w:proofErr w:type="spellEnd"/>
      <w:proofErr w:type="gramEnd"/>
      <w:r>
        <w:rPr>
          <w:sz w:val="28"/>
        </w:rPr>
        <w:t xml:space="preserve"> МО </w:t>
      </w:r>
      <w:proofErr w:type="spellStart"/>
      <w:r w:rsidR="00F00DA8">
        <w:rPr>
          <w:sz w:val="28"/>
        </w:rPr>
        <w:t>Солтонский</w:t>
      </w:r>
      <w:proofErr w:type="spellEnd"/>
      <w:r>
        <w:rPr>
          <w:sz w:val="28"/>
        </w:rPr>
        <w:t xml:space="preserve"> район и переданы на праве хозяйственного ведения за муниципальным унитарным предприятием «</w:t>
      </w:r>
      <w:proofErr w:type="spellStart"/>
      <w:r>
        <w:rPr>
          <w:sz w:val="28"/>
        </w:rPr>
        <w:t>Тепло</w:t>
      </w:r>
      <w:r w:rsidR="00F00DA8">
        <w:rPr>
          <w:sz w:val="28"/>
        </w:rPr>
        <w:t>ресурс</w:t>
      </w:r>
      <w:proofErr w:type="spellEnd"/>
      <w:r w:rsidR="00F00DA8">
        <w:rPr>
          <w:sz w:val="28"/>
        </w:rPr>
        <w:t>», которое отапливает со</w:t>
      </w:r>
      <w:r>
        <w:rPr>
          <w:sz w:val="28"/>
        </w:rPr>
        <w:t>циально-значимые объекты, жилищный фонд и прочих потребителей.</w:t>
      </w:r>
    </w:p>
    <w:p w:rsidR="000C13C3" w:rsidRDefault="000C13C3">
      <w:pPr>
        <w:spacing w:line="276" w:lineRule="auto"/>
        <w:jc w:val="both"/>
        <w:rPr>
          <w:sz w:val="28"/>
        </w:rPr>
        <w:sectPr w:rsidR="000C13C3">
          <w:pgSz w:w="11910" w:h="16840"/>
          <w:pgMar w:top="760" w:right="560" w:bottom="280" w:left="1100" w:header="720" w:footer="720" w:gutter="0"/>
          <w:cols w:space="720"/>
        </w:sectPr>
      </w:pPr>
    </w:p>
    <w:p w:rsidR="000C13C3" w:rsidRDefault="004C35BC">
      <w:pPr>
        <w:pStyle w:val="2"/>
        <w:spacing w:before="76"/>
        <w:ind w:right="3735"/>
        <w:jc w:val="center"/>
      </w:pPr>
      <w:bookmarkStart w:id="37" w:name="Существующее_положение_в_сфере_производс"/>
      <w:bookmarkEnd w:id="37"/>
      <w:r>
        <w:lastRenderedPageBreak/>
        <w:t>Существующе</w:t>
      </w:r>
      <w:bookmarkStart w:id="38" w:name="тепловой_энергии_для_целей_теплоснабжени"/>
      <w:bookmarkEnd w:id="38"/>
      <w:r>
        <w:t xml:space="preserve">е положение в сфере производства, передачи </w:t>
      </w:r>
      <w:proofErr w:type="spellStart"/>
      <w:r>
        <w:t>ипотребления</w:t>
      </w:r>
      <w:proofErr w:type="spellEnd"/>
      <w:r>
        <w:t xml:space="preserve"> тепловой энергии для </w:t>
      </w:r>
      <w:proofErr w:type="spellStart"/>
      <w:r>
        <w:t>целейтеплоснабжения</w:t>
      </w:r>
      <w:proofErr w:type="spellEnd"/>
    </w:p>
    <w:p w:rsidR="000C13C3" w:rsidRDefault="000C13C3">
      <w:pPr>
        <w:pStyle w:val="a3"/>
        <w:rPr>
          <w:b/>
        </w:rPr>
      </w:pPr>
    </w:p>
    <w:p w:rsidR="000C13C3" w:rsidRDefault="004C35BC">
      <w:pPr>
        <w:spacing w:before="1"/>
        <w:ind w:left="3517" w:right="3734"/>
        <w:jc w:val="center"/>
        <w:rPr>
          <w:b/>
          <w:sz w:val="24"/>
        </w:rPr>
      </w:pPr>
      <w:bookmarkStart w:id="39" w:name="Функциональная_структура_теплоснабжения"/>
      <w:bookmarkEnd w:id="39"/>
      <w:r>
        <w:rPr>
          <w:b/>
          <w:sz w:val="24"/>
        </w:rPr>
        <w:t xml:space="preserve">Функциональная </w:t>
      </w:r>
      <w:proofErr w:type="spellStart"/>
      <w:r>
        <w:rPr>
          <w:b/>
          <w:sz w:val="24"/>
        </w:rPr>
        <w:t>структуратеплоснабжения</w:t>
      </w:r>
      <w:proofErr w:type="spellEnd"/>
    </w:p>
    <w:p w:rsidR="000C13C3" w:rsidRDefault="000C13C3">
      <w:pPr>
        <w:pStyle w:val="a3"/>
        <w:spacing w:before="8"/>
        <w:rPr>
          <w:b/>
          <w:sz w:val="15"/>
        </w:rPr>
      </w:pPr>
    </w:p>
    <w:p w:rsidR="000C13C3" w:rsidRDefault="000C13C3">
      <w:pPr>
        <w:rPr>
          <w:sz w:val="15"/>
        </w:rPr>
        <w:sectPr w:rsidR="000C13C3">
          <w:pgSz w:w="16840" w:h="11910" w:orient="landscape"/>
          <w:pgMar w:top="90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10"/>
        <w:rPr>
          <w:b/>
          <w:sz w:val="31"/>
        </w:rPr>
      </w:pPr>
    </w:p>
    <w:p w:rsidR="000C13C3" w:rsidRDefault="004C35BC">
      <w:pPr>
        <w:pStyle w:val="a3"/>
        <w:ind w:left="391"/>
      </w:pPr>
      <w:proofErr w:type="spellStart"/>
      <w:r>
        <w:t>ных</w:t>
      </w:r>
      <w:proofErr w:type="spellEnd"/>
      <w:r>
        <w:t>:</w:t>
      </w:r>
    </w:p>
    <w:p w:rsidR="000C13C3" w:rsidRDefault="004C35BC">
      <w:pPr>
        <w:pStyle w:val="a3"/>
        <w:spacing w:before="90"/>
        <w:ind w:left="332"/>
      </w:pPr>
      <w:r>
        <w:br w:type="column"/>
      </w:r>
      <w:bookmarkStart w:id="40" w:name="В_настоящее_время_централизованное_тепло"/>
      <w:bookmarkEnd w:id="40"/>
      <w:r>
        <w:lastRenderedPageBreak/>
        <w:t xml:space="preserve">В настоящее время централизованное теплоснабжение потребителей МО </w:t>
      </w:r>
      <w:proofErr w:type="spellStart"/>
      <w:r w:rsidR="00F00DA8">
        <w:t>Солтонский</w:t>
      </w:r>
      <w:proofErr w:type="spellEnd"/>
      <w:r w:rsidR="00F00DA8">
        <w:t xml:space="preserve"> сельсовет осуществляется от 2</w:t>
      </w:r>
      <w:r>
        <w:t xml:space="preserve"> отопительных </w:t>
      </w:r>
      <w:proofErr w:type="spellStart"/>
      <w:r>
        <w:t>котель</w:t>
      </w:r>
      <w:proofErr w:type="spellEnd"/>
      <w:r>
        <w:t>-</w:t>
      </w:r>
    </w:p>
    <w:p w:rsidR="000C13C3" w:rsidRDefault="000C13C3">
      <w:pPr>
        <w:pStyle w:val="a3"/>
      </w:pPr>
    </w:p>
    <w:p w:rsidR="000C13C3" w:rsidRDefault="004C35BC">
      <w:pPr>
        <w:pStyle w:val="a4"/>
        <w:numPr>
          <w:ilvl w:val="0"/>
          <w:numId w:val="7"/>
        </w:numPr>
        <w:tabs>
          <w:tab w:val="left" w:pos="693"/>
        </w:tabs>
        <w:ind w:hanging="361"/>
        <w:rPr>
          <w:sz w:val="24"/>
        </w:rPr>
      </w:pPr>
      <w:bookmarkStart w:id="41" w:name="1._Котельная_№1__с._Целинное__«Совхозная"/>
      <w:bookmarkStart w:id="42" w:name="2._Котельная_№2__с._Целинное__«ПМК»__(му"/>
      <w:bookmarkEnd w:id="41"/>
      <w:bookmarkEnd w:id="42"/>
      <w:r>
        <w:rPr>
          <w:sz w:val="24"/>
        </w:rPr>
        <w:t xml:space="preserve">Котельная №1 с. </w:t>
      </w:r>
      <w:r w:rsidR="00F00DA8">
        <w:rPr>
          <w:sz w:val="24"/>
        </w:rPr>
        <w:t>Солтон</w:t>
      </w:r>
      <w:r>
        <w:rPr>
          <w:sz w:val="24"/>
        </w:rPr>
        <w:t xml:space="preserve"> «</w:t>
      </w:r>
      <w:r w:rsidR="00F00DA8">
        <w:rPr>
          <w:sz w:val="24"/>
        </w:rPr>
        <w:t>Центральная котельная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муниципальная)</w:t>
      </w:r>
    </w:p>
    <w:p w:rsidR="000C13C3" w:rsidRDefault="004C35BC">
      <w:pPr>
        <w:pStyle w:val="a4"/>
        <w:numPr>
          <w:ilvl w:val="0"/>
          <w:numId w:val="7"/>
        </w:numPr>
        <w:tabs>
          <w:tab w:val="left" w:pos="693"/>
        </w:tabs>
        <w:ind w:hanging="361"/>
        <w:rPr>
          <w:sz w:val="24"/>
        </w:rPr>
      </w:pPr>
      <w:bookmarkStart w:id="43" w:name="3._Котельная_№3__с._Целинное__«РДК»__(му"/>
      <w:bookmarkEnd w:id="43"/>
      <w:r>
        <w:rPr>
          <w:sz w:val="24"/>
        </w:rPr>
        <w:t xml:space="preserve">Котельная №2 с. </w:t>
      </w:r>
      <w:r w:rsidR="00F00DA8">
        <w:rPr>
          <w:sz w:val="24"/>
        </w:rPr>
        <w:t>Солтон</w:t>
      </w:r>
      <w:r>
        <w:rPr>
          <w:sz w:val="24"/>
        </w:rPr>
        <w:t xml:space="preserve"> «ПМК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муниципальная)</w:t>
      </w:r>
    </w:p>
    <w:p w:rsidR="000C13C3" w:rsidRDefault="000C13C3">
      <w:pPr>
        <w:pStyle w:val="a3"/>
        <w:spacing w:before="5"/>
      </w:pPr>
      <w:bookmarkStart w:id="44" w:name="4._Котельная_№4__с._Целинное__«Центральн"/>
      <w:bookmarkEnd w:id="44"/>
    </w:p>
    <w:p w:rsidR="000C13C3" w:rsidRDefault="004C35BC">
      <w:pPr>
        <w:pStyle w:val="2"/>
        <w:ind w:left="2626"/>
      </w:pPr>
      <w:bookmarkStart w:id="45" w:name="Обобщенная_характеристика_системы_теплос"/>
      <w:bookmarkEnd w:id="45"/>
      <w:r>
        <w:t xml:space="preserve">Обобщенная характеристика системы теплоснабжения МО </w:t>
      </w:r>
      <w:proofErr w:type="spellStart"/>
      <w:r w:rsidR="00F00DA8">
        <w:t>Солтонский</w:t>
      </w:r>
      <w:proofErr w:type="spellEnd"/>
      <w:r>
        <w:t xml:space="preserve"> сельсовет</w:t>
      </w:r>
    </w:p>
    <w:p w:rsidR="000C13C3" w:rsidRDefault="000C13C3">
      <w:pPr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num="2" w:space="720" w:equalWidth="0">
            <w:col w:w="872" w:space="40"/>
            <w:col w:w="15228"/>
          </w:cols>
        </w:sectPr>
      </w:pP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967"/>
        <w:gridCol w:w="2465"/>
        <w:gridCol w:w="2465"/>
        <w:gridCol w:w="2299"/>
        <w:gridCol w:w="2630"/>
      </w:tblGrid>
      <w:tr w:rsidR="000C13C3">
        <w:trPr>
          <w:trHeight w:val="827"/>
        </w:trPr>
        <w:tc>
          <w:tcPr>
            <w:tcW w:w="960" w:type="dxa"/>
          </w:tcPr>
          <w:p w:rsidR="000C13C3" w:rsidRDefault="004C35BC">
            <w:pPr>
              <w:pStyle w:val="TableParagraph"/>
              <w:spacing w:line="270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spacing w:line="270" w:lineRule="exact"/>
              <w:ind w:left="1404" w:right="1396"/>
              <w:jc w:val="center"/>
              <w:rPr>
                <w:sz w:val="24"/>
              </w:rPr>
            </w:pPr>
            <w:bookmarkStart w:id="46" w:name="Котельные"/>
            <w:bookmarkEnd w:id="46"/>
            <w:r>
              <w:rPr>
                <w:sz w:val="24"/>
              </w:rPr>
              <w:t>Котельные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40" w:lineRule="auto"/>
              <w:ind w:left="475" w:right="130" w:hanging="317"/>
              <w:rPr>
                <w:sz w:val="24"/>
              </w:rPr>
            </w:pPr>
            <w:bookmarkStart w:id="47" w:name="Установленная_мощность_Гкал/час"/>
            <w:bookmarkEnd w:id="47"/>
            <w:r>
              <w:rPr>
                <w:sz w:val="24"/>
              </w:rPr>
              <w:t xml:space="preserve">Установленная </w:t>
            </w:r>
            <w:proofErr w:type="spellStart"/>
            <w:proofErr w:type="gramStart"/>
            <w:r>
              <w:rPr>
                <w:sz w:val="24"/>
              </w:rPr>
              <w:t>мощ-ность</w:t>
            </w:r>
            <w:proofErr w:type="spellEnd"/>
            <w:proofErr w:type="gramEnd"/>
            <w:r>
              <w:rPr>
                <w:sz w:val="24"/>
              </w:rPr>
              <w:t xml:space="preserve"> Гкал/час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40" w:lineRule="auto"/>
              <w:ind w:left="160" w:right="153"/>
              <w:jc w:val="center"/>
              <w:rPr>
                <w:sz w:val="24"/>
              </w:rPr>
            </w:pPr>
            <w:bookmarkStart w:id="48" w:name="Отпускаемая_нагрузка_"/>
            <w:bookmarkEnd w:id="48"/>
            <w:r>
              <w:rPr>
                <w:sz w:val="24"/>
              </w:rPr>
              <w:t xml:space="preserve">Отпускаемая </w:t>
            </w:r>
            <w:proofErr w:type="spellStart"/>
            <w:r>
              <w:rPr>
                <w:sz w:val="24"/>
              </w:rPr>
              <w:t>нагру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  <w:p w:rsidR="000C13C3" w:rsidRDefault="004C35BC">
            <w:pPr>
              <w:pStyle w:val="TableParagraph"/>
              <w:spacing w:line="261" w:lineRule="exact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299" w:type="dxa"/>
          </w:tcPr>
          <w:p w:rsidR="000C13C3" w:rsidRDefault="004C35BC">
            <w:pPr>
              <w:pStyle w:val="TableParagraph"/>
              <w:spacing w:line="240" w:lineRule="auto"/>
              <w:ind w:left="333" w:right="325"/>
              <w:jc w:val="center"/>
              <w:rPr>
                <w:sz w:val="24"/>
              </w:rPr>
            </w:pPr>
            <w:bookmarkStart w:id="49" w:name="Температурный_график"/>
            <w:bookmarkEnd w:id="49"/>
            <w:r>
              <w:rPr>
                <w:sz w:val="24"/>
              </w:rPr>
              <w:t>Температурный</w:t>
            </w:r>
            <w:bookmarkStart w:id="50" w:name="°С"/>
            <w:bookmarkEnd w:id="50"/>
            <w:r>
              <w:rPr>
                <w:sz w:val="24"/>
              </w:rPr>
              <w:t xml:space="preserve"> график</w:t>
            </w:r>
          </w:p>
          <w:p w:rsidR="000C13C3" w:rsidRDefault="004C35BC">
            <w:pPr>
              <w:pStyle w:val="TableParagraph"/>
              <w:spacing w:line="261" w:lineRule="exact"/>
              <w:ind w:left="331" w:right="325"/>
              <w:jc w:val="center"/>
              <w:rPr>
                <w:sz w:val="24"/>
              </w:rPr>
            </w:pPr>
            <w:r>
              <w:rPr>
                <w:sz w:val="24"/>
              </w:rPr>
              <w:t>°С</w:t>
            </w:r>
          </w:p>
        </w:tc>
        <w:tc>
          <w:tcPr>
            <w:tcW w:w="2630" w:type="dxa"/>
          </w:tcPr>
          <w:p w:rsidR="000C13C3" w:rsidRDefault="004C35BC">
            <w:pPr>
              <w:pStyle w:val="TableParagraph"/>
              <w:spacing w:line="240" w:lineRule="auto"/>
              <w:ind w:left="165" w:right="160"/>
              <w:jc w:val="center"/>
              <w:rPr>
                <w:sz w:val="24"/>
              </w:rPr>
            </w:pPr>
            <w:bookmarkStart w:id="51" w:name="Длина_тепловых_сетей_(двухтрубн.)"/>
            <w:bookmarkEnd w:id="51"/>
            <w:r>
              <w:rPr>
                <w:sz w:val="24"/>
              </w:rPr>
              <w:t>Длина тепловых сетей (</w:t>
            </w:r>
            <w:proofErr w:type="spellStart"/>
            <w:r>
              <w:rPr>
                <w:sz w:val="24"/>
              </w:rPr>
              <w:t>дву</w:t>
            </w:r>
            <w:bookmarkStart w:id="52" w:name="Км"/>
            <w:bookmarkEnd w:id="52"/>
            <w:r>
              <w:rPr>
                <w:sz w:val="24"/>
              </w:rPr>
              <w:t>хтрубн</w:t>
            </w:r>
            <w:proofErr w:type="spellEnd"/>
            <w:r>
              <w:rPr>
                <w:sz w:val="24"/>
              </w:rPr>
              <w:t>.)</w:t>
            </w:r>
          </w:p>
          <w:p w:rsidR="000C13C3" w:rsidRDefault="004C35BC">
            <w:pPr>
              <w:pStyle w:val="TableParagraph"/>
              <w:spacing w:line="261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</w:tr>
      <w:tr w:rsidR="000C13C3">
        <w:trPr>
          <w:trHeight w:val="278"/>
        </w:trPr>
        <w:tc>
          <w:tcPr>
            <w:tcW w:w="960" w:type="dxa"/>
          </w:tcPr>
          <w:p w:rsidR="000C13C3" w:rsidRDefault="004C35B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9" w:type="dxa"/>
          </w:tcPr>
          <w:p w:rsidR="000C13C3" w:rsidRDefault="004C35B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0" w:type="dxa"/>
          </w:tcPr>
          <w:p w:rsidR="000C13C3" w:rsidRDefault="004C35B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C13C3">
        <w:trPr>
          <w:trHeight w:val="275"/>
        </w:trPr>
        <w:tc>
          <w:tcPr>
            <w:tcW w:w="960" w:type="dxa"/>
          </w:tcPr>
          <w:p w:rsidR="000C13C3" w:rsidRDefault="004C35B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Котельная №1 </w:t>
            </w:r>
            <w:r w:rsidR="00F00DA8" w:rsidRPr="00F00DA8">
              <w:rPr>
                <w:sz w:val="24"/>
              </w:rPr>
              <w:t>«Центральная котельная»</w:t>
            </w:r>
          </w:p>
        </w:tc>
        <w:tc>
          <w:tcPr>
            <w:tcW w:w="2465" w:type="dxa"/>
          </w:tcPr>
          <w:p w:rsidR="000C13C3" w:rsidRDefault="00F00DA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C35BC">
              <w:rPr>
                <w:sz w:val="24"/>
              </w:rPr>
              <w:t>,0</w:t>
            </w:r>
          </w:p>
        </w:tc>
        <w:tc>
          <w:tcPr>
            <w:tcW w:w="2465" w:type="dxa"/>
          </w:tcPr>
          <w:p w:rsidR="000C13C3" w:rsidRDefault="00F00DA8" w:rsidP="009966D2">
            <w:pPr>
              <w:pStyle w:val="TableParagraph"/>
              <w:ind w:left="160" w:right="151"/>
              <w:jc w:val="center"/>
              <w:rPr>
                <w:sz w:val="24"/>
              </w:rPr>
            </w:pPr>
            <w:r w:rsidRPr="00F00DA8">
              <w:rPr>
                <w:sz w:val="24"/>
              </w:rPr>
              <w:t>0</w:t>
            </w:r>
            <w:r w:rsidR="009966D2">
              <w:rPr>
                <w:sz w:val="24"/>
              </w:rPr>
              <w:t>,8439</w:t>
            </w:r>
          </w:p>
        </w:tc>
        <w:tc>
          <w:tcPr>
            <w:tcW w:w="2299" w:type="dxa"/>
          </w:tcPr>
          <w:p w:rsidR="000C13C3" w:rsidRDefault="00F00DA8">
            <w:pPr>
              <w:pStyle w:val="TableParagraph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4C35BC">
              <w:rPr>
                <w:sz w:val="24"/>
              </w:rPr>
              <w:t>/70</w:t>
            </w:r>
          </w:p>
        </w:tc>
        <w:tc>
          <w:tcPr>
            <w:tcW w:w="2630" w:type="dxa"/>
          </w:tcPr>
          <w:p w:rsidR="000C13C3" w:rsidRDefault="00F00DA8" w:rsidP="006E529C">
            <w:pPr>
              <w:pStyle w:val="TableParagraph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  <w:r w:rsidR="006E529C">
              <w:rPr>
                <w:sz w:val="24"/>
              </w:rPr>
              <w:t>27</w:t>
            </w:r>
          </w:p>
        </w:tc>
      </w:tr>
      <w:tr w:rsidR="00F00DA8">
        <w:trPr>
          <w:trHeight w:val="275"/>
        </w:trPr>
        <w:tc>
          <w:tcPr>
            <w:tcW w:w="960" w:type="dxa"/>
          </w:tcPr>
          <w:p w:rsidR="00F00DA8" w:rsidRDefault="00F00DA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F00DA8" w:rsidRDefault="00F0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2465" w:type="dxa"/>
          </w:tcPr>
          <w:p w:rsidR="00F00DA8" w:rsidRPr="002A53B4" w:rsidRDefault="0097217D" w:rsidP="00F00DA8">
            <w:pPr>
              <w:jc w:val="center"/>
            </w:pPr>
            <w:r>
              <w:t>1,6</w:t>
            </w:r>
          </w:p>
        </w:tc>
        <w:tc>
          <w:tcPr>
            <w:tcW w:w="2465" w:type="dxa"/>
          </w:tcPr>
          <w:p w:rsidR="00F00DA8" w:rsidRPr="002A53B4" w:rsidRDefault="00F00DA8" w:rsidP="008D3FCC">
            <w:pPr>
              <w:jc w:val="center"/>
            </w:pPr>
            <w:r w:rsidRPr="002A53B4">
              <w:t>0,4</w:t>
            </w:r>
            <w:r w:rsidR="006E529C">
              <w:t>833</w:t>
            </w:r>
          </w:p>
        </w:tc>
        <w:tc>
          <w:tcPr>
            <w:tcW w:w="2299" w:type="dxa"/>
          </w:tcPr>
          <w:p w:rsidR="00F00DA8" w:rsidRPr="002A53B4" w:rsidRDefault="00F00DA8" w:rsidP="00F00DA8">
            <w:pPr>
              <w:jc w:val="center"/>
            </w:pPr>
            <w:r w:rsidRPr="002A53B4">
              <w:t>90/70</w:t>
            </w:r>
          </w:p>
        </w:tc>
        <w:tc>
          <w:tcPr>
            <w:tcW w:w="2630" w:type="dxa"/>
          </w:tcPr>
          <w:p w:rsidR="00F00DA8" w:rsidRDefault="00F00DA8" w:rsidP="006E529C">
            <w:pPr>
              <w:jc w:val="center"/>
            </w:pPr>
            <w:r w:rsidRPr="002A53B4">
              <w:t>1</w:t>
            </w:r>
            <w:r>
              <w:t>,</w:t>
            </w:r>
            <w:r w:rsidRPr="002A53B4">
              <w:t>4</w:t>
            </w:r>
            <w:r w:rsidR="006E529C">
              <w:t>69,</w:t>
            </w:r>
          </w:p>
        </w:tc>
      </w:tr>
      <w:tr w:rsidR="000C13C3">
        <w:trPr>
          <w:trHeight w:val="275"/>
        </w:trPr>
        <w:tc>
          <w:tcPr>
            <w:tcW w:w="960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65" w:type="dxa"/>
          </w:tcPr>
          <w:p w:rsidR="000C13C3" w:rsidRDefault="0097217D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2465" w:type="dxa"/>
          </w:tcPr>
          <w:p w:rsidR="000C13C3" w:rsidRDefault="00F00DA8" w:rsidP="009966D2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9966D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2299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30" w:type="dxa"/>
          </w:tcPr>
          <w:p w:rsidR="000C13C3" w:rsidRDefault="00F00DA8" w:rsidP="006E529C">
            <w:pPr>
              <w:pStyle w:val="TableParagraph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6E529C">
              <w:rPr>
                <w:b/>
                <w:sz w:val="24"/>
              </w:rPr>
              <w:t>896</w:t>
            </w:r>
          </w:p>
        </w:tc>
      </w:tr>
    </w:tbl>
    <w:p w:rsidR="000C13C3" w:rsidRDefault="000C13C3">
      <w:pPr>
        <w:jc w:val="center"/>
        <w:rPr>
          <w:sz w:val="24"/>
        </w:rPr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3517" w:right="2521"/>
        <w:jc w:val="center"/>
        <w:rPr>
          <w:b/>
          <w:sz w:val="24"/>
        </w:rPr>
      </w:pPr>
      <w:r>
        <w:rPr>
          <w:b/>
          <w:sz w:val="24"/>
        </w:rPr>
        <w:lastRenderedPageBreak/>
        <w:t>Описание котельных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8"/>
        <w:gridCol w:w="7654"/>
      </w:tblGrid>
      <w:tr w:rsidR="000C13C3">
        <w:trPr>
          <w:trHeight w:val="27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58" w:lineRule="exact"/>
              <w:ind w:left="2848" w:right="284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5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</w:tr>
      <w:tr w:rsidR="000C13C3">
        <w:trPr>
          <w:trHeight w:val="676"/>
        </w:trPr>
        <w:tc>
          <w:tcPr>
            <w:tcW w:w="15452" w:type="dxa"/>
            <w:gridSpan w:val="2"/>
          </w:tcPr>
          <w:p w:rsidR="000C13C3" w:rsidRDefault="004C35BC" w:rsidP="00A14C10">
            <w:pPr>
              <w:pStyle w:val="TableParagraph"/>
              <w:spacing w:before="198" w:line="240" w:lineRule="auto"/>
              <w:ind w:left="5459" w:right="5457"/>
              <w:jc w:val="center"/>
              <w:rPr>
                <w:b/>
                <w:sz w:val="24"/>
              </w:rPr>
            </w:pPr>
            <w:bookmarkStart w:id="53" w:name="Котельная_№1_«Совхозная»_с._Целинное"/>
            <w:bookmarkEnd w:id="53"/>
            <w:r>
              <w:rPr>
                <w:b/>
                <w:sz w:val="24"/>
              </w:rPr>
              <w:t>Котельная №1 «</w:t>
            </w:r>
            <w:r w:rsidR="00A14C10" w:rsidRPr="00A14C10">
              <w:rPr>
                <w:b/>
                <w:sz w:val="24"/>
              </w:rPr>
              <w:t>Центральная котельная</w:t>
            </w:r>
            <w:r>
              <w:rPr>
                <w:b/>
                <w:sz w:val="24"/>
              </w:rPr>
              <w:t xml:space="preserve">» с. </w:t>
            </w:r>
            <w:r w:rsidR="00A14C10">
              <w:rPr>
                <w:b/>
                <w:sz w:val="24"/>
              </w:rPr>
              <w:t>Солтон</w:t>
            </w:r>
          </w:p>
        </w:tc>
      </w:tr>
      <w:tr w:rsidR="000C13C3">
        <w:trPr>
          <w:trHeight w:val="82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 структура основного оборудования</w:t>
            </w:r>
          </w:p>
        </w:tc>
        <w:tc>
          <w:tcPr>
            <w:tcW w:w="7654" w:type="dxa"/>
          </w:tcPr>
          <w:p w:rsidR="00A14C10" w:rsidRDefault="004C35BC" w:rsidP="00A14C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Вид основного топлива – </w:t>
            </w:r>
            <w:r w:rsidR="00A14C10">
              <w:rPr>
                <w:sz w:val="24"/>
              </w:rPr>
              <w:t>бурый</w:t>
            </w:r>
            <w:r>
              <w:rPr>
                <w:sz w:val="24"/>
              </w:rPr>
              <w:t xml:space="preserve"> уголь </w:t>
            </w:r>
          </w:p>
          <w:p w:rsidR="00A14C10" w:rsidRPr="00A14C10" w:rsidRDefault="004C35BC" w:rsidP="00A14C10">
            <w:pPr>
              <w:pStyle w:val="TableParagraph"/>
              <w:ind w:right="-33"/>
              <w:rPr>
                <w:sz w:val="24"/>
              </w:rPr>
            </w:pPr>
            <w:proofErr w:type="spellStart"/>
            <w:r>
              <w:rPr>
                <w:sz w:val="24"/>
              </w:rPr>
              <w:t>Котлоагрегаты</w:t>
            </w:r>
            <w:proofErr w:type="spellEnd"/>
            <w:r>
              <w:rPr>
                <w:sz w:val="24"/>
              </w:rPr>
              <w:t xml:space="preserve">: </w:t>
            </w:r>
            <w:r w:rsidR="00A14C10" w:rsidRPr="00A14C10">
              <w:rPr>
                <w:sz w:val="24"/>
              </w:rPr>
              <w:t>вод</w:t>
            </w:r>
            <w:r w:rsidR="005944D3">
              <w:rPr>
                <w:sz w:val="24"/>
              </w:rPr>
              <w:t xml:space="preserve">огрейный  котел </w:t>
            </w:r>
            <w:proofErr w:type="spellStart"/>
            <w:r w:rsidR="005944D3">
              <w:rPr>
                <w:sz w:val="24"/>
              </w:rPr>
              <w:t>КВр</w:t>
            </w:r>
            <w:proofErr w:type="spellEnd"/>
            <w:r w:rsidR="005944D3">
              <w:rPr>
                <w:sz w:val="24"/>
              </w:rPr>
              <w:t xml:space="preserve"> – 1.16 (2023</w:t>
            </w:r>
            <w:r w:rsidR="00A14C10" w:rsidRPr="00A14C10">
              <w:rPr>
                <w:sz w:val="24"/>
              </w:rPr>
              <w:t>г)</w:t>
            </w:r>
          </w:p>
          <w:p w:rsidR="00A14C10" w:rsidRPr="00A14C10" w:rsidRDefault="00A14C10" w:rsidP="00A14C10">
            <w:pPr>
              <w:pStyle w:val="TableParagraph"/>
              <w:ind w:right="-33"/>
              <w:rPr>
                <w:sz w:val="24"/>
              </w:rPr>
            </w:pPr>
            <w:r w:rsidRPr="00A14C10">
              <w:rPr>
                <w:sz w:val="24"/>
              </w:rPr>
              <w:t>вод</w:t>
            </w:r>
            <w:r w:rsidR="005944D3">
              <w:rPr>
                <w:sz w:val="24"/>
              </w:rPr>
              <w:t xml:space="preserve">огрейный котел  </w:t>
            </w:r>
            <w:proofErr w:type="spellStart"/>
            <w:r w:rsidR="005944D3">
              <w:rPr>
                <w:sz w:val="24"/>
              </w:rPr>
              <w:t>КВр</w:t>
            </w:r>
            <w:proofErr w:type="spellEnd"/>
            <w:r w:rsidR="005944D3">
              <w:rPr>
                <w:sz w:val="24"/>
              </w:rPr>
              <w:t xml:space="preserve"> – 1.16 (2022</w:t>
            </w:r>
            <w:r w:rsidRPr="00A14C10">
              <w:rPr>
                <w:sz w:val="24"/>
              </w:rPr>
              <w:t>г.)</w:t>
            </w:r>
          </w:p>
          <w:p w:rsidR="000C13C3" w:rsidRDefault="00A14C10" w:rsidP="00A14C10">
            <w:pPr>
              <w:pStyle w:val="TableParagraph"/>
              <w:spacing w:line="261" w:lineRule="exact"/>
              <w:ind w:left="1785" w:right="-33"/>
              <w:rPr>
                <w:sz w:val="24"/>
              </w:rPr>
            </w:pPr>
            <w:r w:rsidRPr="00A14C10">
              <w:rPr>
                <w:sz w:val="24"/>
              </w:rPr>
              <w:t xml:space="preserve"> водогрейный котел  </w:t>
            </w:r>
            <w:proofErr w:type="spellStart"/>
            <w:r w:rsidRPr="00A14C10">
              <w:rPr>
                <w:sz w:val="24"/>
              </w:rPr>
              <w:t>КВр</w:t>
            </w:r>
            <w:proofErr w:type="spellEnd"/>
            <w:r w:rsidR="005944D3">
              <w:rPr>
                <w:sz w:val="24"/>
              </w:rPr>
              <w:t xml:space="preserve"> – 1.16 (2021</w:t>
            </w:r>
            <w:r w:rsidRPr="00A14C10">
              <w:rPr>
                <w:sz w:val="24"/>
              </w:rPr>
              <w:t>г.)</w:t>
            </w:r>
          </w:p>
        </w:tc>
      </w:tr>
      <w:tr w:rsidR="000C13C3">
        <w:trPr>
          <w:trHeight w:val="55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б) параметры установленной тепловой мощности </w:t>
            </w:r>
            <w:proofErr w:type="gramStart"/>
            <w:r>
              <w:rPr>
                <w:sz w:val="24"/>
              </w:rPr>
              <w:t>теплофикационного</w:t>
            </w:r>
            <w:proofErr w:type="gramEnd"/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Установленная теплов</w:t>
            </w:r>
            <w:r w:rsidR="00A14C10">
              <w:rPr>
                <w:sz w:val="24"/>
              </w:rPr>
              <w:t>ая мощность с учетом резерва 3</w:t>
            </w:r>
            <w:r>
              <w:rPr>
                <w:sz w:val="24"/>
              </w:rPr>
              <w:t xml:space="preserve"> Гкал/час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 ограничения тепловой мощности и параметры располагаемой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мощности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bookmarkStart w:id="54" w:name="Располагаемая_тепловая_мощность_1_Гкал/ч"/>
            <w:bookmarkStart w:id="55" w:name="подключенная_тепловая_нагрузка_0,180_Гка"/>
            <w:bookmarkEnd w:id="54"/>
            <w:bookmarkEnd w:id="55"/>
            <w:r>
              <w:rPr>
                <w:sz w:val="24"/>
              </w:rPr>
              <w:t>Р</w:t>
            </w:r>
            <w:r w:rsidR="00A14C10">
              <w:rPr>
                <w:sz w:val="24"/>
              </w:rPr>
              <w:t>асполагаемая тепловая мощность 3</w:t>
            </w:r>
            <w:r>
              <w:rPr>
                <w:sz w:val="24"/>
              </w:rPr>
              <w:t xml:space="preserve"> Гкал/час</w:t>
            </w:r>
          </w:p>
          <w:p w:rsidR="000C13C3" w:rsidRDefault="004C35BC" w:rsidP="008D7E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подключенная тепловая нагрузка </w:t>
            </w:r>
            <w:r w:rsidR="00A14C10" w:rsidRPr="00A14C10">
              <w:rPr>
                <w:sz w:val="24"/>
              </w:rPr>
              <w:t>0,8</w:t>
            </w:r>
            <w:r w:rsidR="008D7EBF">
              <w:rPr>
                <w:sz w:val="24"/>
              </w:rPr>
              <w:t>4</w:t>
            </w:r>
            <w:r w:rsidR="006E529C">
              <w:rPr>
                <w:sz w:val="24"/>
              </w:rPr>
              <w:t>39</w:t>
            </w:r>
            <w:r>
              <w:rPr>
                <w:sz w:val="24"/>
              </w:rPr>
              <w:t>Гкал/час</w:t>
            </w:r>
          </w:p>
        </w:tc>
      </w:tr>
      <w:tr w:rsidR="000C13C3">
        <w:trPr>
          <w:trHeight w:val="82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7654" w:type="dxa"/>
          </w:tcPr>
          <w:p w:rsidR="000C13C3" w:rsidRDefault="00A14C10" w:rsidP="006E529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 w:rsidRPr="00A14C10">
              <w:rPr>
                <w:sz w:val="24"/>
              </w:rPr>
              <w:t>Расход тепловой энергии на собственные нужды и при передаче тепловой энергии 2</w:t>
            </w:r>
            <w:r w:rsidR="006E529C">
              <w:rPr>
                <w:sz w:val="24"/>
              </w:rPr>
              <w:t>00,313</w:t>
            </w:r>
            <w:r w:rsidRPr="00A14C10">
              <w:rPr>
                <w:sz w:val="24"/>
              </w:rPr>
              <w:t xml:space="preserve"> Гкал /год (потери в тепловых сетях 1</w:t>
            </w:r>
            <w:r w:rsidR="006E529C">
              <w:rPr>
                <w:sz w:val="24"/>
              </w:rPr>
              <w:t>304,931</w:t>
            </w:r>
            <w:r w:rsidRPr="00A14C10">
              <w:rPr>
                <w:sz w:val="24"/>
              </w:rPr>
              <w:t xml:space="preserve"> Гкал /год)</w:t>
            </w:r>
          </w:p>
        </w:tc>
      </w:tr>
      <w:tr w:rsidR="000C13C3">
        <w:trPr>
          <w:trHeight w:val="275"/>
        </w:trPr>
        <w:tc>
          <w:tcPr>
            <w:tcW w:w="7798" w:type="dxa"/>
          </w:tcPr>
          <w:p w:rsidR="000C13C3" w:rsidRDefault="004C35B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 дата последнего капитального ремонта</w:t>
            </w:r>
          </w:p>
        </w:tc>
        <w:tc>
          <w:tcPr>
            <w:tcW w:w="7654" w:type="dxa"/>
          </w:tcPr>
          <w:p w:rsidR="000C13C3" w:rsidRDefault="0059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е) схема выдачи тепловой мощности, структура </w:t>
            </w:r>
            <w:proofErr w:type="gramStart"/>
            <w:r>
              <w:rPr>
                <w:sz w:val="24"/>
              </w:rPr>
              <w:t>теплофикационных</w:t>
            </w:r>
            <w:proofErr w:type="gramEnd"/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установок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Источник комбинированной выработки тепловой и электрической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энергии отсутствует</w:t>
            </w:r>
          </w:p>
        </w:tc>
      </w:tr>
      <w:tr w:rsidR="000C13C3">
        <w:trPr>
          <w:trHeight w:val="110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ж) способ регулирования отпуска тепловой энергии от источника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вой энергии с обоснованием выбора графика изменения температур теп- </w:t>
            </w:r>
            <w:proofErr w:type="spellStart"/>
            <w:r>
              <w:rPr>
                <w:sz w:val="24"/>
              </w:rPr>
              <w:t>лоносителя</w:t>
            </w:r>
            <w:proofErr w:type="spellEnd"/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Способ регулирования отпуска тепловой энергии качественны</w:t>
            </w:r>
            <w:r w:rsidR="00A14C10">
              <w:rPr>
                <w:sz w:val="24"/>
              </w:rPr>
              <w:t xml:space="preserve">й по </w:t>
            </w:r>
            <w:proofErr w:type="spellStart"/>
            <w:r w:rsidR="00A14C10">
              <w:rPr>
                <w:sz w:val="24"/>
              </w:rPr>
              <w:t>тем-пературному</w:t>
            </w:r>
            <w:proofErr w:type="spellEnd"/>
            <w:r w:rsidR="00A14C10">
              <w:rPr>
                <w:sz w:val="24"/>
              </w:rPr>
              <w:t xml:space="preserve"> графику 90</w:t>
            </w:r>
            <w:r>
              <w:rPr>
                <w:sz w:val="24"/>
              </w:rPr>
              <w:t xml:space="preserve">/70 °С, выбор температурного графика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словлен наличием только отопительной нагрузки и непосредственным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bookmarkStart w:id="56" w:name="Выработка_тепловой_энергии_924,952_Гкал/"/>
            <w:bookmarkEnd w:id="56"/>
            <w:r>
              <w:rPr>
                <w:sz w:val="24"/>
              </w:rPr>
              <w:t>присоединением абонентов к тепловым сетям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 среднегодовая нагрузка оборудования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bookmarkStart w:id="57" w:name="_полезный_отпуск__тепловой_энергии_630,9"/>
            <w:bookmarkEnd w:id="57"/>
            <w:r>
              <w:rPr>
                <w:sz w:val="24"/>
              </w:rPr>
              <w:t xml:space="preserve">Выработка тепловой энергии </w:t>
            </w:r>
            <w:r w:rsidR="006E529C">
              <w:rPr>
                <w:sz w:val="24"/>
              </w:rPr>
              <w:t>6</w:t>
            </w:r>
            <w:r w:rsidR="008D7EBF">
              <w:rPr>
                <w:sz w:val="24"/>
              </w:rPr>
              <w:t>107,869</w:t>
            </w:r>
            <w:r>
              <w:rPr>
                <w:sz w:val="24"/>
              </w:rPr>
              <w:t>Гкал/год,</w:t>
            </w:r>
          </w:p>
          <w:p w:rsidR="000C13C3" w:rsidRDefault="004C35BC" w:rsidP="008D7EBF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полезный отпуск тепловой энергии </w:t>
            </w:r>
            <w:r w:rsidR="00A14C10" w:rsidRPr="00A14C10">
              <w:rPr>
                <w:sz w:val="24"/>
              </w:rPr>
              <w:t>4</w:t>
            </w:r>
            <w:r w:rsidR="006E529C">
              <w:rPr>
                <w:sz w:val="24"/>
              </w:rPr>
              <w:t>60</w:t>
            </w:r>
            <w:r w:rsidR="008D7EBF">
              <w:rPr>
                <w:sz w:val="24"/>
              </w:rPr>
              <w:t>2,625</w:t>
            </w:r>
            <w:r>
              <w:rPr>
                <w:sz w:val="24"/>
              </w:rPr>
              <w:t>Гкал/год</w:t>
            </w:r>
          </w:p>
        </w:tc>
      </w:tr>
      <w:tr w:rsidR="000C13C3">
        <w:trPr>
          <w:trHeight w:val="27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и) способы учета тепла, отпущенного в тепловые сети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 учета тепловой энергии – расчетный</w:t>
            </w:r>
            <w:r w:rsidR="00A14C10">
              <w:rPr>
                <w:sz w:val="24"/>
              </w:rPr>
              <w:t xml:space="preserve"> и по приборам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к) статистика отказов и восстановлений оборудования источников теп-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ловой</w:t>
            </w:r>
            <w:proofErr w:type="spellEnd"/>
            <w:r>
              <w:rPr>
                <w:sz w:val="24"/>
              </w:rPr>
              <w:t xml:space="preserve"> энергии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Статистика отказов и восстановлений оборудования источников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энергии отсутствует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л) 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источников тепловой энергии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источников тепловой энергии отсутствуют</w:t>
            </w:r>
          </w:p>
        </w:tc>
      </w:tr>
    </w:tbl>
    <w:p w:rsidR="000C13C3" w:rsidRDefault="000C13C3">
      <w:pPr>
        <w:spacing w:line="261" w:lineRule="exact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3517" w:right="2521"/>
        <w:jc w:val="center"/>
        <w:rPr>
          <w:b/>
          <w:sz w:val="24"/>
        </w:rPr>
      </w:pPr>
      <w:r>
        <w:rPr>
          <w:b/>
          <w:sz w:val="24"/>
        </w:rPr>
        <w:lastRenderedPageBreak/>
        <w:t>Описание котельных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8"/>
        <w:gridCol w:w="248"/>
        <w:gridCol w:w="7407"/>
      </w:tblGrid>
      <w:tr w:rsidR="000C13C3">
        <w:trPr>
          <w:trHeight w:val="277"/>
        </w:trPr>
        <w:tc>
          <w:tcPr>
            <w:tcW w:w="8046" w:type="dxa"/>
            <w:gridSpan w:val="2"/>
          </w:tcPr>
          <w:p w:rsidR="000C13C3" w:rsidRDefault="004C35BC">
            <w:pPr>
              <w:pStyle w:val="TableParagraph"/>
              <w:spacing w:line="258" w:lineRule="exact"/>
              <w:ind w:left="3409" w:right="340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407" w:type="dxa"/>
          </w:tcPr>
          <w:p w:rsidR="000C13C3" w:rsidRDefault="004C35BC">
            <w:pPr>
              <w:pStyle w:val="TableParagraph"/>
              <w:spacing w:line="258" w:lineRule="exact"/>
              <w:ind w:left="3204" w:right="3202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</w:tr>
      <w:tr w:rsidR="000C13C3">
        <w:trPr>
          <w:trHeight w:val="525"/>
        </w:trPr>
        <w:tc>
          <w:tcPr>
            <w:tcW w:w="15453" w:type="dxa"/>
            <w:gridSpan w:val="3"/>
          </w:tcPr>
          <w:p w:rsidR="000C13C3" w:rsidRDefault="004C35BC" w:rsidP="00A14C10">
            <w:pPr>
              <w:pStyle w:val="TableParagraph"/>
              <w:spacing w:before="123" w:line="240" w:lineRule="auto"/>
              <w:ind w:left="5352" w:right="5351"/>
              <w:jc w:val="center"/>
              <w:rPr>
                <w:b/>
                <w:sz w:val="24"/>
              </w:rPr>
            </w:pPr>
            <w:bookmarkStart w:id="58" w:name="Котельная_№2_«ПМК»_с._Целинное"/>
            <w:bookmarkEnd w:id="58"/>
            <w:r>
              <w:rPr>
                <w:b/>
                <w:sz w:val="24"/>
              </w:rPr>
              <w:t xml:space="preserve">Котельная №2 «ПМК» с. </w:t>
            </w:r>
            <w:r w:rsidR="00A14C10">
              <w:rPr>
                <w:b/>
                <w:sz w:val="24"/>
              </w:rPr>
              <w:t>Солтон</w:t>
            </w:r>
          </w:p>
        </w:tc>
      </w:tr>
      <w:tr w:rsidR="000C13C3">
        <w:trPr>
          <w:trHeight w:val="110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 структура основного оборудования</w:t>
            </w:r>
          </w:p>
        </w:tc>
        <w:tc>
          <w:tcPr>
            <w:tcW w:w="7655" w:type="dxa"/>
            <w:gridSpan w:val="2"/>
          </w:tcPr>
          <w:p w:rsidR="00656676" w:rsidRPr="00656676" w:rsidRDefault="00656676" w:rsidP="00656676">
            <w:pPr>
              <w:pStyle w:val="TableParagraph"/>
              <w:ind w:right="2100"/>
              <w:rPr>
                <w:sz w:val="24"/>
              </w:rPr>
            </w:pPr>
            <w:r>
              <w:rPr>
                <w:sz w:val="24"/>
              </w:rPr>
              <w:t>Вид основного топлива</w:t>
            </w:r>
            <w:r w:rsidRPr="00656676">
              <w:rPr>
                <w:sz w:val="24"/>
              </w:rPr>
              <w:t xml:space="preserve"> – бурый уголь.</w:t>
            </w:r>
          </w:p>
          <w:p w:rsidR="00656676" w:rsidRPr="00656676" w:rsidRDefault="00656676" w:rsidP="00656676">
            <w:pPr>
              <w:pStyle w:val="TableParagraph"/>
              <w:ind w:right="-32"/>
              <w:rPr>
                <w:sz w:val="24"/>
              </w:rPr>
            </w:pPr>
            <w:proofErr w:type="spellStart"/>
            <w:r w:rsidRPr="00656676">
              <w:rPr>
                <w:sz w:val="24"/>
              </w:rPr>
              <w:t>Котлоагрегаты</w:t>
            </w:r>
            <w:proofErr w:type="gramStart"/>
            <w:r w:rsidRPr="00656676">
              <w:rPr>
                <w:sz w:val="24"/>
              </w:rPr>
              <w:t>:в</w:t>
            </w:r>
            <w:proofErr w:type="gramEnd"/>
            <w:r w:rsidR="005944D3">
              <w:rPr>
                <w:sz w:val="24"/>
              </w:rPr>
              <w:t>одогрейный</w:t>
            </w:r>
            <w:proofErr w:type="spellEnd"/>
            <w:r w:rsidR="005944D3">
              <w:rPr>
                <w:sz w:val="24"/>
              </w:rPr>
              <w:t xml:space="preserve"> котел </w:t>
            </w:r>
            <w:proofErr w:type="spellStart"/>
            <w:r w:rsidR="005944D3">
              <w:rPr>
                <w:sz w:val="24"/>
              </w:rPr>
              <w:t>КВр</w:t>
            </w:r>
            <w:proofErr w:type="spellEnd"/>
            <w:r w:rsidR="005944D3">
              <w:rPr>
                <w:sz w:val="24"/>
              </w:rPr>
              <w:t xml:space="preserve"> – 0,8 (2023</w:t>
            </w:r>
            <w:r w:rsidRPr="00656676">
              <w:rPr>
                <w:sz w:val="24"/>
              </w:rPr>
              <w:t>г.)</w:t>
            </w:r>
          </w:p>
          <w:p w:rsidR="000C13C3" w:rsidRDefault="00656676" w:rsidP="00656676">
            <w:pPr>
              <w:pStyle w:val="TableParagraph"/>
              <w:spacing w:line="270" w:lineRule="atLeast"/>
              <w:ind w:left="1785" w:right="-32"/>
              <w:rPr>
                <w:sz w:val="24"/>
              </w:rPr>
            </w:pPr>
            <w:r w:rsidRPr="00656676">
              <w:rPr>
                <w:sz w:val="24"/>
              </w:rPr>
              <w:t>в</w:t>
            </w:r>
            <w:r w:rsidR="00243227">
              <w:rPr>
                <w:sz w:val="24"/>
              </w:rPr>
              <w:t xml:space="preserve">одогрейный котел </w:t>
            </w:r>
            <w:proofErr w:type="spellStart"/>
            <w:r w:rsidR="00243227">
              <w:rPr>
                <w:sz w:val="24"/>
              </w:rPr>
              <w:t>КВр</w:t>
            </w:r>
            <w:proofErr w:type="spellEnd"/>
            <w:r w:rsidR="00243227">
              <w:rPr>
                <w:sz w:val="24"/>
              </w:rPr>
              <w:t xml:space="preserve"> – 0,8 (2020</w:t>
            </w:r>
            <w:r w:rsidRPr="00656676">
              <w:rPr>
                <w:sz w:val="24"/>
              </w:rPr>
              <w:t>г.)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б) параметры установленной тепловой мощности </w:t>
            </w:r>
            <w:proofErr w:type="gramStart"/>
            <w:r>
              <w:rPr>
                <w:sz w:val="24"/>
              </w:rPr>
              <w:t>теплофикационного</w:t>
            </w:r>
            <w:proofErr w:type="gramEnd"/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Установленная тепловая мощность с учетом резерва </w:t>
            </w:r>
            <w:r w:rsidR="0097217D">
              <w:rPr>
                <w:sz w:val="24"/>
              </w:rPr>
              <w:t>1,6</w:t>
            </w:r>
            <w:r>
              <w:rPr>
                <w:sz w:val="24"/>
              </w:rPr>
              <w:t xml:space="preserve"> Гкал/час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 ограничения тепловой мощности и параметры располагаемой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мощности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bookmarkStart w:id="59" w:name="Располагаемая_тепловая_мощность_1,5_Гкал"/>
            <w:bookmarkStart w:id="60" w:name="подключенная_тепловая_нагрузка_0,273_Гка"/>
            <w:bookmarkEnd w:id="59"/>
            <w:bookmarkEnd w:id="60"/>
            <w:r>
              <w:rPr>
                <w:sz w:val="24"/>
              </w:rPr>
              <w:t xml:space="preserve">Располагаемая тепловая мощность </w:t>
            </w:r>
            <w:r w:rsidR="0097217D">
              <w:rPr>
                <w:sz w:val="24"/>
              </w:rPr>
              <w:t>1,6</w:t>
            </w:r>
            <w:r>
              <w:rPr>
                <w:sz w:val="24"/>
              </w:rPr>
              <w:t>Гкал/час</w:t>
            </w:r>
          </w:p>
          <w:p w:rsidR="000C13C3" w:rsidRDefault="004C35BC" w:rsidP="006E52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подключенная тепловая нагрузка </w:t>
            </w:r>
            <w:r w:rsidR="00656676" w:rsidRPr="00656676">
              <w:rPr>
                <w:sz w:val="24"/>
              </w:rPr>
              <w:t>0,4</w:t>
            </w:r>
            <w:r w:rsidR="006E529C">
              <w:rPr>
                <w:sz w:val="24"/>
              </w:rPr>
              <w:t>833</w:t>
            </w:r>
            <w:r>
              <w:rPr>
                <w:sz w:val="24"/>
              </w:rPr>
              <w:t>Гкал/час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г) объем потребления тепловой энергии и теплоносителя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собственные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хозяйственные нужды</w:t>
            </w:r>
          </w:p>
        </w:tc>
        <w:tc>
          <w:tcPr>
            <w:tcW w:w="7655" w:type="dxa"/>
            <w:gridSpan w:val="2"/>
          </w:tcPr>
          <w:p w:rsidR="000C13C3" w:rsidRDefault="00656676" w:rsidP="006E529C">
            <w:pPr>
              <w:pStyle w:val="TableParagraph"/>
              <w:spacing w:line="261" w:lineRule="exact"/>
              <w:rPr>
                <w:sz w:val="24"/>
              </w:rPr>
            </w:pPr>
            <w:r w:rsidRPr="00656676">
              <w:rPr>
                <w:sz w:val="24"/>
              </w:rPr>
              <w:t>Расход тепловой энергии на собственные нужды и при передачи теплоносителя – 74,415 Гкал/час</w:t>
            </w:r>
            <w:proofErr w:type="gramStart"/>
            <w:r w:rsidRPr="00656676">
              <w:rPr>
                <w:sz w:val="24"/>
              </w:rPr>
              <w:t>.</w:t>
            </w:r>
            <w:proofErr w:type="gramEnd"/>
            <w:r w:rsidRPr="00656676">
              <w:rPr>
                <w:sz w:val="24"/>
              </w:rPr>
              <w:t xml:space="preserve">  (</w:t>
            </w:r>
            <w:proofErr w:type="gramStart"/>
            <w:r w:rsidRPr="00656676">
              <w:rPr>
                <w:sz w:val="24"/>
              </w:rPr>
              <w:t>п</w:t>
            </w:r>
            <w:proofErr w:type="gramEnd"/>
            <w:r w:rsidRPr="00656676">
              <w:rPr>
                <w:sz w:val="24"/>
              </w:rPr>
              <w:t>отери в тепловых сетях 41</w:t>
            </w:r>
            <w:r w:rsidR="006E529C">
              <w:rPr>
                <w:sz w:val="24"/>
              </w:rPr>
              <w:t>8,323</w:t>
            </w:r>
            <w:r w:rsidRPr="00656676">
              <w:rPr>
                <w:sz w:val="24"/>
              </w:rPr>
              <w:t xml:space="preserve"> Гкал/час)</w:t>
            </w:r>
          </w:p>
        </w:tc>
      </w:tr>
      <w:tr w:rsidR="000C13C3">
        <w:trPr>
          <w:trHeight w:val="27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 дата последнего капитального ремонта</w:t>
            </w:r>
          </w:p>
        </w:tc>
        <w:tc>
          <w:tcPr>
            <w:tcW w:w="7655" w:type="dxa"/>
            <w:gridSpan w:val="2"/>
          </w:tcPr>
          <w:p w:rsidR="000C13C3" w:rsidRDefault="006566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4C35BC">
              <w:rPr>
                <w:sz w:val="24"/>
              </w:rPr>
              <w:t xml:space="preserve"> год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е) схема выдачи тепловой мощности, структура </w:t>
            </w:r>
            <w:proofErr w:type="gramStart"/>
            <w:r>
              <w:rPr>
                <w:sz w:val="24"/>
              </w:rPr>
              <w:t>теплофикационных</w:t>
            </w:r>
            <w:proofErr w:type="gramEnd"/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установок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Источник комбинированной выработки тепловой и электрической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энергии отсутствует</w:t>
            </w:r>
          </w:p>
        </w:tc>
      </w:tr>
      <w:tr w:rsidR="000C13C3">
        <w:trPr>
          <w:trHeight w:val="110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ж) способ регулирования отпуска тепловой энергии от источника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вой энергии с обоснованием выбора графика изменения температур теп- </w:t>
            </w:r>
            <w:proofErr w:type="spellStart"/>
            <w:r>
              <w:rPr>
                <w:sz w:val="24"/>
              </w:rPr>
              <w:t>лоносителя</w:t>
            </w:r>
            <w:proofErr w:type="spellEnd"/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Способ регулирования отпуска тепловой энергии качественны</w:t>
            </w:r>
            <w:r w:rsidR="00656676">
              <w:rPr>
                <w:sz w:val="24"/>
              </w:rPr>
              <w:t xml:space="preserve">й по </w:t>
            </w:r>
            <w:proofErr w:type="spellStart"/>
            <w:r w:rsidR="00656676">
              <w:rPr>
                <w:sz w:val="24"/>
              </w:rPr>
              <w:t>тем-пературному</w:t>
            </w:r>
            <w:proofErr w:type="spellEnd"/>
            <w:r w:rsidR="00656676">
              <w:rPr>
                <w:sz w:val="24"/>
              </w:rPr>
              <w:t xml:space="preserve"> графику 90</w:t>
            </w:r>
            <w:r>
              <w:rPr>
                <w:sz w:val="24"/>
              </w:rPr>
              <w:t xml:space="preserve">/70 °С, выбор температурного графика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словлен наличием только отопительной нагрузки и непосредственным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bookmarkStart w:id="61" w:name="Выработка_тепловой_энергии_1395,277_Гкал"/>
            <w:bookmarkEnd w:id="61"/>
            <w:r>
              <w:rPr>
                <w:sz w:val="24"/>
              </w:rPr>
              <w:t>присоединением абонентов к тепловым сетям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 среднегодовая нагрузка оборудования</w:t>
            </w:r>
          </w:p>
        </w:tc>
        <w:tc>
          <w:tcPr>
            <w:tcW w:w="7655" w:type="dxa"/>
            <w:gridSpan w:val="2"/>
          </w:tcPr>
          <w:p w:rsidR="000C13C3" w:rsidRDefault="00656676" w:rsidP="006E529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bookmarkStart w:id="62" w:name="_полезный_отпуск__тепловой_энергии_658,3"/>
            <w:bookmarkEnd w:id="62"/>
            <w:r w:rsidRPr="00656676">
              <w:rPr>
                <w:sz w:val="24"/>
              </w:rPr>
              <w:t>Выработка тепловой энергии 30</w:t>
            </w:r>
            <w:r w:rsidR="006E529C">
              <w:rPr>
                <w:sz w:val="24"/>
              </w:rPr>
              <w:t>67,84</w:t>
            </w:r>
            <w:r w:rsidR="008D7EBF">
              <w:rPr>
                <w:sz w:val="24"/>
              </w:rPr>
              <w:t>1</w:t>
            </w:r>
            <w:r w:rsidRPr="00656676">
              <w:rPr>
                <w:sz w:val="24"/>
              </w:rPr>
              <w:t xml:space="preserve"> Гкал/год, полезный отпуск тепловой энергии  25</w:t>
            </w:r>
            <w:r w:rsidR="006E529C">
              <w:rPr>
                <w:sz w:val="24"/>
              </w:rPr>
              <w:t>75</w:t>
            </w:r>
            <w:r w:rsidR="008D7EBF">
              <w:rPr>
                <w:sz w:val="24"/>
              </w:rPr>
              <w:t>,103</w:t>
            </w:r>
            <w:r w:rsidRPr="00656676">
              <w:rPr>
                <w:sz w:val="24"/>
              </w:rPr>
              <w:t xml:space="preserve"> Гкал/год</w:t>
            </w:r>
          </w:p>
        </w:tc>
      </w:tr>
      <w:tr w:rsidR="000C13C3">
        <w:trPr>
          <w:trHeight w:val="275"/>
        </w:trPr>
        <w:tc>
          <w:tcPr>
            <w:tcW w:w="7798" w:type="dxa"/>
          </w:tcPr>
          <w:p w:rsidR="000C13C3" w:rsidRDefault="004C3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и) способы учета тепла, отпущенного в тепловые сети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 учета тепловой энергии – расчетный</w:t>
            </w:r>
            <w:r w:rsidR="00656676">
              <w:rPr>
                <w:sz w:val="24"/>
              </w:rPr>
              <w:t xml:space="preserve"> и по приборам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к) статистика отказов и восстановлений оборудования источников теп-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ловой</w:t>
            </w:r>
            <w:proofErr w:type="spellEnd"/>
            <w:r>
              <w:rPr>
                <w:sz w:val="24"/>
              </w:rPr>
              <w:t xml:space="preserve"> энергии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Статистика отказов и восстановлений оборудования источников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энергии отсутствует</w:t>
            </w:r>
          </w:p>
        </w:tc>
      </w:tr>
      <w:tr w:rsidR="000C13C3">
        <w:trPr>
          <w:trHeight w:val="55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л) 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источников тепловой энергии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источников тепловой энергии отсутствуют</w:t>
            </w:r>
          </w:p>
        </w:tc>
      </w:tr>
    </w:tbl>
    <w:p w:rsidR="000C13C3" w:rsidRDefault="000C13C3">
      <w:pPr>
        <w:spacing w:line="264" w:lineRule="exact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5047"/>
        <w:rPr>
          <w:b/>
          <w:sz w:val="24"/>
        </w:rPr>
      </w:pPr>
      <w:bookmarkStart w:id="63" w:name="Описание_тепловой_сети_котельной№1_«Совх"/>
      <w:bookmarkEnd w:id="63"/>
      <w:r>
        <w:rPr>
          <w:b/>
          <w:sz w:val="24"/>
        </w:rPr>
        <w:lastRenderedPageBreak/>
        <w:t>Описание тепловой сети котельной№1 «</w:t>
      </w:r>
      <w:r w:rsidR="00656676">
        <w:rPr>
          <w:b/>
          <w:sz w:val="24"/>
        </w:rPr>
        <w:t>Центральная котельная</w:t>
      </w:r>
      <w:r>
        <w:rPr>
          <w:b/>
          <w:sz w:val="24"/>
        </w:rPr>
        <w:t xml:space="preserve">» с. </w:t>
      </w:r>
      <w:r w:rsidR="00656676">
        <w:rPr>
          <w:b/>
          <w:sz w:val="24"/>
        </w:rPr>
        <w:t>Солтон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4"/>
        <w:gridCol w:w="7798"/>
      </w:tblGrid>
      <w:tr w:rsidR="000C13C3">
        <w:trPr>
          <w:trHeight w:val="630"/>
        </w:trPr>
        <w:tc>
          <w:tcPr>
            <w:tcW w:w="7654" w:type="dxa"/>
          </w:tcPr>
          <w:p w:rsidR="000C13C3" w:rsidRDefault="004C35BC">
            <w:pPr>
              <w:pStyle w:val="TableParagraph"/>
              <w:spacing w:before="174" w:line="240" w:lineRule="auto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before="174" w:line="240" w:lineRule="auto"/>
              <w:ind w:left="2855" w:right="2845"/>
              <w:jc w:val="center"/>
              <w:rPr>
                <w:sz w:val="24"/>
              </w:rPr>
            </w:pPr>
            <w:r>
              <w:rPr>
                <w:sz w:val="24"/>
              </w:rPr>
              <w:t>Описание, значение</w:t>
            </w:r>
          </w:p>
        </w:tc>
      </w:tr>
      <w:tr w:rsidR="000C13C3">
        <w:trPr>
          <w:trHeight w:val="830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6" w:lineRule="exac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описание структуры тепловых сетей от каждого источника тепловой энергии, от магистральных выводов до вводов жилой квартал и к </w:t>
            </w:r>
            <w:proofErr w:type="spellStart"/>
            <w:proofErr w:type="gramStart"/>
            <w:r>
              <w:rPr>
                <w:sz w:val="24"/>
              </w:rPr>
              <w:t>соци-ально</w:t>
            </w:r>
            <w:proofErr w:type="spellEnd"/>
            <w:proofErr w:type="gramEnd"/>
            <w:r>
              <w:rPr>
                <w:sz w:val="24"/>
              </w:rPr>
              <w:t xml:space="preserve"> значимым объектам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 xml:space="preserve">Для системы теплоснабжения от котельной принято качественное </w:t>
            </w:r>
            <w:proofErr w:type="spellStart"/>
            <w:proofErr w:type="gramStart"/>
            <w:r>
              <w:rPr>
                <w:sz w:val="24"/>
              </w:rPr>
              <w:t>регу-лирование</w:t>
            </w:r>
            <w:proofErr w:type="spellEnd"/>
            <w:proofErr w:type="gramEnd"/>
            <w:r>
              <w:rPr>
                <w:sz w:val="24"/>
              </w:rPr>
              <w:t xml:space="preserve"> отпуска тепловой энергии потребителям. Расчетный темпе</w:t>
            </w:r>
            <w:r w:rsidR="00656676">
              <w:rPr>
                <w:sz w:val="24"/>
              </w:rPr>
              <w:t xml:space="preserve">ра- </w:t>
            </w:r>
            <w:proofErr w:type="spellStart"/>
            <w:r w:rsidR="00656676">
              <w:rPr>
                <w:sz w:val="24"/>
              </w:rPr>
              <w:t>турный</w:t>
            </w:r>
            <w:proofErr w:type="spellEnd"/>
            <w:r w:rsidR="00656676">
              <w:rPr>
                <w:sz w:val="24"/>
              </w:rPr>
              <w:t xml:space="preserve"> график -90</w:t>
            </w:r>
            <w:r>
              <w:rPr>
                <w:sz w:val="24"/>
              </w:rPr>
              <w:t>/70</w:t>
            </w:r>
            <w:proofErr w:type="gramStart"/>
            <w:r>
              <w:rPr>
                <w:sz w:val="24"/>
              </w:rPr>
              <w:t xml:space="preserve"> °С</w:t>
            </w:r>
            <w:proofErr w:type="gramEnd"/>
          </w:p>
        </w:tc>
      </w:tr>
      <w:tr w:rsidR="000C13C3">
        <w:trPr>
          <w:trHeight w:val="1379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Тепловая сеть водяная 2-х трубная, материал трубопроводо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сталь,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z w:val="24"/>
              </w:rPr>
              <w:t xml:space="preserve"> прокладки – подземная, компенсация температурных удлинений трубопроводов осуществляется за счет естественных изменений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теплотрассы, а также применение П-образных компенсаторов,</w:t>
            </w:r>
          </w:p>
          <w:p w:rsidR="000C13C3" w:rsidRDefault="004C35B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грунты в местах прокладки в основном суглинистые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в) описание типов и количества </w:t>
            </w:r>
            <w:proofErr w:type="gramStart"/>
            <w:r>
              <w:rPr>
                <w:sz w:val="24"/>
              </w:rPr>
              <w:t>секционирующей</w:t>
            </w:r>
            <w:proofErr w:type="gramEnd"/>
            <w:r>
              <w:rPr>
                <w:sz w:val="24"/>
              </w:rPr>
              <w:t xml:space="preserve"> и регулирующей ар-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матуры</w:t>
            </w:r>
            <w:proofErr w:type="spellEnd"/>
            <w:r>
              <w:rPr>
                <w:sz w:val="24"/>
              </w:rPr>
              <w:t xml:space="preserve"> на тепловых сетях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Запорно-регулирующая арматура на тепловых сетях – вентили, </w:t>
            </w:r>
            <w:proofErr w:type="spellStart"/>
            <w:r>
              <w:rPr>
                <w:sz w:val="24"/>
              </w:rPr>
              <w:t>задвиж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краны</w:t>
            </w:r>
          </w:p>
        </w:tc>
      </w:tr>
      <w:tr w:rsidR="000C13C3">
        <w:trPr>
          <w:trHeight w:val="1103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г) описание типов и строительных особенностей тепловых камер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 xml:space="preserve">Строительная часть тепловых камер выполнена из кирпича, перекрыта </w:t>
            </w:r>
            <w:proofErr w:type="gramStart"/>
            <w:r>
              <w:rPr>
                <w:sz w:val="24"/>
              </w:rPr>
              <w:t>ж/б</w:t>
            </w:r>
            <w:proofErr w:type="gramEnd"/>
            <w:r>
              <w:rPr>
                <w:sz w:val="24"/>
              </w:rPr>
              <w:t xml:space="preserve"> плитами, высота 1,5-1,8 м, назначение – размещение </w:t>
            </w:r>
            <w:proofErr w:type="spellStart"/>
            <w:r>
              <w:rPr>
                <w:sz w:val="24"/>
              </w:rPr>
              <w:t>запорно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70" w:lineRule="atLeast"/>
              <w:ind w:left="107" w:right="246"/>
              <w:rPr>
                <w:sz w:val="24"/>
              </w:rPr>
            </w:pPr>
            <w:r>
              <w:rPr>
                <w:sz w:val="24"/>
              </w:rPr>
              <w:t xml:space="preserve">регулирующей арматуры, проведение обслуживающих и ремонтных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 фактические температурные режимы отпуска тепла в тепловые сети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Отпуск тепловой энергии осуществляется согласно </w:t>
            </w:r>
            <w:proofErr w:type="spellStart"/>
            <w:r>
              <w:rPr>
                <w:sz w:val="24"/>
              </w:rPr>
              <w:t>утвержденномугра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65667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фику</w:t>
            </w:r>
            <w:proofErr w:type="spellEnd"/>
            <w:r>
              <w:rPr>
                <w:sz w:val="24"/>
              </w:rPr>
              <w:t xml:space="preserve"> 90</w:t>
            </w:r>
            <w:r w:rsidR="004C35BC">
              <w:rPr>
                <w:sz w:val="24"/>
              </w:rPr>
              <w:t>/70</w:t>
            </w:r>
            <w:proofErr w:type="gramStart"/>
            <w:r w:rsidR="004C35BC">
              <w:rPr>
                <w:sz w:val="24"/>
              </w:rPr>
              <w:t xml:space="preserve"> °С</w:t>
            </w:r>
            <w:proofErr w:type="gramEnd"/>
            <w:r w:rsidR="004C35BC">
              <w:rPr>
                <w:sz w:val="24"/>
              </w:rPr>
              <w:t xml:space="preserve"> и температуре наружного воздуха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 статистика отказов тепловых сетей более суток (аварий, инцидентов)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5 лет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Статистика отказов тепловых сетей отсутствует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ж) описание процедур диагностики состояния тепловых сетей и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капитальных и текущих ремонтов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Гидравлические испытания проводятся регулярно</w:t>
            </w:r>
          </w:p>
        </w:tc>
      </w:tr>
      <w:tr w:rsidR="000C13C3">
        <w:trPr>
          <w:trHeight w:val="829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метрами и методами испытаний (гидравлических, температурных)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Летние ремонты проводятся ежегодно</w:t>
            </w:r>
          </w:p>
        </w:tc>
      </w:tr>
      <w:tr w:rsidR="000C13C3">
        <w:trPr>
          <w:trHeight w:val="827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к) описание нормативов технологических потерь при передаче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вой энергии, теплоносителя, включенных в расчет отпущенных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энергии и теплоносителя</w:t>
            </w:r>
          </w:p>
        </w:tc>
        <w:tc>
          <w:tcPr>
            <w:tcW w:w="7798" w:type="dxa"/>
          </w:tcPr>
          <w:p w:rsidR="000C13C3" w:rsidRDefault="004C35BC" w:rsidP="000A6247">
            <w:pPr>
              <w:pStyle w:val="TableParagraph"/>
              <w:spacing w:line="240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 xml:space="preserve">Норматив потерь тепловой энергии в тепловых сетях составляет </w:t>
            </w:r>
            <w:r w:rsidR="00656676" w:rsidRPr="00656676">
              <w:rPr>
                <w:sz w:val="24"/>
              </w:rPr>
              <w:t>1</w:t>
            </w:r>
            <w:r w:rsidR="000A6247">
              <w:rPr>
                <w:sz w:val="24"/>
              </w:rPr>
              <w:t>304,931</w:t>
            </w:r>
            <w:r>
              <w:rPr>
                <w:sz w:val="24"/>
              </w:rPr>
              <w:t>Гкал/год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л) 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атации</w:t>
            </w:r>
            <w:proofErr w:type="spellEnd"/>
            <w:r>
              <w:rPr>
                <w:sz w:val="24"/>
              </w:rPr>
              <w:t xml:space="preserve"> участков тепловой сети и результаты их исполнения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дальнейшейэксплуата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участков тепловой сети отсутствуют</w:t>
            </w:r>
          </w:p>
        </w:tc>
      </w:tr>
      <w:tr w:rsidR="000C13C3">
        <w:trPr>
          <w:trHeight w:val="1103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м) описание типов присоединений </w:t>
            </w:r>
            <w:proofErr w:type="spellStart"/>
            <w:r>
              <w:rPr>
                <w:sz w:val="24"/>
              </w:rPr>
              <w:t>теплопотребляющих</w:t>
            </w:r>
            <w:proofErr w:type="spellEnd"/>
            <w:r>
              <w:rPr>
                <w:sz w:val="24"/>
              </w:rPr>
              <w:t xml:space="preserve"> установок </w:t>
            </w:r>
            <w:proofErr w:type="spellStart"/>
            <w:r>
              <w:rPr>
                <w:sz w:val="24"/>
              </w:rPr>
              <w:t>по-требителей</w:t>
            </w:r>
            <w:proofErr w:type="spellEnd"/>
            <w:r>
              <w:rPr>
                <w:sz w:val="24"/>
              </w:rPr>
              <w:t xml:space="preserve"> к тепловым сетям с выделением наиболее </w:t>
            </w:r>
            <w:proofErr w:type="gramStart"/>
            <w:r>
              <w:rPr>
                <w:sz w:val="24"/>
              </w:rPr>
              <w:t>распространен</w:t>
            </w:r>
            <w:proofErr w:type="gram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>, определяющих выбор и обоснование графика регулирования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пуска тепловой энергии потребителям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 xml:space="preserve">Тип присоединения потребителей к тепловым сетям - </w:t>
            </w:r>
            <w:proofErr w:type="gramStart"/>
            <w:r>
              <w:rPr>
                <w:sz w:val="24"/>
              </w:rPr>
              <w:t>непосредственное</w:t>
            </w:r>
            <w:proofErr w:type="gramEnd"/>
            <w:r>
              <w:rPr>
                <w:sz w:val="24"/>
              </w:rPr>
              <w:t xml:space="preserve"> с качественным регулированием температуры теплоносителя по темпе-</w:t>
            </w:r>
          </w:p>
          <w:p w:rsidR="000C13C3" w:rsidRDefault="004C35BC">
            <w:pPr>
              <w:pStyle w:val="TableParagraph"/>
              <w:spacing w:line="270" w:lineRule="atLeast"/>
              <w:ind w:left="107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ратуре</w:t>
            </w:r>
            <w:proofErr w:type="spellEnd"/>
            <w:r>
              <w:rPr>
                <w:sz w:val="24"/>
              </w:rPr>
              <w:t xml:space="preserve"> наружного воздуха; нагрузка на горячее водоснабжение </w:t>
            </w:r>
            <w:proofErr w:type="spellStart"/>
            <w:proofErr w:type="gramStart"/>
            <w:r>
              <w:rPr>
                <w:sz w:val="24"/>
              </w:rPr>
              <w:t>отсут-ствует</w:t>
            </w:r>
            <w:proofErr w:type="spellEnd"/>
            <w:proofErr w:type="gramEnd"/>
            <w:r>
              <w:rPr>
                <w:sz w:val="24"/>
              </w:rPr>
              <w:t>; имеется только отопительная нагрузка</w:t>
            </w:r>
          </w:p>
        </w:tc>
      </w:tr>
    </w:tbl>
    <w:p w:rsidR="000C13C3" w:rsidRDefault="000C13C3">
      <w:pPr>
        <w:spacing w:line="270" w:lineRule="atLeast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4"/>
        <w:gridCol w:w="7798"/>
      </w:tblGrid>
      <w:tr w:rsidR="000C13C3">
        <w:trPr>
          <w:trHeight w:val="554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</w:t>
            </w:r>
            <w:proofErr w:type="spellEnd"/>
            <w:r>
              <w:rPr>
                <w:sz w:val="24"/>
              </w:rPr>
              <w:t xml:space="preserve">) наличие коммерческого приборного учета тепловой энергии, </w:t>
            </w:r>
            <w:proofErr w:type="spellStart"/>
            <w:r>
              <w:rPr>
                <w:sz w:val="24"/>
              </w:rPr>
              <w:t>отпу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щенной из тепловой сети потребителям</w:t>
            </w:r>
            <w:proofErr w:type="gramEnd"/>
          </w:p>
        </w:tc>
        <w:tc>
          <w:tcPr>
            <w:tcW w:w="7798" w:type="dxa"/>
          </w:tcPr>
          <w:p w:rsidR="00656676" w:rsidRPr="00656676" w:rsidRDefault="00656676" w:rsidP="006566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bookmarkStart w:id="64" w:name="5__приборов_учета_тепловой_энергии"/>
            <w:bookmarkEnd w:id="64"/>
            <w:r w:rsidRPr="00656676">
              <w:rPr>
                <w:sz w:val="24"/>
              </w:rPr>
              <w:t>Юридические лица – 17 ед.</w:t>
            </w:r>
          </w:p>
          <w:p w:rsidR="000C13C3" w:rsidRDefault="00656676" w:rsidP="000A62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56676">
              <w:rPr>
                <w:sz w:val="24"/>
              </w:rPr>
              <w:t>Физические лица –</w:t>
            </w:r>
            <w:r w:rsidR="000A6247">
              <w:rPr>
                <w:sz w:val="24"/>
              </w:rPr>
              <w:t>7</w:t>
            </w:r>
            <w:r w:rsidRPr="00656676">
              <w:rPr>
                <w:sz w:val="24"/>
              </w:rPr>
              <w:t xml:space="preserve"> ед.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о) анализ работы диспетчерских служб теплоснабжающих </w:t>
            </w:r>
            <w:proofErr w:type="spellStart"/>
            <w:r>
              <w:rPr>
                <w:sz w:val="24"/>
              </w:rPr>
              <w:t>предприя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z w:val="24"/>
              </w:rPr>
              <w:t xml:space="preserve"> средства автоматики, </w:t>
            </w:r>
            <w:proofErr w:type="spellStart"/>
            <w:r>
              <w:rPr>
                <w:sz w:val="24"/>
              </w:rPr>
              <w:t>тепломеханики</w:t>
            </w:r>
            <w:proofErr w:type="spellEnd"/>
            <w:r>
              <w:rPr>
                <w:sz w:val="24"/>
              </w:rPr>
              <w:t xml:space="preserve"> и связи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Диспетчерские службы не востребованы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) перечень выявленных бесхозяйных тепловых сетей и обоснование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выбора организации, уполномоченной на их эксплуатацию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Бесхозяйных сетей не выявлено</w:t>
            </w:r>
          </w:p>
        </w:tc>
      </w:tr>
    </w:tbl>
    <w:p w:rsidR="000C13C3" w:rsidRDefault="000C13C3">
      <w:pPr>
        <w:pStyle w:val="a3"/>
        <w:rPr>
          <w:b/>
          <w:sz w:val="20"/>
        </w:rPr>
      </w:pPr>
    </w:p>
    <w:p w:rsidR="000C13C3" w:rsidRDefault="000C13C3">
      <w:pPr>
        <w:pStyle w:val="a3"/>
        <w:spacing w:before="1"/>
        <w:rPr>
          <w:b/>
          <w:sz w:val="20"/>
        </w:rPr>
      </w:pPr>
    </w:p>
    <w:p w:rsidR="000C13C3" w:rsidRDefault="004C35BC">
      <w:pPr>
        <w:spacing w:before="90"/>
        <w:ind w:left="5300"/>
        <w:rPr>
          <w:b/>
          <w:sz w:val="24"/>
        </w:rPr>
      </w:pPr>
      <w:bookmarkStart w:id="65" w:name="Описание_тепловой_сети_котельной_№2_«ПМК"/>
      <w:bookmarkEnd w:id="65"/>
      <w:r>
        <w:rPr>
          <w:b/>
          <w:sz w:val="24"/>
        </w:rPr>
        <w:t xml:space="preserve">Описание тепловой сети котельной №2 «ПМК» с. </w:t>
      </w:r>
      <w:r w:rsidR="00656676">
        <w:rPr>
          <w:b/>
          <w:sz w:val="24"/>
        </w:rPr>
        <w:t>Солтон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5"/>
        <w:gridCol w:w="7797"/>
      </w:tblGrid>
      <w:tr w:rsidR="000C13C3">
        <w:trPr>
          <w:trHeight w:val="630"/>
        </w:trPr>
        <w:tc>
          <w:tcPr>
            <w:tcW w:w="7795" w:type="dxa"/>
          </w:tcPr>
          <w:p w:rsidR="000C13C3" w:rsidRDefault="004C35BC">
            <w:pPr>
              <w:pStyle w:val="TableParagraph"/>
              <w:spacing w:before="171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before="171" w:line="240" w:lineRule="auto"/>
              <w:ind w:left="2855" w:right="2843"/>
              <w:jc w:val="center"/>
              <w:rPr>
                <w:sz w:val="24"/>
              </w:rPr>
            </w:pPr>
            <w:r>
              <w:rPr>
                <w:sz w:val="24"/>
              </w:rPr>
              <w:t>Описание, значение</w:t>
            </w:r>
          </w:p>
        </w:tc>
      </w:tr>
      <w:tr w:rsidR="000C13C3">
        <w:trPr>
          <w:trHeight w:val="827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а) описание структуры тепловых сетей от каждого источника тепловой энергии, от магистральных выводов до вводов жилой квартал и к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 xml:space="preserve"> значимым объектам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8" w:right="184"/>
              <w:rPr>
                <w:sz w:val="24"/>
              </w:rPr>
            </w:pPr>
            <w:r>
              <w:rPr>
                <w:sz w:val="24"/>
              </w:rPr>
              <w:t xml:space="preserve">Для системы теплоснабжения от котельной принято качественное </w:t>
            </w:r>
            <w:proofErr w:type="spellStart"/>
            <w:proofErr w:type="gramStart"/>
            <w:r>
              <w:rPr>
                <w:sz w:val="24"/>
              </w:rPr>
              <w:t>регу-лирование</w:t>
            </w:r>
            <w:proofErr w:type="spellEnd"/>
            <w:proofErr w:type="gramEnd"/>
            <w:r>
              <w:rPr>
                <w:sz w:val="24"/>
              </w:rPr>
              <w:t xml:space="preserve"> отпуска тепловой энергии потребителям. </w:t>
            </w:r>
            <w:proofErr w:type="gramStart"/>
            <w:r>
              <w:rPr>
                <w:sz w:val="24"/>
              </w:rPr>
              <w:t>Расчетный</w:t>
            </w:r>
            <w:proofErr w:type="gramEnd"/>
            <w:r>
              <w:rPr>
                <w:sz w:val="24"/>
              </w:rPr>
              <w:t xml:space="preserve"> темпера-</w:t>
            </w:r>
          </w:p>
          <w:p w:rsidR="000C13C3" w:rsidRDefault="006566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 xml:space="preserve"> график- 90</w:t>
            </w:r>
            <w:r w:rsidR="004C35BC">
              <w:rPr>
                <w:sz w:val="24"/>
              </w:rPr>
              <w:t>/70</w:t>
            </w:r>
            <w:proofErr w:type="gramStart"/>
            <w:r w:rsidR="004C35BC">
              <w:rPr>
                <w:sz w:val="24"/>
              </w:rPr>
              <w:t xml:space="preserve"> °С</w:t>
            </w:r>
            <w:proofErr w:type="gramEnd"/>
          </w:p>
        </w:tc>
      </w:tr>
      <w:tr w:rsidR="000C13C3">
        <w:trPr>
          <w:trHeight w:val="1379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ind w:right="369"/>
              <w:rPr>
                <w:sz w:val="24"/>
              </w:rPr>
            </w:pPr>
            <w:r>
              <w:rPr>
                <w:sz w:val="24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Тепловая сеть водяная 2-х трубная, материал трубопроводо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сталь,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</w:t>
            </w:r>
            <w:proofErr w:type="spellEnd"/>
            <w:r>
              <w:rPr>
                <w:sz w:val="24"/>
              </w:rPr>
              <w:t xml:space="preserve"> прокладки – подземная и надземная; компенсация температурных удлинений трубопроводов осуществляется за счет естественных измене-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направления теплотрассы, а также применение П-образных </w:t>
            </w:r>
            <w:proofErr w:type="spellStart"/>
            <w:r>
              <w:rPr>
                <w:sz w:val="24"/>
              </w:rPr>
              <w:t>компен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саторов</w:t>
            </w:r>
            <w:proofErr w:type="spellEnd"/>
            <w:r>
              <w:rPr>
                <w:sz w:val="24"/>
              </w:rPr>
              <w:t>, грунты в местах прокладки в основном суглинистые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в) описание типов и количества </w:t>
            </w:r>
            <w:proofErr w:type="gramStart"/>
            <w:r>
              <w:rPr>
                <w:sz w:val="24"/>
              </w:rPr>
              <w:t>секционирующей</w:t>
            </w:r>
            <w:proofErr w:type="gramEnd"/>
            <w:r>
              <w:rPr>
                <w:sz w:val="24"/>
              </w:rPr>
              <w:t xml:space="preserve"> и регулирующей </w:t>
            </w:r>
            <w:proofErr w:type="spellStart"/>
            <w:r>
              <w:rPr>
                <w:sz w:val="24"/>
              </w:rPr>
              <w:t>арма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туры на тепловых сетях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Запорно-регулирующая арматура на тепловых сетях – вентили, </w:t>
            </w:r>
            <w:proofErr w:type="spellStart"/>
            <w:r>
              <w:rPr>
                <w:sz w:val="24"/>
              </w:rPr>
              <w:t>задвиж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краны</w:t>
            </w:r>
          </w:p>
        </w:tc>
      </w:tr>
      <w:tr w:rsidR="000C13C3">
        <w:trPr>
          <w:trHeight w:val="1105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г) описание типов и строительных особенностей тепловых камер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8" w:right="244"/>
              <w:rPr>
                <w:sz w:val="24"/>
              </w:rPr>
            </w:pPr>
            <w:r>
              <w:rPr>
                <w:sz w:val="24"/>
              </w:rPr>
              <w:t xml:space="preserve">Строительная часть тепловых камер выполнена из кирпича, перекрыта ж/б плитами, высота 1,5-1,8 м, назначение – размещение </w:t>
            </w:r>
            <w:proofErr w:type="spellStart"/>
            <w:proofErr w:type="gramStart"/>
            <w:r>
              <w:rPr>
                <w:sz w:val="24"/>
              </w:rPr>
              <w:t>запорно</w:t>
            </w:r>
            <w:proofErr w:type="spellEnd"/>
            <w:r>
              <w:rPr>
                <w:sz w:val="24"/>
              </w:rPr>
              <w:t>- регулирующей</w:t>
            </w:r>
            <w:proofErr w:type="gramEnd"/>
            <w:r>
              <w:rPr>
                <w:sz w:val="24"/>
              </w:rPr>
              <w:t xml:space="preserve"> арматуры, проведение обслуживающих и ремонтных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 фактические температурные режимы отпуска тепла в тепловые сети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Отпуск тепловой энергии осуществляется согласно </w:t>
            </w:r>
            <w:proofErr w:type="spellStart"/>
            <w:r>
              <w:rPr>
                <w:sz w:val="24"/>
              </w:rPr>
              <w:t>утвержденномугра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6566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фику</w:t>
            </w:r>
            <w:proofErr w:type="spellEnd"/>
            <w:r>
              <w:rPr>
                <w:sz w:val="24"/>
              </w:rPr>
              <w:t xml:space="preserve"> 90</w:t>
            </w:r>
            <w:r w:rsidR="004C35BC">
              <w:rPr>
                <w:sz w:val="24"/>
              </w:rPr>
              <w:t>/70</w:t>
            </w:r>
            <w:proofErr w:type="gramStart"/>
            <w:r w:rsidR="004C35BC">
              <w:rPr>
                <w:sz w:val="24"/>
              </w:rPr>
              <w:t xml:space="preserve"> °С</w:t>
            </w:r>
            <w:proofErr w:type="gramEnd"/>
            <w:r w:rsidR="004C35BC">
              <w:rPr>
                <w:sz w:val="24"/>
              </w:rPr>
              <w:t xml:space="preserve"> и температуре наружного воздуха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 статистика отказов тепловых сетей более суток (аварий, инцидентов)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5 лет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Статистика отказов тепловых сетей отсутствует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ж) описание процедур диагностики состояния тепловых сетей </w:t>
            </w:r>
            <w:proofErr w:type="spellStart"/>
            <w:r>
              <w:rPr>
                <w:sz w:val="24"/>
              </w:rPr>
              <w:t>иплани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капитальных и текущих ремонтов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Гидравлические испытания проводятся регулярно</w:t>
            </w:r>
          </w:p>
        </w:tc>
      </w:tr>
      <w:tr w:rsidR="000C13C3">
        <w:trPr>
          <w:trHeight w:val="827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и) описание периодичности и соответствия техническим регламентам и иным обязательным требованиям процедур летних ремонтов с </w:t>
            </w:r>
            <w:proofErr w:type="spellStart"/>
            <w:r>
              <w:rPr>
                <w:sz w:val="24"/>
              </w:rPr>
              <w:t>парамет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рами и методами испытаний (гидравлических, температурных)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Летние ремонты проводятся ежегодно</w:t>
            </w:r>
          </w:p>
        </w:tc>
      </w:tr>
      <w:tr w:rsidR="000C13C3">
        <w:trPr>
          <w:trHeight w:val="277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к) описание нормативов технологических потерь при передаче тепловой</w:t>
            </w:r>
          </w:p>
        </w:tc>
        <w:tc>
          <w:tcPr>
            <w:tcW w:w="7797" w:type="dxa"/>
          </w:tcPr>
          <w:p w:rsidR="000C13C3" w:rsidRDefault="004C35BC" w:rsidP="000A62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Норматив потерь тепловой энергии в тепловых сетях составляет </w:t>
            </w:r>
            <w:r w:rsidR="00656676" w:rsidRPr="00656676">
              <w:rPr>
                <w:sz w:val="24"/>
              </w:rPr>
              <w:t>41</w:t>
            </w:r>
            <w:r w:rsidR="000A6247">
              <w:rPr>
                <w:sz w:val="24"/>
              </w:rPr>
              <w:t>8,323</w:t>
            </w:r>
          </w:p>
        </w:tc>
      </w:tr>
    </w:tbl>
    <w:p w:rsidR="000C13C3" w:rsidRDefault="000C13C3">
      <w:pPr>
        <w:spacing w:line="258" w:lineRule="exact"/>
        <w:rPr>
          <w:sz w:val="24"/>
        </w:rPr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5"/>
        <w:gridCol w:w="7797"/>
      </w:tblGrid>
      <w:tr w:rsidR="000C13C3">
        <w:trPr>
          <w:trHeight w:val="554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энергии, теплоносителя, </w:t>
            </w: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z w:val="24"/>
              </w:rPr>
              <w:t xml:space="preserve"> в расчет отпущенных тепловой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энергии и теплоносителя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Гкал/год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л) 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участков тепловой сети и результаты их исполнения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Предписания надзорных органов по запрещению </w:t>
            </w:r>
            <w:proofErr w:type="spellStart"/>
            <w:r>
              <w:rPr>
                <w:sz w:val="24"/>
              </w:rPr>
              <w:t>дальнейшейэксплуата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участков тепловой сети отсутствуют</w:t>
            </w:r>
          </w:p>
        </w:tc>
      </w:tr>
      <w:tr w:rsidR="000C13C3">
        <w:trPr>
          <w:trHeight w:val="1103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м) описание типов присоединений </w:t>
            </w:r>
            <w:proofErr w:type="spellStart"/>
            <w:r>
              <w:rPr>
                <w:sz w:val="24"/>
              </w:rPr>
              <w:t>теплопотребляющих</w:t>
            </w:r>
            <w:proofErr w:type="spellEnd"/>
            <w:r>
              <w:rPr>
                <w:sz w:val="24"/>
              </w:rPr>
              <w:t xml:space="preserve"> установок </w:t>
            </w:r>
            <w:proofErr w:type="spellStart"/>
            <w:proofErr w:type="gramStart"/>
            <w:r>
              <w:rPr>
                <w:sz w:val="24"/>
              </w:rPr>
              <w:t>по-требителей</w:t>
            </w:r>
            <w:proofErr w:type="spellEnd"/>
            <w:proofErr w:type="gramEnd"/>
            <w:r>
              <w:rPr>
                <w:sz w:val="24"/>
              </w:rPr>
              <w:t xml:space="preserve"> к тепловым сетям с выделением наиболее распространенных, определяющих выбор и обоснование графика регулирования отпуска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тепловой энергии потребителям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 xml:space="preserve">Тип присоединения потребителей к тепловым сетям - непосредственное с качественным регулированием температуры теплоносителя по </w:t>
            </w:r>
            <w:proofErr w:type="spellStart"/>
            <w:proofErr w:type="gramStart"/>
            <w:r>
              <w:rPr>
                <w:sz w:val="24"/>
              </w:rPr>
              <w:t>темпе-ратуре</w:t>
            </w:r>
            <w:proofErr w:type="spellEnd"/>
            <w:proofErr w:type="gramEnd"/>
            <w:r>
              <w:rPr>
                <w:sz w:val="24"/>
              </w:rPr>
              <w:t xml:space="preserve"> наружного воздуха; нагрузка на горячее водоснабжение 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bookmarkStart w:id="66" w:name="7_приборов__учета_тепловой_энергии"/>
            <w:bookmarkEnd w:id="66"/>
            <w:proofErr w:type="spellStart"/>
            <w:r>
              <w:rPr>
                <w:sz w:val="24"/>
              </w:rPr>
              <w:t>ствует</w:t>
            </w:r>
            <w:proofErr w:type="spellEnd"/>
            <w:r>
              <w:rPr>
                <w:sz w:val="24"/>
              </w:rPr>
              <w:t>, имеется только отопительная нагрузка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) наличие коммерческого приборного учета тепловой энергии, </w:t>
            </w:r>
            <w:proofErr w:type="spellStart"/>
            <w:r>
              <w:rPr>
                <w:sz w:val="24"/>
              </w:rPr>
              <w:t>отпу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щенной из тепловой сети потребителям</w:t>
            </w:r>
            <w:proofErr w:type="gramEnd"/>
          </w:p>
        </w:tc>
        <w:tc>
          <w:tcPr>
            <w:tcW w:w="7797" w:type="dxa"/>
          </w:tcPr>
          <w:p w:rsidR="00656676" w:rsidRPr="00656676" w:rsidRDefault="00656676" w:rsidP="006566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Юридические лица – 6</w:t>
            </w:r>
            <w:r w:rsidRPr="00656676">
              <w:rPr>
                <w:sz w:val="24"/>
              </w:rPr>
              <w:t xml:space="preserve"> ед.</w:t>
            </w:r>
          </w:p>
          <w:p w:rsidR="000C13C3" w:rsidRDefault="00656676" w:rsidP="006566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 лица –4</w:t>
            </w:r>
            <w:r w:rsidRPr="00656676">
              <w:rPr>
                <w:sz w:val="24"/>
              </w:rPr>
              <w:t xml:space="preserve"> ед.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о) анализ работы диспетчерских служб теплоснабжающих предприятий,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z w:val="24"/>
              </w:rPr>
              <w:t xml:space="preserve"> средства автоматики, </w:t>
            </w:r>
            <w:proofErr w:type="spellStart"/>
            <w:r>
              <w:rPr>
                <w:sz w:val="24"/>
              </w:rPr>
              <w:t>тепломеханики</w:t>
            </w:r>
            <w:proofErr w:type="spellEnd"/>
            <w:r>
              <w:rPr>
                <w:sz w:val="24"/>
              </w:rPr>
              <w:t xml:space="preserve"> и связи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Диспетчерские службы не востребованы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) перечень выявленных бесхозяйных тепловых сетей и обоснование вы-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бора организации, уполномоченной на их эксплуатацию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Бесхозяйных сетей не выявлено</w:t>
            </w:r>
          </w:p>
        </w:tc>
      </w:tr>
    </w:tbl>
    <w:p w:rsidR="000C13C3" w:rsidRDefault="000C13C3">
      <w:pPr>
        <w:pStyle w:val="a3"/>
        <w:spacing w:before="1"/>
        <w:rPr>
          <w:b/>
          <w:sz w:val="16"/>
        </w:rPr>
      </w:pPr>
    </w:p>
    <w:p w:rsidR="000C13C3" w:rsidRDefault="000C13C3">
      <w:pPr>
        <w:pStyle w:val="a3"/>
        <w:spacing w:before="1"/>
        <w:rPr>
          <w:b/>
          <w:sz w:val="20"/>
        </w:rPr>
      </w:pPr>
      <w:bookmarkStart w:id="67" w:name="Описание_тепловой_сети_котельной_№3_«РДК"/>
      <w:bookmarkEnd w:id="67"/>
    </w:p>
    <w:p w:rsidR="000C13C3" w:rsidRDefault="004C35BC">
      <w:pPr>
        <w:spacing w:before="90"/>
        <w:ind w:left="5614"/>
        <w:rPr>
          <w:b/>
          <w:sz w:val="24"/>
        </w:rPr>
      </w:pPr>
      <w:bookmarkStart w:id="68" w:name="Часть_4._Зоны_действия_источников_теплов"/>
      <w:bookmarkEnd w:id="68"/>
      <w:r>
        <w:rPr>
          <w:b/>
          <w:sz w:val="24"/>
        </w:rPr>
        <w:t>Часть 4. Зоны действия источников тепловой энергии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before="1"/>
        <w:ind w:left="392" w:right="337" w:firstLine="1212"/>
      </w:pPr>
      <w:bookmarkStart w:id="69" w:name="На_территории_МО_Целинный_сельсовет_дейс"/>
      <w:bookmarkEnd w:id="69"/>
      <w:r>
        <w:t xml:space="preserve">На территории МО </w:t>
      </w:r>
      <w:proofErr w:type="spellStart"/>
      <w:r w:rsidR="0009560C">
        <w:t>Солтонский</w:t>
      </w:r>
      <w:proofErr w:type="spellEnd"/>
      <w:r w:rsidR="0009560C">
        <w:t xml:space="preserve"> сельсовет действует 2 источника</w:t>
      </w:r>
      <w:r>
        <w:t xml:space="preserve"> теплоснабжения, в том числе </w:t>
      </w:r>
      <w:r w:rsidR="003A31DF">
        <w:t>2 источника отапливают объекты жи</w:t>
      </w:r>
      <w:r>
        <w:t>лого фонда</w:t>
      </w:r>
      <w:bookmarkStart w:id="70" w:name="Описание_зон_действия_источников_теплосн"/>
      <w:bookmarkEnd w:id="70"/>
      <w:r w:rsidR="003A31DF">
        <w:t>, социальной сферы</w:t>
      </w:r>
      <w:r>
        <w:t>.</w:t>
      </w:r>
    </w:p>
    <w:p w:rsidR="000C13C3" w:rsidRDefault="004C35BC">
      <w:pPr>
        <w:pStyle w:val="a3"/>
        <w:ind w:left="1604"/>
      </w:pPr>
      <w:r>
        <w:t xml:space="preserve">Описание зон действия источников теплоснабжения с указанием адресной привязки и перечнем подключения объектов приведено </w:t>
      </w:r>
      <w:proofErr w:type="gramStart"/>
      <w:r>
        <w:t>в</w:t>
      </w:r>
      <w:proofErr w:type="gramEnd"/>
    </w:p>
    <w:p w:rsidR="000C13C3" w:rsidRDefault="004C35BC">
      <w:pPr>
        <w:pStyle w:val="a3"/>
        <w:ind w:left="392"/>
      </w:pPr>
      <w:r>
        <w:t>таблице.</w:t>
      </w:r>
    </w:p>
    <w:p w:rsidR="000C13C3" w:rsidRDefault="004C35BC">
      <w:pPr>
        <w:pStyle w:val="a3"/>
        <w:spacing w:after="6"/>
        <w:ind w:left="4964"/>
      </w:pPr>
      <w:bookmarkStart w:id="71" w:name="Зона_действия_источников_теплоснабжения_"/>
      <w:bookmarkStart w:id="72" w:name="Теплоснабжающая_организация"/>
      <w:bookmarkEnd w:id="71"/>
      <w:bookmarkEnd w:id="72"/>
      <w:r>
        <w:t>Зона дей</w:t>
      </w:r>
      <w:bookmarkStart w:id="73" w:name="Вид_источника_теплоснабжения"/>
      <w:bookmarkEnd w:id="73"/>
      <w:r>
        <w:t>ствия источников теплоснабжения МО «</w:t>
      </w:r>
      <w:proofErr w:type="spellStart"/>
      <w:r w:rsidR="003A31DF">
        <w:t>Солтонский</w:t>
      </w:r>
      <w:proofErr w:type="spellEnd"/>
      <w:r>
        <w:t xml:space="preserve"> сел</w:t>
      </w:r>
      <w:bookmarkStart w:id="74" w:name="Зоны_действия_источников_"/>
      <w:bookmarkEnd w:id="74"/>
      <w:r>
        <w:t>ьсовет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5103"/>
        <w:gridCol w:w="5465"/>
      </w:tblGrid>
      <w:tr w:rsidR="000C13C3">
        <w:trPr>
          <w:trHeight w:val="551"/>
        </w:trPr>
        <w:tc>
          <w:tcPr>
            <w:tcW w:w="4786" w:type="dxa"/>
          </w:tcPr>
          <w:p w:rsidR="000C13C3" w:rsidRDefault="004C35BC">
            <w:pPr>
              <w:pStyle w:val="TableParagraph"/>
              <w:spacing w:line="270" w:lineRule="exact"/>
              <w:ind w:left="758"/>
              <w:rPr>
                <w:sz w:val="24"/>
              </w:rPr>
            </w:pPr>
            <w:r>
              <w:rPr>
                <w:sz w:val="24"/>
              </w:rPr>
              <w:t>Теплоснабжающая организация</w:t>
            </w:r>
          </w:p>
        </w:tc>
        <w:tc>
          <w:tcPr>
            <w:tcW w:w="5103" w:type="dxa"/>
          </w:tcPr>
          <w:p w:rsidR="000C13C3" w:rsidRDefault="004C35BC">
            <w:pPr>
              <w:pStyle w:val="TableParagraph"/>
              <w:spacing w:line="270" w:lineRule="exact"/>
              <w:ind w:left="913"/>
              <w:rPr>
                <w:sz w:val="24"/>
              </w:rPr>
            </w:pPr>
            <w:r>
              <w:rPr>
                <w:sz w:val="24"/>
              </w:rPr>
              <w:t>Вид источника теплоснабжения</w:t>
            </w:r>
          </w:p>
        </w:tc>
        <w:tc>
          <w:tcPr>
            <w:tcW w:w="5465" w:type="dxa"/>
          </w:tcPr>
          <w:p w:rsidR="000C13C3" w:rsidRDefault="004C35BC">
            <w:pPr>
              <w:pStyle w:val="TableParagraph"/>
              <w:spacing w:line="270" w:lineRule="exact"/>
              <w:ind w:left="1330" w:right="1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Зоны </w:t>
            </w:r>
            <w:bookmarkStart w:id="75" w:name="теплоснабжения"/>
            <w:bookmarkEnd w:id="75"/>
            <w:r>
              <w:rPr>
                <w:sz w:val="24"/>
              </w:rPr>
              <w:t>действия источников</w:t>
            </w:r>
          </w:p>
          <w:p w:rsidR="000C13C3" w:rsidRDefault="004C35BC">
            <w:pPr>
              <w:pStyle w:val="TableParagraph"/>
              <w:spacing w:line="261" w:lineRule="exact"/>
              <w:ind w:left="1330" w:right="1325"/>
              <w:jc w:val="center"/>
              <w:rPr>
                <w:sz w:val="24"/>
              </w:rPr>
            </w:pPr>
            <w:bookmarkStart w:id="76" w:name="Отопительная_котельная_№1_"/>
            <w:bookmarkEnd w:id="76"/>
            <w:r>
              <w:rPr>
                <w:sz w:val="24"/>
              </w:rPr>
              <w:t>теплоснабжения</w:t>
            </w:r>
          </w:p>
        </w:tc>
      </w:tr>
      <w:tr w:rsidR="003A31DF">
        <w:trPr>
          <w:trHeight w:val="1931"/>
        </w:trPr>
        <w:tc>
          <w:tcPr>
            <w:tcW w:w="4786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Теплоресурс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03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bookmarkStart w:id="77" w:name="«Совхозная»_с._Целинное"/>
            <w:bookmarkEnd w:id="77"/>
            <w:r>
              <w:rPr>
                <w:sz w:val="24"/>
              </w:rPr>
              <w:t>Отопительная котельная №1</w:t>
            </w:r>
          </w:p>
          <w:p w:rsidR="003A31DF" w:rsidRDefault="003A31DF" w:rsidP="003A31D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«Центральная котельная» с. Солтон</w:t>
            </w:r>
          </w:p>
        </w:tc>
        <w:tc>
          <w:tcPr>
            <w:tcW w:w="5465" w:type="dxa"/>
          </w:tcPr>
          <w:p w:rsidR="003A31DF" w:rsidRDefault="003A31DF">
            <w:pPr>
              <w:rPr>
                <w:sz w:val="28"/>
                <w:szCs w:val="28"/>
                <w:lang w:eastAsia="en-US"/>
              </w:rPr>
            </w:pPr>
            <w:bookmarkStart w:id="78" w:name="-_ж/д__ул._Северная_№5"/>
            <w:bookmarkEnd w:id="78"/>
            <w:r>
              <w:rPr>
                <w:sz w:val="28"/>
                <w:szCs w:val="28"/>
              </w:rPr>
              <w:t>- многоквартирные дома – 10 ед.</w:t>
            </w:r>
          </w:p>
          <w:p w:rsidR="003A31DF" w:rsidRDefault="003A3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частные дома – 11 ед.</w:t>
            </w:r>
          </w:p>
          <w:p w:rsidR="003A31DF" w:rsidRDefault="003A31DF" w:rsidP="000A62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юридические </w:t>
            </w:r>
            <w:proofErr w:type="spellStart"/>
            <w:r>
              <w:rPr>
                <w:sz w:val="28"/>
                <w:szCs w:val="28"/>
              </w:rPr>
              <w:t>лица</w:t>
            </w:r>
            <w:proofErr w:type="gramStart"/>
            <w:r>
              <w:rPr>
                <w:sz w:val="28"/>
                <w:szCs w:val="28"/>
              </w:rPr>
              <w:t>:з</w:t>
            </w:r>
            <w:proofErr w:type="gramEnd"/>
            <w:r>
              <w:rPr>
                <w:sz w:val="28"/>
                <w:szCs w:val="28"/>
              </w:rPr>
              <w:t>дание</w:t>
            </w:r>
            <w:proofErr w:type="spellEnd"/>
            <w:r>
              <w:rPr>
                <w:sz w:val="28"/>
                <w:szCs w:val="28"/>
              </w:rPr>
              <w:t xml:space="preserve"> Территориального</w:t>
            </w:r>
            <w:r w:rsidRPr="003A31DF">
              <w:rPr>
                <w:sz w:val="28"/>
                <w:szCs w:val="28"/>
              </w:rPr>
              <w:t xml:space="preserve"> отдел ФНС России</w:t>
            </w:r>
            <w:r>
              <w:rPr>
                <w:sz w:val="28"/>
                <w:szCs w:val="28"/>
              </w:rPr>
              <w:t xml:space="preserve">, Почта России, </w:t>
            </w: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  <w:r>
              <w:rPr>
                <w:sz w:val="28"/>
                <w:szCs w:val="28"/>
              </w:rPr>
              <w:t xml:space="preserve">, Магазин ИП Шувалов В.И.,  Администрация района, Детский сад «Солнышко», Прокуратура, Суд, Полиция,  Пожарная часть, Магазин «Мария-РА», магазин «Стрелец»,  Сбербанк, Магазин Альянс Мебель, Музыкальная школа, МБУК «МФКЦ», Районная детская библиотека, , ФССП России, ФСИН, КГБУСО </w:t>
            </w:r>
            <w:proofErr w:type="spellStart"/>
            <w:r>
              <w:rPr>
                <w:sz w:val="28"/>
                <w:szCs w:val="28"/>
              </w:rPr>
              <w:t>Солтонское</w:t>
            </w:r>
            <w:proofErr w:type="spellEnd"/>
            <w:r w:rsidR="002A29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отделение.</w:t>
            </w:r>
            <w:r w:rsidR="000A6247">
              <w:rPr>
                <w:sz w:val="28"/>
                <w:szCs w:val="28"/>
              </w:rPr>
              <w:t xml:space="preserve"> Статистика</w:t>
            </w:r>
            <w:proofErr w:type="gramStart"/>
            <w:r w:rsidR="000A6247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="000A6247">
              <w:rPr>
                <w:sz w:val="28"/>
                <w:szCs w:val="28"/>
              </w:rPr>
              <w:t>Гостехнадзор</w:t>
            </w:r>
            <w:proofErr w:type="spellEnd"/>
            <w:r w:rsidR="000A6247">
              <w:rPr>
                <w:sz w:val="28"/>
                <w:szCs w:val="28"/>
              </w:rPr>
              <w:t xml:space="preserve"> , Редакция , Центр занятости</w:t>
            </w:r>
            <w:r w:rsidR="002A2951">
              <w:rPr>
                <w:sz w:val="28"/>
                <w:szCs w:val="28"/>
              </w:rPr>
              <w:t>,</w:t>
            </w:r>
            <w:r w:rsidR="000A6247">
              <w:rPr>
                <w:sz w:val="28"/>
                <w:szCs w:val="28"/>
              </w:rPr>
              <w:t xml:space="preserve"> ДМШ , Музей , МУП Солтонского района « </w:t>
            </w:r>
            <w:proofErr w:type="spellStart"/>
            <w:r w:rsidR="000A6247">
              <w:rPr>
                <w:sz w:val="28"/>
                <w:szCs w:val="28"/>
              </w:rPr>
              <w:t>Водоресурс</w:t>
            </w:r>
            <w:proofErr w:type="spellEnd"/>
            <w:r w:rsidR="000A6247">
              <w:rPr>
                <w:sz w:val="28"/>
                <w:szCs w:val="28"/>
              </w:rPr>
              <w:t>»</w:t>
            </w:r>
          </w:p>
        </w:tc>
      </w:tr>
      <w:tr w:rsidR="003A31DF">
        <w:trPr>
          <w:trHeight w:val="2485"/>
        </w:trPr>
        <w:tc>
          <w:tcPr>
            <w:tcW w:w="4786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МУП «</w:t>
            </w:r>
            <w:proofErr w:type="spellStart"/>
            <w:r>
              <w:rPr>
                <w:sz w:val="24"/>
              </w:rPr>
              <w:t>Теплоресурс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103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bookmarkStart w:id="79" w:name="«ПМК»_с._Целинное"/>
            <w:bookmarkEnd w:id="79"/>
            <w:r>
              <w:rPr>
                <w:sz w:val="24"/>
              </w:rPr>
              <w:t>Отопительная котельная №2</w:t>
            </w:r>
          </w:p>
          <w:p w:rsidR="003A31DF" w:rsidRDefault="003A31DF" w:rsidP="003A31D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«ПМК» с. Солтон</w:t>
            </w:r>
          </w:p>
        </w:tc>
        <w:tc>
          <w:tcPr>
            <w:tcW w:w="5465" w:type="dxa"/>
          </w:tcPr>
          <w:p w:rsidR="003A31DF" w:rsidRDefault="003A31DF" w:rsidP="003A31D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0" w:name="-_ж/д__ул._Целинная_№8"/>
            <w:bookmarkEnd w:id="80"/>
            <w:r>
              <w:rPr>
                <w:rFonts w:ascii="Times New Roman" w:hAnsi="Times New Roman"/>
                <w:sz w:val="28"/>
                <w:szCs w:val="28"/>
              </w:rPr>
              <w:t>многоквартирные дома – 1</w:t>
            </w:r>
            <w:r w:rsidR="000A62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3A31DF" w:rsidRDefault="003A31DF" w:rsidP="003A31D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-частные - 4 ед.</w:t>
            </w:r>
          </w:p>
          <w:p w:rsidR="003A31DF" w:rsidRDefault="003A31DF" w:rsidP="003A31D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юридические лица:</w:t>
            </w:r>
          </w:p>
          <w:p w:rsidR="003A31DF" w:rsidRDefault="003A31DF" w:rsidP="000A624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Солтонская</w:t>
            </w:r>
            <w:proofErr w:type="spellEnd"/>
            <w:r>
              <w:rPr>
                <w:sz w:val="28"/>
                <w:szCs w:val="28"/>
              </w:rPr>
              <w:t xml:space="preserve"> ЦРБ, административное здание (магазин «</w:t>
            </w:r>
            <w:r w:rsidR="000A6247">
              <w:rPr>
                <w:sz w:val="28"/>
                <w:szCs w:val="28"/>
              </w:rPr>
              <w:t>Сытный дворик</w:t>
            </w:r>
            <w:r>
              <w:rPr>
                <w:sz w:val="28"/>
                <w:szCs w:val="28"/>
              </w:rPr>
              <w:t>»), гаражи   МУП «</w:t>
            </w:r>
            <w:proofErr w:type="spellStart"/>
            <w:r>
              <w:rPr>
                <w:sz w:val="28"/>
                <w:szCs w:val="28"/>
              </w:rPr>
              <w:t>Теплоресурс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0A6247">
              <w:rPr>
                <w:sz w:val="28"/>
                <w:szCs w:val="28"/>
              </w:rPr>
              <w:t xml:space="preserve"> и МУП « </w:t>
            </w:r>
            <w:proofErr w:type="spellStart"/>
            <w:r w:rsidR="000A6247">
              <w:rPr>
                <w:sz w:val="28"/>
                <w:szCs w:val="28"/>
              </w:rPr>
              <w:t>Водоресурс</w:t>
            </w:r>
            <w:proofErr w:type="spellEnd"/>
            <w:r w:rsidR="000A6247">
              <w:rPr>
                <w:sz w:val="28"/>
                <w:szCs w:val="28"/>
              </w:rPr>
              <w:t>», Спортивная школа.</w:t>
            </w:r>
          </w:p>
        </w:tc>
      </w:tr>
    </w:tbl>
    <w:p w:rsidR="000C13C3" w:rsidRDefault="000C13C3">
      <w:pPr>
        <w:spacing w:line="264" w:lineRule="exact"/>
        <w:rPr>
          <w:sz w:val="24"/>
        </w:rPr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1"/>
      </w:pPr>
    </w:p>
    <w:p w:rsidR="000C13C3" w:rsidRDefault="004C35BC">
      <w:pPr>
        <w:pStyle w:val="2"/>
        <w:spacing w:before="90"/>
        <w:ind w:left="3017" w:right="2021"/>
        <w:jc w:val="center"/>
      </w:pPr>
      <w:bookmarkStart w:id="81" w:name="Часть_5._Тепловые_нагрузки_потребителей_"/>
      <w:bookmarkEnd w:id="81"/>
      <w:r>
        <w:t>Часть 5. Тепловые нагрузк</w:t>
      </w:r>
      <w:bookmarkStart w:id="82" w:name="в_зонах_действия_источников_тепловой_эне"/>
      <w:bookmarkEnd w:id="82"/>
      <w:r>
        <w:t>и потребителей тепловой энергии, группы потребителей тепловой энергии в зонах действия источников тепловой энергии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before="1"/>
        <w:ind w:left="1668"/>
      </w:pPr>
      <w:bookmarkStart w:id="83" w:name="Тепловые_нагрузки_по_источникам_тепловой"/>
      <w:bookmarkEnd w:id="83"/>
      <w:r>
        <w:t>Тепловые нагрузки по источникам тепловой энергии сведены в таблицу.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spacing w:before="1"/>
        <w:ind w:right="2458"/>
        <w:jc w:val="center"/>
      </w:pPr>
      <w:r>
        <w:t>Структура полезного отпуска т</w:t>
      </w:r>
      <w:bookmarkStart w:id="84" w:name="(по_договорам_на_2019_год)"/>
      <w:bookmarkEnd w:id="84"/>
      <w:r>
        <w:t>епловой энергии по котельным МО «</w:t>
      </w:r>
      <w:proofErr w:type="spellStart"/>
      <w:r w:rsidR="003A31DF">
        <w:t>Солтонский</w:t>
      </w:r>
      <w:r w:rsidR="002A2951">
        <w:t>сельсовет</w:t>
      </w:r>
      <w:proofErr w:type="spellEnd"/>
      <w:r w:rsidR="002A2951">
        <w:t>» (по договорам на 2024</w:t>
      </w:r>
      <w:r>
        <w:t xml:space="preserve"> год)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1982"/>
        <w:gridCol w:w="2128"/>
        <w:gridCol w:w="2123"/>
        <w:gridCol w:w="1989"/>
        <w:gridCol w:w="2056"/>
      </w:tblGrid>
      <w:tr w:rsidR="000C13C3">
        <w:trPr>
          <w:trHeight w:val="405"/>
        </w:trPr>
        <w:tc>
          <w:tcPr>
            <w:tcW w:w="816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1573" w:right="1565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10278" w:type="dxa"/>
            <w:gridSpan w:val="5"/>
          </w:tcPr>
          <w:p w:rsidR="000C13C3" w:rsidRDefault="004C35BC">
            <w:pPr>
              <w:pStyle w:val="TableParagraph"/>
              <w:spacing w:line="270" w:lineRule="exact"/>
              <w:ind w:left="3397" w:right="3390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0C13C3">
        <w:trPr>
          <w:trHeight w:val="388"/>
        </w:trPr>
        <w:tc>
          <w:tcPr>
            <w:tcW w:w="816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672" w:right="667"/>
              <w:jc w:val="center"/>
              <w:rPr>
                <w:sz w:val="24"/>
              </w:rPr>
            </w:pPr>
            <w:bookmarkStart w:id="85" w:name="Всего"/>
            <w:bookmarkEnd w:id="85"/>
            <w:r>
              <w:rPr>
                <w:sz w:val="24"/>
              </w:rPr>
              <w:t>Всего</w:t>
            </w:r>
          </w:p>
        </w:tc>
        <w:tc>
          <w:tcPr>
            <w:tcW w:w="8296" w:type="dxa"/>
            <w:gridSpan w:val="4"/>
          </w:tcPr>
          <w:p w:rsidR="000C13C3" w:rsidRDefault="004C35BC">
            <w:pPr>
              <w:pStyle w:val="TableParagraph"/>
              <w:spacing w:line="270" w:lineRule="exact"/>
              <w:ind w:left="3531" w:right="3521"/>
              <w:jc w:val="center"/>
              <w:rPr>
                <w:sz w:val="24"/>
              </w:rPr>
            </w:pPr>
            <w:bookmarkStart w:id="86" w:name="в_том_числе"/>
            <w:bookmarkEnd w:id="86"/>
            <w:r>
              <w:rPr>
                <w:sz w:val="24"/>
              </w:rPr>
              <w:t>в том числе</w:t>
            </w:r>
          </w:p>
        </w:tc>
      </w:tr>
      <w:tr w:rsidR="000C13C3">
        <w:trPr>
          <w:trHeight w:val="566"/>
        </w:trPr>
        <w:tc>
          <w:tcPr>
            <w:tcW w:w="816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0C13C3" w:rsidRDefault="004C35BC">
            <w:pPr>
              <w:pStyle w:val="TableParagraph"/>
              <w:spacing w:line="273" w:lineRule="exact"/>
              <w:ind w:left="515" w:right="499"/>
              <w:jc w:val="center"/>
              <w:rPr>
                <w:sz w:val="24"/>
              </w:rPr>
            </w:pPr>
            <w:bookmarkStart w:id="87" w:name="отопление"/>
            <w:bookmarkEnd w:id="87"/>
            <w:r>
              <w:rPr>
                <w:sz w:val="24"/>
              </w:rPr>
              <w:t>отопление</w:t>
            </w:r>
          </w:p>
        </w:tc>
        <w:tc>
          <w:tcPr>
            <w:tcW w:w="2123" w:type="dxa"/>
          </w:tcPr>
          <w:p w:rsidR="000C13C3" w:rsidRDefault="004C35BC">
            <w:pPr>
              <w:pStyle w:val="TableParagraph"/>
              <w:spacing w:line="273" w:lineRule="exact"/>
              <w:ind w:left="471"/>
              <w:rPr>
                <w:sz w:val="24"/>
              </w:rPr>
            </w:pPr>
            <w:bookmarkStart w:id="88" w:name="вентиляция"/>
            <w:bookmarkEnd w:id="88"/>
            <w:r>
              <w:rPr>
                <w:sz w:val="24"/>
              </w:rPr>
              <w:t>вентиляция</w:t>
            </w:r>
          </w:p>
        </w:tc>
        <w:tc>
          <w:tcPr>
            <w:tcW w:w="1989" w:type="dxa"/>
          </w:tcPr>
          <w:p w:rsidR="000C13C3" w:rsidRDefault="004C35BC">
            <w:pPr>
              <w:pStyle w:val="TableParagraph"/>
              <w:spacing w:line="273" w:lineRule="exact"/>
              <w:ind w:left="743" w:right="736"/>
              <w:jc w:val="center"/>
              <w:rPr>
                <w:sz w:val="24"/>
              </w:rPr>
            </w:pPr>
            <w:bookmarkStart w:id="89" w:name="ГВС"/>
            <w:bookmarkEnd w:id="89"/>
            <w:r>
              <w:rPr>
                <w:sz w:val="24"/>
              </w:rPr>
              <w:t>ГВС</w:t>
            </w:r>
          </w:p>
        </w:tc>
        <w:tc>
          <w:tcPr>
            <w:tcW w:w="2056" w:type="dxa"/>
          </w:tcPr>
          <w:p w:rsidR="000C13C3" w:rsidRDefault="004C35BC"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bookmarkStart w:id="90" w:name="технология"/>
            <w:bookmarkEnd w:id="90"/>
            <w:r>
              <w:rPr>
                <w:sz w:val="24"/>
              </w:rPr>
              <w:t>технология</w:t>
            </w:r>
          </w:p>
        </w:tc>
      </w:tr>
      <w:tr w:rsidR="003A31DF">
        <w:trPr>
          <w:trHeight w:val="287"/>
        </w:trPr>
        <w:tc>
          <w:tcPr>
            <w:tcW w:w="816" w:type="dxa"/>
          </w:tcPr>
          <w:p w:rsidR="003A31DF" w:rsidRDefault="003A31D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3A31DF" w:rsidRDefault="003A31DF" w:rsidP="003A31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№1 «Центральная котельная»</w:t>
            </w:r>
          </w:p>
        </w:tc>
        <w:tc>
          <w:tcPr>
            <w:tcW w:w="1982" w:type="dxa"/>
          </w:tcPr>
          <w:p w:rsidR="003A31DF" w:rsidRDefault="003A31DF" w:rsidP="000A6247">
            <w:pPr>
              <w:pStyle w:val="TableParagraph"/>
              <w:ind w:left="160" w:right="151"/>
              <w:jc w:val="center"/>
              <w:rPr>
                <w:sz w:val="24"/>
              </w:rPr>
            </w:pPr>
            <w:r w:rsidRPr="00F00DA8">
              <w:rPr>
                <w:sz w:val="24"/>
              </w:rPr>
              <w:t>0,8</w:t>
            </w:r>
            <w:r w:rsidR="000A6247">
              <w:rPr>
                <w:sz w:val="24"/>
              </w:rPr>
              <w:t>639</w:t>
            </w:r>
          </w:p>
        </w:tc>
        <w:tc>
          <w:tcPr>
            <w:tcW w:w="2128" w:type="dxa"/>
          </w:tcPr>
          <w:p w:rsidR="003A31DF" w:rsidRDefault="003A31DF" w:rsidP="008D7EBF">
            <w:pPr>
              <w:pStyle w:val="TableParagraph"/>
              <w:ind w:left="160" w:right="151"/>
              <w:jc w:val="center"/>
              <w:rPr>
                <w:sz w:val="24"/>
              </w:rPr>
            </w:pPr>
            <w:bookmarkStart w:id="91" w:name="0,123"/>
            <w:bookmarkEnd w:id="91"/>
            <w:r w:rsidRPr="00F00DA8">
              <w:rPr>
                <w:sz w:val="24"/>
              </w:rPr>
              <w:t>0,8</w:t>
            </w:r>
            <w:r w:rsidR="008D7EBF">
              <w:rPr>
                <w:sz w:val="24"/>
              </w:rPr>
              <w:t>4</w:t>
            </w:r>
            <w:r w:rsidR="000A6247">
              <w:rPr>
                <w:sz w:val="24"/>
              </w:rPr>
              <w:t>39</w:t>
            </w:r>
          </w:p>
        </w:tc>
        <w:tc>
          <w:tcPr>
            <w:tcW w:w="2123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9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A31DF">
        <w:trPr>
          <w:trHeight w:val="290"/>
        </w:trPr>
        <w:tc>
          <w:tcPr>
            <w:tcW w:w="816" w:type="dxa"/>
          </w:tcPr>
          <w:p w:rsidR="003A31DF" w:rsidRDefault="003A31D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982" w:type="dxa"/>
          </w:tcPr>
          <w:p w:rsidR="003A31DF" w:rsidRPr="002A53B4" w:rsidRDefault="003A31DF" w:rsidP="000A6247">
            <w:pPr>
              <w:jc w:val="center"/>
            </w:pPr>
            <w:r w:rsidRPr="002A53B4">
              <w:t>0,4</w:t>
            </w:r>
            <w:r w:rsidR="000A6247">
              <w:t>833</w:t>
            </w:r>
          </w:p>
        </w:tc>
        <w:tc>
          <w:tcPr>
            <w:tcW w:w="2128" w:type="dxa"/>
          </w:tcPr>
          <w:p w:rsidR="003A31DF" w:rsidRPr="002A53B4" w:rsidRDefault="003A31DF" w:rsidP="000A6247">
            <w:pPr>
              <w:jc w:val="center"/>
            </w:pPr>
            <w:bookmarkStart w:id="92" w:name="0,129"/>
            <w:bookmarkStart w:id="93" w:name="0,279"/>
            <w:bookmarkEnd w:id="92"/>
            <w:bookmarkEnd w:id="93"/>
            <w:r w:rsidRPr="002A53B4">
              <w:t>0,4</w:t>
            </w:r>
            <w:r w:rsidR="000A6247">
              <w:t>833</w:t>
            </w:r>
          </w:p>
        </w:tc>
        <w:tc>
          <w:tcPr>
            <w:tcW w:w="2123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9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A31DF">
        <w:trPr>
          <w:trHeight w:val="290"/>
        </w:trPr>
        <w:tc>
          <w:tcPr>
            <w:tcW w:w="81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2" w:type="dxa"/>
          </w:tcPr>
          <w:p w:rsidR="003A31DF" w:rsidRDefault="003A31DF" w:rsidP="000A6247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0A624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2128" w:type="dxa"/>
          </w:tcPr>
          <w:p w:rsidR="003A31DF" w:rsidRDefault="003A31DF" w:rsidP="008D7EBF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8D7EB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2123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9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C13C3" w:rsidRDefault="000C13C3">
      <w:pPr>
        <w:pStyle w:val="a3"/>
        <w:rPr>
          <w:b/>
          <w:sz w:val="26"/>
        </w:rPr>
      </w:pPr>
    </w:p>
    <w:p w:rsidR="000C13C3" w:rsidRDefault="000C13C3">
      <w:pPr>
        <w:pStyle w:val="a3"/>
        <w:rPr>
          <w:b/>
          <w:sz w:val="26"/>
        </w:rPr>
      </w:pPr>
    </w:p>
    <w:p w:rsidR="000C13C3" w:rsidRDefault="004C35BC">
      <w:pPr>
        <w:spacing w:before="229"/>
        <w:ind w:left="1555" w:right="562"/>
        <w:jc w:val="center"/>
        <w:rPr>
          <w:b/>
          <w:sz w:val="24"/>
        </w:rPr>
      </w:pPr>
      <w:bookmarkStart w:id="94" w:name="Часть_6._Балансы_тепловой_мощности_и_теп"/>
      <w:bookmarkEnd w:id="94"/>
      <w:r>
        <w:rPr>
          <w:b/>
          <w:sz w:val="24"/>
        </w:rPr>
        <w:t>Часть 6. Балансы тепловой мощности и тепловой нагрузки в зонах действия источников тепловой энергии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before="1"/>
        <w:ind w:left="391" w:right="772" w:firstLine="1132"/>
      </w:pPr>
      <w:bookmarkStart w:id="95" w:name="Балансы_установленной,_располагаемой_теп"/>
      <w:bookmarkEnd w:id="95"/>
      <w:proofErr w:type="gramStart"/>
      <w:r>
        <w:t xml:space="preserve">Балансы установленной, располагаемой тепловой мощности, тепловой мощности нетто и тепловой нагрузки, включающие все </w:t>
      </w:r>
      <w:proofErr w:type="spellStart"/>
      <w:r>
        <w:t>расчет-ные</w:t>
      </w:r>
      <w:proofErr w:type="spellEnd"/>
      <w:r>
        <w:t xml:space="preserve"> элементы территориального деления населения представлены в таблицах.</w:t>
      </w:r>
      <w:proofErr w:type="gramEnd"/>
    </w:p>
    <w:p w:rsidR="000C13C3" w:rsidRDefault="000C13C3">
      <w:pPr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p w:rsidR="000C13C3" w:rsidRDefault="004C35BC">
      <w:pPr>
        <w:pStyle w:val="2"/>
        <w:spacing w:before="60"/>
        <w:ind w:left="4865"/>
      </w:pPr>
      <w:bookmarkStart w:id="96" w:name="Баланс_тепловой_мощности_котельных_МО_«Ц"/>
      <w:bookmarkEnd w:id="96"/>
      <w:r>
        <w:lastRenderedPageBreak/>
        <w:t>Баланс тепловой мощности котельных МО «</w:t>
      </w:r>
      <w:proofErr w:type="spellStart"/>
      <w:r w:rsidR="003A31DF">
        <w:t>Солтонский</w:t>
      </w:r>
      <w:proofErr w:type="spellEnd"/>
      <w:r>
        <w:t xml:space="preserve"> сельсовет»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573"/>
        <w:gridCol w:w="1363"/>
        <w:gridCol w:w="1363"/>
        <w:gridCol w:w="1363"/>
        <w:gridCol w:w="1363"/>
        <w:gridCol w:w="1363"/>
        <w:gridCol w:w="1363"/>
        <w:gridCol w:w="1363"/>
        <w:gridCol w:w="1363"/>
      </w:tblGrid>
      <w:tr w:rsidR="00066B10">
        <w:trPr>
          <w:trHeight w:val="1658"/>
        </w:trPr>
        <w:tc>
          <w:tcPr>
            <w:tcW w:w="511" w:type="dxa"/>
          </w:tcPr>
          <w:p w:rsidR="00066B10" w:rsidRDefault="00066B10">
            <w:pPr>
              <w:pStyle w:val="TableParagraph"/>
              <w:spacing w:line="240" w:lineRule="auto"/>
              <w:ind w:left="158" w:right="128" w:hanging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spacing w:line="273" w:lineRule="exact"/>
              <w:ind w:left="75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2"/>
              <w:jc w:val="center"/>
              <w:rPr>
                <w:sz w:val="24"/>
              </w:rPr>
            </w:pPr>
            <w:bookmarkStart w:id="97" w:name="Установленная_мощность,"/>
            <w:bookmarkEnd w:id="97"/>
            <w:proofErr w:type="spellStart"/>
            <w:r>
              <w:rPr>
                <w:sz w:val="24"/>
              </w:rPr>
              <w:t>Установленнаямощ-</w:t>
            </w:r>
            <w:bookmarkStart w:id="98" w:name="Гкал/час"/>
            <w:bookmarkEnd w:id="98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5"/>
              <w:jc w:val="center"/>
              <w:rPr>
                <w:sz w:val="24"/>
              </w:rPr>
            </w:pPr>
            <w:bookmarkStart w:id="99" w:name="Располагаемая_мощность,_Гкал/час"/>
            <w:bookmarkEnd w:id="99"/>
            <w:proofErr w:type="spellStart"/>
            <w:proofErr w:type="gramStart"/>
            <w:r>
              <w:rPr>
                <w:sz w:val="24"/>
              </w:rPr>
              <w:t>Располагае</w:t>
            </w:r>
            <w:proofErr w:type="spellEnd"/>
            <w:r>
              <w:rPr>
                <w:sz w:val="24"/>
              </w:rPr>
              <w:t xml:space="preserve"> мая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мощ-ность</w:t>
            </w:r>
            <w:proofErr w:type="spellEnd"/>
            <w:r>
              <w:rPr>
                <w:sz w:val="24"/>
              </w:rPr>
              <w:t>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39" w:right="123" w:hanging="3"/>
              <w:jc w:val="both"/>
              <w:rPr>
                <w:sz w:val="24"/>
              </w:rPr>
            </w:pPr>
            <w:bookmarkStart w:id="100" w:name="Собственные_нужды,_Гкал/час"/>
            <w:bookmarkEnd w:id="100"/>
            <w:r>
              <w:rPr>
                <w:sz w:val="24"/>
              </w:rPr>
              <w:t>Собственные нужды,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37" w:right="126" w:firstLine="69"/>
              <w:jc w:val="both"/>
              <w:rPr>
                <w:sz w:val="24"/>
              </w:rPr>
            </w:pPr>
            <w:bookmarkStart w:id="101" w:name="Тепловая_мощность,_Гкал/час"/>
            <w:bookmarkEnd w:id="101"/>
            <w:r>
              <w:rPr>
                <w:sz w:val="24"/>
              </w:rPr>
              <w:t>Тепловая мощность,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3"/>
              <w:jc w:val="center"/>
              <w:rPr>
                <w:sz w:val="24"/>
              </w:rPr>
            </w:pPr>
            <w:bookmarkStart w:id="102" w:name="Резерв_(дефицит)_мощности,_Гкал/час"/>
            <w:bookmarkEnd w:id="102"/>
            <w:r>
              <w:rPr>
                <w:sz w:val="24"/>
              </w:rPr>
              <w:t>Резерв (дефицит) мощности,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Загрузка котельной,</w:t>
            </w:r>
          </w:p>
          <w:p w:rsidR="00066B10" w:rsidRDefault="00066B10">
            <w:pPr>
              <w:pStyle w:val="TableParagraph"/>
              <w:spacing w:line="270" w:lineRule="atLeast"/>
              <w:ind w:left="106" w:right="247"/>
              <w:rPr>
                <w:sz w:val="24"/>
              </w:rPr>
            </w:pPr>
            <w:r>
              <w:rPr>
                <w:sz w:val="24"/>
              </w:rPr>
              <w:t xml:space="preserve">% от </w:t>
            </w:r>
            <w:proofErr w:type="spellStart"/>
            <w:r>
              <w:rPr>
                <w:sz w:val="24"/>
              </w:rPr>
              <w:t>рас-полага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мой </w:t>
            </w:r>
            <w:proofErr w:type="spellStart"/>
            <w:r>
              <w:rPr>
                <w:sz w:val="24"/>
              </w:rPr>
              <w:t>мощ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363" w:type="dxa"/>
          </w:tcPr>
          <w:p w:rsidR="00066B10" w:rsidRDefault="00066B10" w:rsidP="00066B10">
            <w:pPr>
              <w:pStyle w:val="TableParagraph"/>
              <w:spacing w:line="240" w:lineRule="auto"/>
              <w:ind w:left="226" w:right="213" w:hanging="5"/>
              <w:jc w:val="center"/>
              <w:rPr>
                <w:sz w:val="24"/>
              </w:rPr>
            </w:pPr>
            <w:bookmarkStart w:id="103" w:name="Потери_теплоносителя,_Гкал/час"/>
            <w:bookmarkEnd w:id="103"/>
            <w:r>
              <w:rPr>
                <w:sz w:val="24"/>
              </w:rPr>
              <w:t xml:space="preserve">Потери </w:t>
            </w:r>
            <w:proofErr w:type="spellStart"/>
            <w:r>
              <w:rPr>
                <w:sz w:val="24"/>
              </w:rPr>
              <w:t>теплоно-сителя</w:t>
            </w:r>
            <w:proofErr w:type="spellEnd"/>
            <w:r>
              <w:rPr>
                <w:sz w:val="24"/>
              </w:rPr>
              <w:t>, куб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bookmarkStart w:id="104" w:name="Потери_теплоносителя,_%_от_отпускной_т/э"/>
        <w:bookmarkEnd w:id="104"/>
      </w:tr>
      <w:tr w:rsidR="00066B10">
        <w:trPr>
          <w:trHeight w:val="551"/>
        </w:trPr>
        <w:tc>
          <w:tcPr>
            <w:tcW w:w="511" w:type="dxa"/>
          </w:tcPr>
          <w:p w:rsidR="00066B10" w:rsidRDefault="00066B1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3A31DF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63" w:type="dxa"/>
          </w:tcPr>
          <w:p w:rsidR="00066B10" w:rsidRDefault="00066B10" w:rsidP="00FD3702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B249A9">
              <w:rPr>
                <w:sz w:val="24"/>
              </w:rPr>
              <w:t>38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2,987</w:t>
            </w:r>
          </w:p>
        </w:tc>
        <w:tc>
          <w:tcPr>
            <w:tcW w:w="1363" w:type="dxa"/>
          </w:tcPr>
          <w:p w:rsidR="00066B10" w:rsidRPr="00534E3D" w:rsidRDefault="00066B10" w:rsidP="008D7EBF">
            <w:r w:rsidRPr="00534E3D">
              <w:t>0,8</w:t>
            </w:r>
            <w:r w:rsidR="008D7EBF">
              <w:t>4</w:t>
            </w:r>
            <w:r w:rsidR="00B249A9">
              <w:t>39</w:t>
            </w:r>
          </w:p>
        </w:tc>
        <w:tc>
          <w:tcPr>
            <w:tcW w:w="1363" w:type="dxa"/>
          </w:tcPr>
          <w:p w:rsidR="00066B10" w:rsidRPr="006F25FB" w:rsidRDefault="00066B10" w:rsidP="00B249A9">
            <w:r w:rsidRPr="006F25FB">
              <w:t>2,1</w:t>
            </w:r>
            <w:r w:rsidR="00B249A9">
              <w:t>361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49A9">
              <w:rPr>
                <w:sz w:val="24"/>
              </w:rPr>
              <w:t>8,</w:t>
            </w:r>
            <w:r w:rsidR="008D7EBF">
              <w:rPr>
                <w:sz w:val="24"/>
              </w:rPr>
              <w:t>13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70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1517,034</w:t>
            </w:r>
          </w:p>
        </w:tc>
        <w:bookmarkStart w:id="105" w:name="26"/>
        <w:bookmarkEnd w:id="105"/>
      </w:tr>
      <w:tr w:rsidR="00066B10">
        <w:trPr>
          <w:trHeight w:val="275"/>
        </w:trPr>
        <w:tc>
          <w:tcPr>
            <w:tcW w:w="511" w:type="dxa"/>
          </w:tcPr>
          <w:p w:rsidR="00066B10" w:rsidRDefault="00066B1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363" w:type="dxa"/>
          </w:tcPr>
          <w:p w:rsidR="00066B10" w:rsidRDefault="0097217D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63" w:type="dxa"/>
          </w:tcPr>
          <w:p w:rsidR="00066B10" w:rsidRDefault="0097217D" w:rsidP="00FD370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3" w:right="105"/>
              <w:jc w:val="center"/>
              <w:rPr>
                <w:sz w:val="24"/>
              </w:rPr>
            </w:pPr>
            <w:bookmarkStart w:id="106" w:name="0,013"/>
            <w:bookmarkStart w:id="107" w:name="0,028"/>
            <w:bookmarkEnd w:id="106"/>
            <w:bookmarkEnd w:id="107"/>
            <w:r>
              <w:rPr>
                <w:sz w:val="24"/>
              </w:rPr>
              <w:t>0,01</w:t>
            </w:r>
            <w:r w:rsidR="00B249A9">
              <w:rPr>
                <w:sz w:val="24"/>
              </w:rPr>
              <w:t>4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363" w:type="dxa"/>
          </w:tcPr>
          <w:p w:rsidR="00066B10" w:rsidRDefault="00066B10" w:rsidP="00B249A9">
            <w:r w:rsidRPr="00534E3D">
              <w:t>0,4</w:t>
            </w:r>
            <w:r w:rsidR="00B249A9">
              <w:t>833</w:t>
            </w:r>
          </w:p>
        </w:tc>
        <w:tc>
          <w:tcPr>
            <w:tcW w:w="1363" w:type="dxa"/>
          </w:tcPr>
          <w:p w:rsidR="00066B10" w:rsidRDefault="00B249A9" w:rsidP="00B249A9">
            <w:r>
              <w:t>1,1167</w:t>
            </w:r>
          </w:p>
        </w:tc>
        <w:tc>
          <w:tcPr>
            <w:tcW w:w="1363" w:type="dxa"/>
          </w:tcPr>
          <w:p w:rsidR="00066B10" w:rsidRDefault="00B249A9" w:rsidP="00B249A9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0" w:right="105"/>
              <w:jc w:val="center"/>
              <w:rPr>
                <w:sz w:val="24"/>
              </w:rPr>
            </w:pPr>
            <w:bookmarkStart w:id="108" w:name="0,131"/>
            <w:bookmarkStart w:id="109" w:name="0,067"/>
            <w:bookmarkEnd w:id="108"/>
            <w:bookmarkEnd w:id="109"/>
            <w:r>
              <w:rPr>
                <w:sz w:val="24"/>
              </w:rPr>
              <w:t>372,798</w:t>
            </w:r>
          </w:p>
        </w:tc>
        <w:bookmarkStart w:id="110" w:name="48"/>
        <w:bookmarkEnd w:id="110"/>
      </w:tr>
      <w:tr w:rsidR="00066B10">
        <w:trPr>
          <w:trHeight w:val="275"/>
        </w:trPr>
        <w:tc>
          <w:tcPr>
            <w:tcW w:w="511" w:type="dxa"/>
          </w:tcPr>
          <w:p w:rsidR="00066B10" w:rsidRDefault="00066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3" w:type="dxa"/>
          </w:tcPr>
          <w:p w:rsidR="00066B10" w:rsidRDefault="0097217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1363" w:type="dxa"/>
          </w:tcPr>
          <w:p w:rsidR="00066B10" w:rsidRDefault="0097217D" w:rsidP="00FD3702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3" w:right="105"/>
              <w:jc w:val="center"/>
              <w:rPr>
                <w:b/>
                <w:sz w:val="24"/>
              </w:rPr>
            </w:pPr>
            <w:bookmarkStart w:id="111" w:name="0,103"/>
            <w:bookmarkEnd w:id="111"/>
            <w:r>
              <w:rPr>
                <w:b/>
                <w:sz w:val="24"/>
              </w:rPr>
              <w:t>0,0</w:t>
            </w:r>
            <w:r w:rsidR="00B249A9">
              <w:rPr>
                <w:b/>
                <w:sz w:val="24"/>
              </w:rPr>
              <w:t>52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4,417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8D7EB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B249A9">
              <w:rPr>
                <w:b/>
                <w:sz w:val="24"/>
              </w:rPr>
              <w:t>2528</w:t>
            </w:r>
          </w:p>
        </w:tc>
        <w:tc>
          <w:tcPr>
            <w:tcW w:w="1363" w:type="dxa"/>
          </w:tcPr>
          <w:p w:rsidR="00066B10" w:rsidRDefault="00B249A9" w:rsidP="008D7EBF">
            <w:pPr>
              <w:pStyle w:val="TableParagraph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</w:t>
            </w:r>
            <w:r w:rsidR="008D7EBF">
              <w:rPr>
                <w:b/>
                <w:sz w:val="24"/>
              </w:rPr>
              <w:t>8,85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0" w:right="105"/>
              <w:jc w:val="center"/>
              <w:rPr>
                <w:b/>
                <w:sz w:val="24"/>
              </w:rPr>
            </w:pPr>
            <w:bookmarkStart w:id="112" w:name="0,608"/>
            <w:bookmarkEnd w:id="112"/>
            <w:r>
              <w:rPr>
                <w:b/>
                <w:sz w:val="24"/>
              </w:rPr>
              <w:t>0,608</w:t>
            </w:r>
          </w:p>
        </w:tc>
        <w:bookmarkStart w:id="113" w:name="28"/>
        <w:bookmarkEnd w:id="113"/>
      </w:tr>
    </w:tbl>
    <w:p w:rsidR="000C13C3" w:rsidRDefault="000C13C3">
      <w:pPr>
        <w:jc w:val="center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1555" w:right="641"/>
        <w:jc w:val="center"/>
        <w:rPr>
          <w:b/>
          <w:sz w:val="24"/>
        </w:rPr>
      </w:pPr>
      <w:bookmarkStart w:id="114" w:name="Структура_полезного_отпуска_тепловой_эне"/>
      <w:bookmarkEnd w:id="114"/>
      <w:r>
        <w:rPr>
          <w:b/>
          <w:sz w:val="24"/>
        </w:rPr>
        <w:lastRenderedPageBreak/>
        <w:t>Структура полезного отпуска тепловой энергии от котельных МО «</w:t>
      </w:r>
      <w:proofErr w:type="spellStart"/>
      <w:r w:rsidR="00066B10">
        <w:rPr>
          <w:b/>
          <w:sz w:val="24"/>
        </w:rPr>
        <w:t>Солтонский</w:t>
      </w:r>
      <w:proofErr w:type="spellEnd"/>
      <w:r>
        <w:rPr>
          <w:b/>
          <w:sz w:val="24"/>
        </w:rPr>
        <w:t xml:space="preserve"> сельсов</w:t>
      </w:r>
      <w:r w:rsidR="002A2951">
        <w:rPr>
          <w:b/>
          <w:sz w:val="24"/>
        </w:rPr>
        <w:t>ет» на 2024</w:t>
      </w:r>
      <w:r>
        <w:rPr>
          <w:b/>
          <w:sz w:val="24"/>
        </w:rPr>
        <w:t xml:space="preserve"> год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427"/>
        <w:gridCol w:w="2191"/>
        <w:gridCol w:w="2193"/>
        <w:gridCol w:w="2193"/>
        <w:gridCol w:w="2193"/>
        <w:gridCol w:w="2193"/>
      </w:tblGrid>
      <w:tr w:rsidR="000C13C3" w:rsidTr="00066B10">
        <w:trPr>
          <w:trHeight w:val="277"/>
        </w:trPr>
        <w:tc>
          <w:tcPr>
            <w:tcW w:w="960" w:type="dxa"/>
            <w:vMerge w:val="restart"/>
          </w:tcPr>
          <w:p w:rsidR="000C13C3" w:rsidRDefault="004C35B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27" w:type="dxa"/>
            <w:vMerge w:val="restart"/>
          </w:tcPr>
          <w:p w:rsidR="000C13C3" w:rsidRDefault="004C35BC">
            <w:pPr>
              <w:pStyle w:val="TableParagraph"/>
              <w:spacing w:line="273" w:lineRule="exact"/>
              <w:ind w:left="1158" w:right="1152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2191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bookmarkStart w:id="115" w:name="Производство_тепловой_энергии,_Гкал/год"/>
            <w:bookmarkEnd w:id="115"/>
            <w:r>
              <w:rPr>
                <w:sz w:val="24"/>
              </w:rPr>
              <w:t xml:space="preserve">Производство </w:t>
            </w:r>
            <w:proofErr w:type="spellStart"/>
            <w:proofErr w:type="gramStart"/>
            <w:r>
              <w:rPr>
                <w:sz w:val="24"/>
              </w:rPr>
              <w:t>теп-ловой</w:t>
            </w:r>
            <w:proofErr w:type="spellEnd"/>
            <w:proofErr w:type="gramEnd"/>
            <w:r>
              <w:rPr>
                <w:sz w:val="24"/>
              </w:rPr>
              <w:t xml:space="preserve"> энергии, Гкал/год</w:t>
            </w:r>
          </w:p>
        </w:tc>
        <w:tc>
          <w:tcPr>
            <w:tcW w:w="2193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39" w:right="130"/>
              <w:jc w:val="center"/>
              <w:rPr>
                <w:sz w:val="24"/>
              </w:rPr>
            </w:pPr>
            <w:bookmarkStart w:id="116" w:name="Собственные_нужды_котельной,_Гкал/год"/>
            <w:bookmarkEnd w:id="116"/>
            <w:r>
              <w:rPr>
                <w:sz w:val="24"/>
              </w:rPr>
              <w:t xml:space="preserve">Собственные </w:t>
            </w:r>
            <w:proofErr w:type="spellStart"/>
            <w:proofErr w:type="gramStart"/>
            <w:r>
              <w:rPr>
                <w:sz w:val="24"/>
              </w:rPr>
              <w:t>нуж-ды</w:t>
            </w:r>
            <w:proofErr w:type="spellEnd"/>
            <w:proofErr w:type="gramEnd"/>
            <w:r>
              <w:rPr>
                <w:sz w:val="24"/>
              </w:rPr>
              <w:t xml:space="preserve"> котельной, Гкал/год</w:t>
            </w:r>
          </w:p>
        </w:tc>
        <w:tc>
          <w:tcPr>
            <w:tcW w:w="2193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85" w:right="155" w:firstLine="33"/>
              <w:rPr>
                <w:sz w:val="24"/>
              </w:rPr>
            </w:pPr>
            <w:bookmarkStart w:id="117" w:name="Потери_тепловой_энергии,_Гкал/год"/>
            <w:bookmarkEnd w:id="117"/>
            <w:r>
              <w:rPr>
                <w:sz w:val="24"/>
              </w:rPr>
              <w:t>Потери тепловой энергии, Гкал/год</w:t>
            </w:r>
          </w:p>
        </w:tc>
        <w:tc>
          <w:tcPr>
            <w:tcW w:w="4386" w:type="dxa"/>
            <w:gridSpan w:val="2"/>
          </w:tcPr>
          <w:p w:rsidR="000C13C3" w:rsidRDefault="004C35BC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bookmarkStart w:id="118" w:name="Полезный_отпуск_тепловой_энергии"/>
            <w:bookmarkStart w:id="119" w:name="Всего,_Гкал/год"/>
            <w:bookmarkEnd w:id="118"/>
            <w:bookmarkEnd w:id="119"/>
            <w:r>
              <w:rPr>
                <w:sz w:val="24"/>
              </w:rPr>
              <w:t>Полезный отпуск те</w:t>
            </w:r>
            <w:bookmarkStart w:id="120" w:name="в_т.ч._на_нужды_предприятия,_Гкал/год"/>
            <w:bookmarkEnd w:id="120"/>
            <w:r>
              <w:rPr>
                <w:sz w:val="24"/>
              </w:rPr>
              <w:t>пловой энергии</w:t>
            </w:r>
          </w:p>
        </w:tc>
      </w:tr>
      <w:tr w:rsidR="000C13C3" w:rsidTr="00066B10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70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Всего, Гкал/год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в т.ч. на нужды предприятия,</w:t>
            </w:r>
          </w:p>
          <w:p w:rsidR="000C13C3" w:rsidRDefault="004C35BC">
            <w:pPr>
              <w:pStyle w:val="TableParagraph"/>
              <w:spacing w:line="261" w:lineRule="exact"/>
              <w:ind w:left="139" w:right="128"/>
              <w:jc w:val="center"/>
              <w:rPr>
                <w:sz w:val="24"/>
              </w:rPr>
            </w:pPr>
            <w:bookmarkStart w:id="121" w:name="240,392"/>
            <w:bookmarkStart w:id="122" w:name="53,656"/>
            <w:bookmarkStart w:id="123" w:name="924,952"/>
            <w:bookmarkStart w:id="124" w:name="Котельная_№1_"/>
            <w:bookmarkEnd w:id="121"/>
            <w:bookmarkEnd w:id="122"/>
            <w:bookmarkEnd w:id="123"/>
            <w:bookmarkEnd w:id="124"/>
            <w:r>
              <w:rPr>
                <w:sz w:val="24"/>
              </w:rPr>
              <w:t>Гкал/год</w:t>
            </w:r>
          </w:p>
        </w:tc>
      </w:tr>
      <w:tr w:rsidR="00066B10" w:rsidTr="00066B10">
        <w:trPr>
          <w:trHeight w:val="551"/>
        </w:trPr>
        <w:tc>
          <w:tcPr>
            <w:tcW w:w="960" w:type="dxa"/>
          </w:tcPr>
          <w:p w:rsidR="00066B10" w:rsidRDefault="00066B10">
            <w:pPr>
              <w:pStyle w:val="TableParagraph"/>
              <w:spacing w:line="270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066B10" w:rsidRDefault="00066B10">
            <w:pPr>
              <w:pStyle w:val="TableParagraph"/>
              <w:spacing w:line="270" w:lineRule="exact"/>
              <w:rPr>
                <w:sz w:val="24"/>
              </w:rPr>
            </w:pPr>
            <w:bookmarkStart w:id="125" w:name="«Совхозная»"/>
            <w:bookmarkEnd w:id="125"/>
            <w:r>
              <w:rPr>
                <w:sz w:val="24"/>
              </w:rPr>
              <w:t>Котельная №1</w:t>
            </w:r>
          </w:p>
          <w:p w:rsidR="00066B10" w:rsidRDefault="00066B10" w:rsidP="00066B1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bookmarkStart w:id="126" w:name="Котельная_№2_"/>
            <w:bookmarkEnd w:id="126"/>
            <w:r>
              <w:rPr>
                <w:sz w:val="24"/>
              </w:rPr>
              <w:t>«Центральная котельная»</w:t>
            </w:r>
          </w:p>
        </w:tc>
        <w:tc>
          <w:tcPr>
            <w:tcW w:w="2191" w:type="dxa"/>
          </w:tcPr>
          <w:p w:rsidR="00066B10" w:rsidRPr="007E2AB1" w:rsidRDefault="00B249A9" w:rsidP="008D7EBF">
            <w:r>
              <w:t>6</w:t>
            </w:r>
            <w:r w:rsidR="008D7EBF">
              <w:t>107,869</w:t>
            </w:r>
          </w:p>
        </w:tc>
        <w:tc>
          <w:tcPr>
            <w:tcW w:w="2193" w:type="dxa"/>
          </w:tcPr>
          <w:p w:rsidR="00066B10" w:rsidRPr="008573F6" w:rsidRDefault="00066B10" w:rsidP="00731247">
            <w:r w:rsidRPr="008573F6">
              <w:t>200,3</w:t>
            </w:r>
            <w:r w:rsidR="00731247">
              <w:t>13</w:t>
            </w:r>
          </w:p>
        </w:tc>
        <w:tc>
          <w:tcPr>
            <w:tcW w:w="2193" w:type="dxa"/>
          </w:tcPr>
          <w:p w:rsidR="00066B10" w:rsidRPr="00175B12" w:rsidRDefault="00066B10" w:rsidP="00FD3702">
            <w:r w:rsidRPr="00175B12">
              <w:t>1</w:t>
            </w:r>
            <w:r w:rsidR="00731247">
              <w:t>304,931</w:t>
            </w:r>
          </w:p>
        </w:tc>
        <w:tc>
          <w:tcPr>
            <w:tcW w:w="2193" w:type="dxa"/>
          </w:tcPr>
          <w:p w:rsidR="00066B10" w:rsidRPr="00A73B2D" w:rsidRDefault="00066B10" w:rsidP="008D7EBF">
            <w:r w:rsidRPr="00A73B2D">
              <w:t>4</w:t>
            </w:r>
            <w:r w:rsidR="00731247">
              <w:t>60</w:t>
            </w:r>
            <w:r w:rsidR="008D7EBF">
              <w:t>2</w:t>
            </w:r>
            <w:r w:rsidR="00731247">
              <w:t>,</w:t>
            </w:r>
            <w:r w:rsidR="008D7EBF">
              <w:t>625</w:t>
            </w:r>
            <w:r w:rsidR="00731247">
              <w:t>0</w:t>
            </w:r>
          </w:p>
        </w:tc>
        <w:tc>
          <w:tcPr>
            <w:tcW w:w="2193" w:type="dxa"/>
          </w:tcPr>
          <w:p w:rsidR="00066B10" w:rsidRPr="00A73B2D" w:rsidRDefault="00066B10" w:rsidP="00FD3702">
            <w:r w:rsidRPr="00A73B2D">
              <w:t>50,38</w:t>
            </w:r>
          </w:p>
        </w:tc>
      </w:tr>
      <w:tr w:rsidR="00066B10" w:rsidTr="00066B10">
        <w:trPr>
          <w:trHeight w:val="551"/>
        </w:trPr>
        <w:tc>
          <w:tcPr>
            <w:tcW w:w="960" w:type="dxa"/>
          </w:tcPr>
          <w:p w:rsidR="00066B10" w:rsidRDefault="00066B10">
            <w:pPr>
              <w:pStyle w:val="TableParagraph"/>
              <w:spacing w:line="270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7" w:type="dxa"/>
          </w:tcPr>
          <w:p w:rsidR="00066B10" w:rsidRDefault="00066B10">
            <w:pPr>
              <w:pStyle w:val="TableParagraph"/>
              <w:spacing w:line="270" w:lineRule="exact"/>
              <w:rPr>
                <w:sz w:val="24"/>
              </w:rPr>
            </w:pPr>
            <w:bookmarkStart w:id="127" w:name="«ПМК»"/>
            <w:bookmarkEnd w:id="127"/>
            <w:r>
              <w:rPr>
                <w:sz w:val="24"/>
              </w:rPr>
              <w:t>Котельная №2</w:t>
            </w:r>
          </w:p>
          <w:p w:rsidR="00066B10" w:rsidRDefault="00066B1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bookmarkStart w:id="128" w:name="Котельная_№3"/>
            <w:bookmarkEnd w:id="128"/>
            <w:r>
              <w:rPr>
                <w:sz w:val="24"/>
              </w:rPr>
              <w:t>«ПМК»</w:t>
            </w:r>
          </w:p>
        </w:tc>
        <w:tc>
          <w:tcPr>
            <w:tcW w:w="2191" w:type="dxa"/>
          </w:tcPr>
          <w:p w:rsidR="00066B10" w:rsidRDefault="00731247" w:rsidP="00FD3702">
            <w:bookmarkStart w:id="129" w:name="1395,277"/>
            <w:bookmarkEnd w:id="129"/>
            <w:r>
              <w:t>3067,84</w:t>
            </w:r>
            <w:r w:rsidR="008D7EBF">
              <w:t>1</w:t>
            </w:r>
          </w:p>
        </w:tc>
        <w:tc>
          <w:tcPr>
            <w:tcW w:w="2193" w:type="dxa"/>
          </w:tcPr>
          <w:p w:rsidR="00066B10" w:rsidRDefault="00066B10" w:rsidP="00FD3702">
            <w:bookmarkStart w:id="130" w:name="65,377"/>
            <w:bookmarkEnd w:id="130"/>
            <w:r w:rsidRPr="008573F6">
              <w:t>74,415</w:t>
            </w:r>
          </w:p>
        </w:tc>
        <w:tc>
          <w:tcPr>
            <w:tcW w:w="2193" w:type="dxa"/>
          </w:tcPr>
          <w:p w:rsidR="00066B10" w:rsidRDefault="00066B10" w:rsidP="00731247">
            <w:bookmarkStart w:id="131" w:name="671,597"/>
            <w:bookmarkEnd w:id="131"/>
            <w:r w:rsidRPr="00175B12">
              <w:t>4</w:t>
            </w:r>
            <w:r w:rsidR="00731247">
              <w:t>18,323</w:t>
            </w:r>
          </w:p>
        </w:tc>
        <w:tc>
          <w:tcPr>
            <w:tcW w:w="2193" w:type="dxa"/>
          </w:tcPr>
          <w:p w:rsidR="00066B10" w:rsidRPr="00A73B2D" w:rsidRDefault="00066B10" w:rsidP="008D7EBF">
            <w:r w:rsidRPr="00A73B2D">
              <w:t>25</w:t>
            </w:r>
            <w:r w:rsidR="00731247">
              <w:t>75,</w:t>
            </w:r>
            <w:r w:rsidR="008D7EBF">
              <w:t>103</w:t>
            </w:r>
          </w:p>
        </w:tc>
        <w:tc>
          <w:tcPr>
            <w:tcW w:w="2193" w:type="dxa"/>
          </w:tcPr>
          <w:p w:rsidR="00066B10" w:rsidRDefault="00066B10" w:rsidP="00FD3702">
            <w:r w:rsidRPr="00A73B2D">
              <w:t>71,88</w:t>
            </w:r>
          </w:p>
        </w:tc>
      </w:tr>
      <w:tr w:rsidR="00066B10" w:rsidTr="00066B10">
        <w:trPr>
          <w:trHeight w:val="551"/>
        </w:trPr>
        <w:tc>
          <w:tcPr>
            <w:tcW w:w="960" w:type="dxa"/>
          </w:tcPr>
          <w:p w:rsidR="00066B10" w:rsidRDefault="00066B10">
            <w:pPr>
              <w:pStyle w:val="TableParagraph"/>
              <w:spacing w:line="270" w:lineRule="exact"/>
              <w:ind w:left="0" w:right="408"/>
              <w:jc w:val="right"/>
              <w:rPr>
                <w:sz w:val="24"/>
              </w:rPr>
            </w:pPr>
          </w:p>
        </w:tc>
        <w:tc>
          <w:tcPr>
            <w:tcW w:w="3427" w:type="dxa"/>
          </w:tcPr>
          <w:p w:rsidR="00066B10" w:rsidRDefault="00066B10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bookmarkStart w:id="132" w:name="_«РДК»"/>
            <w:bookmarkEnd w:id="132"/>
            <w:r>
              <w:rPr>
                <w:b/>
                <w:sz w:val="24"/>
              </w:rPr>
              <w:t>Итого:</w:t>
            </w:r>
          </w:p>
        </w:tc>
        <w:tc>
          <w:tcPr>
            <w:tcW w:w="2191" w:type="dxa"/>
          </w:tcPr>
          <w:p w:rsidR="00066B10" w:rsidRDefault="00731247" w:rsidP="008D7EBF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bookmarkStart w:id="133" w:name="1911,922"/>
            <w:bookmarkEnd w:id="133"/>
            <w:r>
              <w:rPr>
                <w:b/>
                <w:sz w:val="24"/>
              </w:rPr>
              <w:t>9</w:t>
            </w:r>
            <w:r w:rsidR="008D7EBF">
              <w:rPr>
                <w:b/>
                <w:sz w:val="24"/>
              </w:rPr>
              <w:t>175,71</w:t>
            </w:r>
          </w:p>
        </w:tc>
        <w:tc>
          <w:tcPr>
            <w:tcW w:w="2193" w:type="dxa"/>
          </w:tcPr>
          <w:p w:rsidR="00066B10" w:rsidRDefault="00066B10" w:rsidP="00731247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bookmarkStart w:id="134" w:name="140,879"/>
            <w:bookmarkEnd w:id="134"/>
            <w:r>
              <w:rPr>
                <w:b/>
                <w:sz w:val="24"/>
              </w:rPr>
              <w:t>274,72</w:t>
            </w:r>
            <w:r w:rsidR="00731247">
              <w:rPr>
                <w:b/>
                <w:sz w:val="24"/>
              </w:rPr>
              <w:t>8</w:t>
            </w:r>
          </w:p>
        </w:tc>
        <w:tc>
          <w:tcPr>
            <w:tcW w:w="2193" w:type="dxa"/>
          </w:tcPr>
          <w:p w:rsidR="00066B10" w:rsidRDefault="00066B10" w:rsidP="00731247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bookmarkStart w:id="135" w:name="342,688"/>
            <w:bookmarkEnd w:id="135"/>
            <w:r>
              <w:rPr>
                <w:b/>
                <w:sz w:val="24"/>
              </w:rPr>
              <w:t>1</w:t>
            </w:r>
            <w:r w:rsidR="00731247">
              <w:rPr>
                <w:b/>
                <w:sz w:val="24"/>
              </w:rPr>
              <w:t>723,254</w:t>
            </w:r>
          </w:p>
        </w:tc>
        <w:tc>
          <w:tcPr>
            <w:tcW w:w="2193" w:type="dxa"/>
          </w:tcPr>
          <w:p w:rsidR="00066B10" w:rsidRDefault="00731247" w:rsidP="008D7EBF">
            <w:pPr>
              <w:pStyle w:val="TableParagraph"/>
              <w:spacing w:line="270" w:lineRule="exact"/>
              <w:ind w:left="136" w:right="1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717</w:t>
            </w:r>
            <w:r w:rsidR="008D7EBF">
              <w:rPr>
                <w:b/>
                <w:sz w:val="24"/>
              </w:rPr>
              <w:t>7,728</w:t>
            </w:r>
          </w:p>
        </w:tc>
        <w:tc>
          <w:tcPr>
            <w:tcW w:w="2193" w:type="dxa"/>
          </w:tcPr>
          <w:p w:rsidR="00066B10" w:rsidRDefault="00066B1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122,26</w:t>
            </w:r>
          </w:p>
        </w:tc>
      </w:tr>
    </w:tbl>
    <w:p w:rsidR="000C13C3" w:rsidRDefault="000C13C3">
      <w:pPr>
        <w:pStyle w:val="a3"/>
        <w:spacing w:before="5"/>
        <w:rPr>
          <w:b/>
          <w:sz w:val="23"/>
        </w:rPr>
      </w:pPr>
    </w:p>
    <w:p w:rsidR="000C13C3" w:rsidRDefault="004C35BC">
      <w:pPr>
        <w:pStyle w:val="a3"/>
        <w:spacing w:before="1"/>
        <w:ind w:left="1524"/>
      </w:pPr>
      <w:bookmarkStart w:id="136" w:name="Дефицита_тепловой_мощности_по_источникам"/>
      <w:bookmarkEnd w:id="136"/>
      <w:r>
        <w:t xml:space="preserve">Дефицита тепловой мощности по источникам тепловой энергии МО </w:t>
      </w:r>
      <w:r w:rsidR="00066B10">
        <w:t>«</w:t>
      </w:r>
      <w:proofErr w:type="spellStart"/>
      <w:r w:rsidR="00066B10">
        <w:t>Солтонский</w:t>
      </w:r>
      <w:proofErr w:type="spellEnd"/>
      <w:r>
        <w:t xml:space="preserve"> сельсовет» не выявлено.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ind w:right="2520"/>
        <w:jc w:val="center"/>
      </w:pPr>
      <w:bookmarkStart w:id="137" w:name="Часть_7._Балансы_теплоносителя"/>
      <w:bookmarkEnd w:id="137"/>
      <w:r>
        <w:t>Часть 7. Балансы теплоносителя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519"/>
        <w:gridCol w:w="2626"/>
        <w:gridCol w:w="2624"/>
        <w:gridCol w:w="2626"/>
      </w:tblGrid>
      <w:tr w:rsidR="000C13C3">
        <w:trPr>
          <w:trHeight w:val="551"/>
        </w:trPr>
        <w:tc>
          <w:tcPr>
            <w:tcW w:w="994" w:type="dxa"/>
          </w:tcPr>
          <w:p w:rsidR="000C13C3" w:rsidRDefault="004C35BC">
            <w:pPr>
              <w:pStyle w:val="TableParagraph"/>
              <w:spacing w:line="270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19" w:type="dxa"/>
          </w:tcPr>
          <w:p w:rsidR="000C13C3" w:rsidRDefault="004C35BC">
            <w:pPr>
              <w:pStyle w:val="TableParagraph"/>
              <w:spacing w:line="270" w:lineRule="exact"/>
              <w:ind w:left="2703" w:right="2699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2626" w:type="dxa"/>
          </w:tcPr>
          <w:p w:rsidR="000C13C3" w:rsidRDefault="004C35BC">
            <w:pPr>
              <w:pStyle w:val="TableParagraph"/>
              <w:spacing w:line="270" w:lineRule="exact"/>
              <w:ind w:left="192" w:right="1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Установленнаямощ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92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 Гкал/час</w:t>
            </w:r>
          </w:p>
        </w:tc>
        <w:tc>
          <w:tcPr>
            <w:tcW w:w="2624" w:type="dxa"/>
          </w:tcPr>
          <w:p w:rsidR="000C13C3" w:rsidRDefault="004C35BC">
            <w:pPr>
              <w:pStyle w:val="TableParagraph"/>
              <w:spacing w:line="270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Подключенная </w:t>
            </w:r>
            <w:proofErr w:type="spellStart"/>
            <w:r>
              <w:rPr>
                <w:sz w:val="24"/>
              </w:rPr>
              <w:t>нагруз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61" w:lineRule="exact"/>
              <w:ind w:left="115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, Гкал/час</w:t>
            </w:r>
          </w:p>
        </w:tc>
        <w:tc>
          <w:tcPr>
            <w:tcW w:w="2626" w:type="dxa"/>
          </w:tcPr>
          <w:p w:rsidR="000C13C3" w:rsidRDefault="004C35BC">
            <w:pPr>
              <w:pStyle w:val="TableParagraph"/>
              <w:spacing w:line="270" w:lineRule="exact"/>
              <w:ind w:left="192" w:right="192"/>
              <w:jc w:val="center"/>
              <w:rPr>
                <w:sz w:val="24"/>
              </w:rPr>
            </w:pPr>
            <w:bookmarkStart w:id="138" w:name="Расход_сетевой_воды,_м³/час"/>
            <w:bookmarkEnd w:id="138"/>
            <w:r>
              <w:rPr>
                <w:sz w:val="24"/>
              </w:rPr>
              <w:t>Расход сетевой воды,</w:t>
            </w:r>
          </w:p>
          <w:p w:rsidR="000C13C3" w:rsidRDefault="004C35BC">
            <w:pPr>
              <w:pStyle w:val="TableParagraph"/>
              <w:spacing w:line="261" w:lineRule="exact"/>
              <w:ind w:left="192" w:right="192"/>
              <w:jc w:val="center"/>
              <w:rPr>
                <w:sz w:val="24"/>
              </w:rPr>
            </w:pPr>
            <w:bookmarkStart w:id="139" w:name="0,02"/>
            <w:bookmarkEnd w:id="139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³/час</w:t>
            </w:r>
          </w:p>
        </w:tc>
      </w:tr>
      <w:tr w:rsidR="00E224BE">
        <w:trPr>
          <w:trHeight w:val="275"/>
        </w:trPr>
        <w:tc>
          <w:tcPr>
            <w:tcW w:w="994" w:type="dxa"/>
          </w:tcPr>
          <w:p w:rsidR="00E224BE" w:rsidRDefault="00E224B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9" w:type="dxa"/>
          </w:tcPr>
          <w:p w:rsidR="00E224BE" w:rsidRDefault="00E22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066B10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spacing w:line="270" w:lineRule="exact"/>
              <w:ind w:left="530"/>
              <w:jc w:val="center"/>
              <w:rPr>
                <w:sz w:val="24"/>
              </w:rPr>
            </w:pPr>
            <w:bookmarkStart w:id="140" w:name="1,5"/>
            <w:bookmarkEnd w:id="140"/>
            <w:r>
              <w:rPr>
                <w:sz w:val="24"/>
              </w:rPr>
              <w:t>3,0</w:t>
            </w:r>
          </w:p>
        </w:tc>
        <w:tc>
          <w:tcPr>
            <w:tcW w:w="2624" w:type="dxa"/>
          </w:tcPr>
          <w:p w:rsidR="00E224BE" w:rsidRPr="00E15A02" w:rsidRDefault="00E224BE" w:rsidP="008D7EBF">
            <w:pPr>
              <w:jc w:val="center"/>
            </w:pPr>
            <w:r w:rsidRPr="00E15A02">
              <w:t>0,8</w:t>
            </w:r>
            <w:r w:rsidR="008D7EBF">
              <w:t>4</w:t>
            </w:r>
            <w:r w:rsidR="00731247">
              <w:t>39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ind w:left="192" w:right="192"/>
              <w:jc w:val="center"/>
              <w:rPr>
                <w:sz w:val="24"/>
              </w:rPr>
            </w:pPr>
            <w:bookmarkStart w:id="141" w:name="0,10"/>
            <w:bookmarkEnd w:id="141"/>
            <w:r>
              <w:rPr>
                <w:sz w:val="24"/>
              </w:rPr>
              <w:t>0,12</w:t>
            </w:r>
          </w:p>
        </w:tc>
      </w:tr>
      <w:tr w:rsidR="00E224BE">
        <w:trPr>
          <w:trHeight w:val="275"/>
        </w:trPr>
        <w:tc>
          <w:tcPr>
            <w:tcW w:w="994" w:type="dxa"/>
          </w:tcPr>
          <w:p w:rsidR="00E224BE" w:rsidRDefault="00E224B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9" w:type="dxa"/>
          </w:tcPr>
          <w:p w:rsidR="00E224BE" w:rsidRDefault="00E22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2626" w:type="dxa"/>
          </w:tcPr>
          <w:p w:rsidR="00E224BE" w:rsidRDefault="00E224BE" w:rsidP="0097217D">
            <w:pPr>
              <w:pStyle w:val="TableParagraph"/>
              <w:ind w:left="53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624" w:type="dxa"/>
          </w:tcPr>
          <w:p w:rsidR="00E224BE" w:rsidRPr="00E15A02" w:rsidRDefault="00E224BE" w:rsidP="00731247">
            <w:pPr>
              <w:jc w:val="center"/>
            </w:pPr>
            <w:r w:rsidRPr="00E15A02">
              <w:t>0,4</w:t>
            </w:r>
            <w:r w:rsidR="00731247">
              <w:t>833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ind w:left="192" w:right="192"/>
              <w:jc w:val="center"/>
              <w:rPr>
                <w:sz w:val="24"/>
              </w:rPr>
            </w:pPr>
            <w:bookmarkStart w:id="142" w:name="0,03"/>
            <w:bookmarkEnd w:id="142"/>
            <w:r>
              <w:rPr>
                <w:sz w:val="24"/>
              </w:rPr>
              <w:t>0,09</w:t>
            </w:r>
          </w:p>
        </w:tc>
      </w:tr>
      <w:tr w:rsidR="00E224BE">
        <w:trPr>
          <w:trHeight w:val="277"/>
        </w:trPr>
        <w:tc>
          <w:tcPr>
            <w:tcW w:w="994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19" w:type="dxa"/>
          </w:tcPr>
          <w:p w:rsidR="00E224BE" w:rsidRDefault="00E224B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626" w:type="dxa"/>
          </w:tcPr>
          <w:p w:rsidR="00E224BE" w:rsidRDefault="0097217D" w:rsidP="00E224BE">
            <w:pPr>
              <w:pStyle w:val="TableParagraph"/>
              <w:ind w:lef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</w:t>
            </w:r>
            <w:r w:rsidR="00E224BE">
              <w:rPr>
                <w:b/>
                <w:sz w:val="24"/>
              </w:rPr>
              <w:t>6</w:t>
            </w:r>
          </w:p>
        </w:tc>
        <w:tc>
          <w:tcPr>
            <w:tcW w:w="2624" w:type="dxa"/>
          </w:tcPr>
          <w:p w:rsidR="00E224BE" w:rsidRPr="00E224BE" w:rsidRDefault="00E224BE" w:rsidP="008D7EBF">
            <w:pPr>
              <w:jc w:val="center"/>
              <w:rPr>
                <w:b/>
              </w:rPr>
            </w:pPr>
            <w:r w:rsidRPr="00E224BE">
              <w:rPr>
                <w:b/>
              </w:rPr>
              <w:t>1,3</w:t>
            </w:r>
            <w:r w:rsidR="008D7EBF">
              <w:rPr>
                <w:b/>
              </w:rPr>
              <w:t>2</w:t>
            </w:r>
            <w:r w:rsidRPr="00E224BE">
              <w:rPr>
                <w:b/>
              </w:rPr>
              <w:t>72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spacing w:line="258" w:lineRule="exact"/>
              <w:ind w:left="192" w:right="192"/>
              <w:jc w:val="center"/>
              <w:rPr>
                <w:b/>
                <w:sz w:val="24"/>
              </w:rPr>
            </w:pPr>
            <w:bookmarkStart w:id="143" w:name="0,35"/>
            <w:bookmarkEnd w:id="143"/>
            <w:r>
              <w:rPr>
                <w:b/>
                <w:sz w:val="24"/>
              </w:rPr>
              <w:t>1,02</w:t>
            </w:r>
          </w:p>
        </w:tc>
      </w:tr>
    </w:tbl>
    <w:p w:rsidR="000C13C3" w:rsidRDefault="000C13C3">
      <w:pPr>
        <w:spacing w:line="258" w:lineRule="exact"/>
        <w:jc w:val="center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5"/>
        <w:rPr>
          <w:b/>
          <w:sz w:val="29"/>
        </w:rPr>
      </w:pPr>
    </w:p>
    <w:p w:rsidR="000C13C3" w:rsidRDefault="004C35BC">
      <w:pPr>
        <w:spacing w:before="90"/>
        <w:ind w:left="3015" w:right="2021"/>
        <w:jc w:val="center"/>
        <w:rPr>
          <w:b/>
          <w:sz w:val="24"/>
        </w:rPr>
      </w:pPr>
      <w:bookmarkStart w:id="144" w:name="Часть_8._Тепловые_балансы_источников_теп"/>
      <w:bookmarkEnd w:id="144"/>
      <w:r>
        <w:rPr>
          <w:b/>
          <w:sz w:val="24"/>
        </w:rPr>
        <w:t>Часть 8. Тепловые балансы источников тепловой энергии и система обеспечения топливом.</w:t>
      </w:r>
    </w:p>
    <w:p w:rsidR="000C13C3" w:rsidRDefault="000C13C3">
      <w:pPr>
        <w:pStyle w:val="a3"/>
        <w:spacing w:before="7"/>
        <w:rPr>
          <w:b/>
          <w:sz w:val="23"/>
        </w:rPr>
      </w:pPr>
    </w:p>
    <w:p w:rsidR="000C13C3" w:rsidRDefault="004C35BC">
      <w:pPr>
        <w:pStyle w:val="a3"/>
        <w:ind w:left="1603"/>
      </w:pPr>
      <w:bookmarkStart w:id="145" w:name="При_составлении_топливного_баланса_прини"/>
      <w:bookmarkEnd w:id="145"/>
      <w:r>
        <w:t xml:space="preserve">При составлении топливного баланса принимается теплота сгорания </w:t>
      </w:r>
      <w:r w:rsidR="00E224BE">
        <w:t>бурого угля 40</w:t>
      </w:r>
      <w:r>
        <w:t>00 ккал/кг.</w:t>
      </w:r>
    </w:p>
    <w:p w:rsidR="000C13C3" w:rsidRDefault="000C13C3">
      <w:pPr>
        <w:pStyle w:val="a3"/>
      </w:pPr>
    </w:p>
    <w:p w:rsidR="000C13C3" w:rsidRDefault="004C35BC">
      <w:pPr>
        <w:pStyle w:val="a3"/>
        <w:spacing w:after="6"/>
        <w:ind w:left="1668"/>
      </w:pPr>
      <w:bookmarkStart w:id="146" w:name="Топливный_баланс_источников_тепловой_эне"/>
      <w:bookmarkEnd w:id="146"/>
      <w:r>
        <w:t>Топливный баланс источников те</w:t>
      </w:r>
      <w:bookmarkStart w:id="147" w:name="Котлоагрегаты_(основные)"/>
      <w:bookmarkEnd w:id="147"/>
      <w:r>
        <w:t>пловой энергии с ук</w:t>
      </w:r>
      <w:bookmarkStart w:id="148" w:name="Вид_основного_"/>
      <w:bookmarkEnd w:id="148"/>
      <w:r>
        <w:t>азанием вида и кол</w:t>
      </w:r>
      <w:bookmarkStart w:id="149" w:name="Выработка_тепло-_энергии_(отпуск_в_сеть)"/>
      <w:bookmarkEnd w:id="149"/>
      <w:r>
        <w:t>ичества основного т</w:t>
      </w:r>
      <w:bookmarkStart w:id="150" w:name="Удельный_расход_топлива_на_выработку_1_Г"/>
      <w:bookmarkEnd w:id="150"/>
      <w:r>
        <w:t>оплива приведен в таб</w:t>
      </w:r>
      <w:bookmarkStart w:id="151" w:name="Расход_условного_топлива_на_выработку_те"/>
      <w:bookmarkEnd w:id="151"/>
      <w:r>
        <w:t>лице.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28"/>
        <w:gridCol w:w="2126"/>
        <w:gridCol w:w="2001"/>
        <w:gridCol w:w="2193"/>
        <w:gridCol w:w="2193"/>
        <w:gridCol w:w="2193"/>
      </w:tblGrid>
      <w:tr w:rsidR="000C13C3">
        <w:trPr>
          <w:trHeight w:val="1103"/>
        </w:trPr>
        <w:tc>
          <w:tcPr>
            <w:tcW w:w="816" w:type="dxa"/>
          </w:tcPr>
          <w:p w:rsidR="000C13C3" w:rsidRDefault="004C35BC">
            <w:pPr>
              <w:pStyle w:val="TableParagraph"/>
              <w:spacing w:line="240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C13C3" w:rsidRDefault="004C35BC">
            <w:pPr>
              <w:pStyle w:val="TableParagraph"/>
              <w:spacing w:line="270" w:lineRule="exact"/>
              <w:ind w:left="1359" w:right="1351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2126" w:type="dxa"/>
          </w:tcPr>
          <w:p w:rsidR="000C13C3" w:rsidRDefault="004C35BC">
            <w:pPr>
              <w:pStyle w:val="TableParagraph"/>
              <w:spacing w:line="240" w:lineRule="auto"/>
              <w:ind w:left="489" w:right="269" w:hanging="190"/>
              <w:rPr>
                <w:sz w:val="24"/>
              </w:rPr>
            </w:pPr>
            <w:proofErr w:type="spellStart"/>
            <w:r>
              <w:rPr>
                <w:sz w:val="24"/>
              </w:rPr>
              <w:t>Котлоагрегаты</w:t>
            </w:r>
            <w:proofErr w:type="spellEnd"/>
            <w:r>
              <w:rPr>
                <w:sz w:val="24"/>
              </w:rPr>
              <w:t xml:space="preserve"> (основные)</w:t>
            </w:r>
          </w:p>
        </w:tc>
        <w:tc>
          <w:tcPr>
            <w:tcW w:w="2001" w:type="dxa"/>
          </w:tcPr>
          <w:p w:rsidR="000C13C3" w:rsidRDefault="004C35BC">
            <w:pPr>
              <w:pStyle w:val="TableParagraph"/>
              <w:spacing w:line="240" w:lineRule="auto"/>
              <w:ind w:left="590" w:right="208" w:hanging="353"/>
              <w:rPr>
                <w:sz w:val="24"/>
              </w:rPr>
            </w:pPr>
            <w:r>
              <w:rPr>
                <w:sz w:val="24"/>
              </w:rPr>
              <w:t>Ви</w:t>
            </w:r>
            <w:bookmarkStart w:id="152" w:name="топлива"/>
            <w:bookmarkEnd w:id="152"/>
            <w:r>
              <w:rPr>
                <w:sz w:val="24"/>
              </w:rPr>
              <w:t>д основного топлива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Выработка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энергии (отпуск в сеть), Гкал/год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Удельный расход топлива на </w:t>
            </w:r>
            <w:proofErr w:type="spellStart"/>
            <w:proofErr w:type="gramStart"/>
            <w:r>
              <w:rPr>
                <w:sz w:val="24"/>
              </w:rPr>
              <w:t>выра-ботку</w:t>
            </w:r>
            <w:proofErr w:type="spellEnd"/>
            <w:proofErr w:type="gramEnd"/>
            <w:r>
              <w:rPr>
                <w:sz w:val="24"/>
              </w:rPr>
              <w:t xml:space="preserve"> 1 Гкал,</w:t>
            </w:r>
          </w:p>
          <w:p w:rsidR="000C13C3" w:rsidRDefault="004C35BC">
            <w:pPr>
              <w:pStyle w:val="TableParagraph"/>
              <w:spacing w:line="261" w:lineRule="exact"/>
              <w:ind w:left="139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/Гкал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 условного топлива на </w:t>
            </w:r>
            <w:proofErr w:type="spellStart"/>
            <w:proofErr w:type="gramStart"/>
            <w:r>
              <w:rPr>
                <w:sz w:val="24"/>
              </w:rPr>
              <w:t>выра-ботку</w:t>
            </w:r>
            <w:proofErr w:type="spellEnd"/>
            <w:proofErr w:type="gramEnd"/>
            <w:r>
              <w:rPr>
                <w:sz w:val="24"/>
              </w:rPr>
              <w:t xml:space="preserve"> тепла,</w:t>
            </w:r>
          </w:p>
          <w:p w:rsidR="000C13C3" w:rsidRDefault="004C35BC">
            <w:pPr>
              <w:pStyle w:val="TableParagraph"/>
              <w:spacing w:line="261" w:lineRule="exact"/>
              <w:ind w:left="137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т.у</w:t>
            </w:r>
            <w:proofErr w:type="gramStart"/>
            <w:r>
              <w:rPr>
                <w:sz w:val="24"/>
              </w:rPr>
              <w:t>.т</w:t>
            </w:r>
            <w:proofErr w:type="spellEnd"/>
            <w:proofErr w:type="gramEnd"/>
            <w:r>
              <w:rPr>
                <w:sz w:val="24"/>
              </w:rPr>
              <w:t>/год</w:t>
            </w:r>
          </w:p>
        </w:tc>
      </w:tr>
      <w:tr w:rsidR="00E224BE">
        <w:trPr>
          <w:trHeight w:val="553"/>
        </w:trPr>
        <w:tc>
          <w:tcPr>
            <w:tcW w:w="816" w:type="dxa"/>
          </w:tcPr>
          <w:p w:rsidR="00E224BE" w:rsidRDefault="00E224B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E224BE" w:rsidRDefault="00E224B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="00C7191C"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E224BE" w:rsidRDefault="00E224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bookmarkStart w:id="153" w:name="Алтай_7"/>
            <w:bookmarkEnd w:id="153"/>
            <w:proofErr w:type="spellStart"/>
            <w:r w:rsidRPr="00E224BE">
              <w:rPr>
                <w:sz w:val="24"/>
              </w:rPr>
              <w:t>КВр</w:t>
            </w:r>
            <w:proofErr w:type="spellEnd"/>
            <w:r w:rsidRPr="00E224BE">
              <w:rPr>
                <w:sz w:val="24"/>
              </w:rPr>
              <w:t xml:space="preserve"> –1,6  - 3 ед.</w:t>
            </w:r>
          </w:p>
        </w:tc>
        <w:tc>
          <w:tcPr>
            <w:tcW w:w="2001" w:type="dxa"/>
          </w:tcPr>
          <w:p w:rsidR="00E224BE" w:rsidRDefault="00E224BE" w:rsidP="00E224BE">
            <w:pPr>
              <w:pStyle w:val="TableParagraph"/>
              <w:spacing w:line="273" w:lineRule="exact"/>
              <w:ind w:left="176" w:right="688"/>
              <w:jc w:val="center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</w:tc>
        <w:tc>
          <w:tcPr>
            <w:tcW w:w="2193" w:type="dxa"/>
          </w:tcPr>
          <w:p w:rsidR="00E224BE" w:rsidRPr="00D15A2A" w:rsidRDefault="00731247" w:rsidP="008D7EBF">
            <w:bookmarkStart w:id="154" w:name="871,296"/>
            <w:bookmarkEnd w:id="154"/>
            <w:r>
              <w:t>6</w:t>
            </w:r>
            <w:r w:rsidR="008D7EBF">
              <w:t>107,869</w:t>
            </w:r>
          </w:p>
        </w:tc>
        <w:tc>
          <w:tcPr>
            <w:tcW w:w="2193" w:type="dxa"/>
          </w:tcPr>
          <w:p w:rsidR="00E224BE" w:rsidRDefault="00E224BE">
            <w:pPr>
              <w:pStyle w:val="TableParagraph"/>
              <w:spacing w:line="273" w:lineRule="exact"/>
              <w:ind w:left="136" w:right="130"/>
              <w:jc w:val="center"/>
              <w:rPr>
                <w:sz w:val="24"/>
              </w:rPr>
            </w:pPr>
            <w:bookmarkStart w:id="155" w:name="224,8"/>
            <w:bookmarkEnd w:id="155"/>
            <w:r>
              <w:rPr>
                <w:sz w:val="24"/>
              </w:rPr>
              <w:t>264,1</w:t>
            </w:r>
          </w:p>
        </w:tc>
        <w:tc>
          <w:tcPr>
            <w:tcW w:w="2193" w:type="dxa"/>
          </w:tcPr>
          <w:p w:rsidR="00E224BE" w:rsidRPr="006C34F6" w:rsidRDefault="00E224BE" w:rsidP="00E224BE">
            <w:pPr>
              <w:jc w:val="center"/>
            </w:pPr>
            <w:bookmarkStart w:id="156" w:name="196"/>
            <w:bookmarkEnd w:id="156"/>
            <w:r w:rsidRPr="006C34F6">
              <w:t>264,1</w:t>
            </w:r>
          </w:p>
        </w:tc>
      </w:tr>
      <w:tr w:rsidR="00E224BE">
        <w:trPr>
          <w:trHeight w:val="551"/>
        </w:trPr>
        <w:tc>
          <w:tcPr>
            <w:tcW w:w="816" w:type="dxa"/>
          </w:tcPr>
          <w:p w:rsidR="00E224BE" w:rsidRDefault="00E224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E224BE" w:rsidRDefault="00E224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2126" w:type="dxa"/>
          </w:tcPr>
          <w:p w:rsidR="00E224BE" w:rsidRDefault="00E224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bookmarkStart w:id="157" w:name="КВ-0,6"/>
            <w:bookmarkEnd w:id="157"/>
            <w:proofErr w:type="spellStart"/>
            <w:r w:rsidRPr="00E224BE">
              <w:rPr>
                <w:sz w:val="24"/>
              </w:rPr>
              <w:t>КВр</w:t>
            </w:r>
            <w:proofErr w:type="spellEnd"/>
            <w:r w:rsidRPr="00E224BE">
              <w:rPr>
                <w:sz w:val="24"/>
              </w:rPr>
              <w:t xml:space="preserve"> –0,8 – 2 ед.</w:t>
            </w:r>
          </w:p>
        </w:tc>
        <w:tc>
          <w:tcPr>
            <w:tcW w:w="2001" w:type="dxa"/>
          </w:tcPr>
          <w:p w:rsidR="00E224BE" w:rsidRDefault="00E224BE" w:rsidP="00E224BE">
            <w:pPr>
              <w:pStyle w:val="TableParagraph"/>
              <w:spacing w:line="270" w:lineRule="exact"/>
              <w:ind w:left="176" w:right="688"/>
              <w:jc w:val="center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</w:tc>
        <w:tc>
          <w:tcPr>
            <w:tcW w:w="2193" w:type="dxa"/>
          </w:tcPr>
          <w:p w:rsidR="00E224BE" w:rsidRDefault="00731247" w:rsidP="00FD3702">
            <w:bookmarkStart w:id="158" w:name="1329,900"/>
            <w:bookmarkEnd w:id="158"/>
            <w:r>
              <w:t>3067,84</w:t>
            </w:r>
            <w:r w:rsidR="008D7EBF">
              <w:t>1</w:t>
            </w:r>
          </w:p>
        </w:tc>
        <w:tc>
          <w:tcPr>
            <w:tcW w:w="2193" w:type="dxa"/>
          </w:tcPr>
          <w:p w:rsidR="00E224BE" w:rsidRDefault="00E224BE">
            <w:pPr>
              <w:pStyle w:val="TableParagraph"/>
              <w:spacing w:line="270" w:lineRule="exact"/>
              <w:ind w:left="136" w:right="130"/>
              <w:jc w:val="center"/>
              <w:rPr>
                <w:sz w:val="24"/>
              </w:rPr>
            </w:pPr>
            <w:bookmarkStart w:id="159" w:name="227,2"/>
            <w:bookmarkEnd w:id="159"/>
            <w:r>
              <w:rPr>
                <w:sz w:val="24"/>
              </w:rPr>
              <w:t>294,4</w:t>
            </w:r>
          </w:p>
        </w:tc>
        <w:tc>
          <w:tcPr>
            <w:tcW w:w="2193" w:type="dxa"/>
          </w:tcPr>
          <w:p w:rsidR="00E224BE" w:rsidRPr="006C34F6" w:rsidRDefault="00E224BE" w:rsidP="00E224BE">
            <w:pPr>
              <w:jc w:val="center"/>
            </w:pPr>
            <w:bookmarkStart w:id="160" w:name="302"/>
            <w:bookmarkEnd w:id="160"/>
            <w:r w:rsidRPr="006C34F6">
              <w:t>294,4</w:t>
            </w:r>
          </w:p>
        </w:tc>
      </w:tr>
      <w:tr w:rsidR="00E224BE">
        <w:trPr>
          <w:trHeight w:val="275"/>
        </w:trPr>
        <w:tc>
          <w:tcPr>
            <w:tcW w:w="816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224BE" w:rsidRDefault="00E224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26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3" w:type="dxa"/>
          </w:tcPr>
          <w:p w:rsidR="00E224BE" w:rsidRDefault="008D7EBF" w:rsidP="008D7EBF">
            <w:pPr>
              <w:pStyle w:val="TableParagraph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9175,71</w:t>
            </w:r>
          </w:p>
        </w:tc>
        <w:tc>
          <w:tcPr>
            <w:tcW w:w="2193" w:type="dxa"/>
          </w:tcPr>
          <w:p w:rsidR="00E224BE" w:rsidRDefault="00E224BE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274,7</w:t>
            </w:r>
          </w:p>
        </w:tc>
        <w:tc>
          <w:tcPr>
            <w:tcW w:w="2193" w:type="dxa"/>
          </w:tcPr>
          <w:p w:rsidR="00E224BE" w:rsidRPr="0080399E" w:rsidRDefault="00E224BE" w:rsidP="00E224BE">
            <w:pPr>
              <w:jc w:val="center"/>
              <w:rPr>
                <w:b/>
              </w:rPr>
            </w:pPr>
            <w:r w:rsidRPr="0080399E">
              <w:rPr>
                <w:b/>
              </w:rPr>
              <w:t>274,7</w:t>
            </w:r>
          </w:p>
        </w:tc>
      </w:tr>
    </w:tbl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80399E">
      <w:pPr>
        <w:spacing w:before="76"/>
        <w:ind w:left="2938"/>
        <w:rPr>
          <w:b/>
          <w:sz w:val="24"/>
        </w:rPr>
      </w:pPr>
      <w:bookmarkStart w:id="161" w:name="Часть_10._Цены_и_тарифы_в_сфере_теплосна"/>
      <w:bookmarkStart w:id="162" w:name="Динамика_утвержденных_тарифов_с_учетом_п"/>
      <w:bookmarkStart w:id="163" w:name="Часть_11._Описание_существующих_и_технол"/>
      <w:bookmarkEnd w:id="161"/>
      <w:bookmarkEnd w:id="162"/>
      <w:bookmarkEnd w:id="163"/>
      <w:r>
        <w:rPr>
          <w:b/>
          <w:sz w:val="24"/>
        </w:rPr>
        <w:t>Часть 9</w:t>
      </w:r>
      <w:r w:rsidR="004C35BC">
        <w:rPr>
          <w:b/>
          <w:sz w:val="24"/>
        </w:rPr>
        <w:t>. Описание существующих и технологических проблем в системах теплоснабжения населения.</w:t>
      </w:r>
    </w:p>
    <w:p w:rsidR="000C13C3" w:rsidRDefault="000C13C3">
      <w:pPr>
        <w:pStyle w:val="a3"/>
        <w:spacing w:before="7"/>
        <w:rPr>
          <w:b/>
          <w:sz w:val="23"/>
        </w:rPr>
      </w:pPr>
    </w:p>
    <w:p w:rsidR="000C13C3" w:rsidRDefault="004C35BC">
      <w:pPr>
        <w:pStyle w:val="a3"/>
        <w:ind w:left="1604" w:right="4587"/>
        <w:jc w:val="both"/>
      </w:pPr>
      <w:bookmarkStart w:id="164" w:name="Из_статьи_23_Федерального_закона_от_27_и"/>
      <w:bookmarkStart w:id="165" w:name="Статья_23._Организация_развития_систем_т"/>
      <w:bookmarkEnd w:id="164"/>
      <w:bookmarkEnd w:id="165"/>
      <w:r>
        <w:t>Из статьи 23 Федерального закона от 27 июля 2010 года №130-ФЗ «О теплоснабжении» следует:</w:t>
      </w:r>
      <w:bookmarkStart w:id="166" w:name="1._Развитие_систем_теплоснабжения_поселе"/>
      <w:bookmarkEnd w:id="166"/>
      <w:r>
        <w:t xml:space="preserve"> Статья 23. Организация развития систем теплоснабжения поселений, городских округов.</w:t>
      </w:r>
    </w:p>
    <w:p w:rsidR="000C13C3" w:rsidRDefault="004C35BC">
      <w:pPr>
        <w:pStyle w:val="a4"/>
        <w:numPr>
          <w:ilvl w:val="1"/>
          <w:numId w:val="7"/>
        </w:numPr>
        <w:tabs>
          <w:tab w:val="left" w:pos="1854"/>
        </w:tabs>
        <w:ind w:right="606" w:firstLine="1212"/>
        <w:jc w:val="both"/>
        <w:rPr>
          <w:sz w:val="24"/>
        </w:rPr>
      </w:pPr>
      <w:r>
        <w:rPr>
          <w:sz w:val="24"/>
        </w:rPr>
        <w:t xml:space="preserve">Развитие систем теплоснабжения поселений, городских округов осуществляется в целях удовлетворения спроса на тепловую </w:t>
      </w:r>
      <w:proofErr w:type="spellStart"/>
      <w:proofErr w:type="gramStart"/>
      <w:r>
        <w:rPr>
          <w:sz w:val="24"/>
        </w:rPr>
        <w:t>энер-гию</w:t>
      </w:r>
      <w:proofErr w:type="spellEnd"/>
      <w:proofErr w:type="gramEnd"/>
      <w:r>
        <w:rPr>
          <w:sz w:val="24"/>
        </w:rPr>
        <w:t>, теплоноситель и обеспечение надежного теплоснабжения наиболее экономичным способом при минимальном вредном воздействии на окружающ</w:t>
      </w:r>
      <w:bookmarkStart w:id="167" w:name="2._Развитие_системы_теплоснабжения_посел"/>
      <w:bookmarkEnd w:id="167"/>
      <w:r>
        <w:rPr>
          <w:sz w:val="24"/>
        </w:rPr>
        <w:t xml:space="preserve">ую среду, экономического стимулирования развития и внедрения </w:t>
      </w:r>
      <w:proofErr w:type="spellStart"/>
      <w:r>
        <w:rPr>
          <w:sz w:val="24"/>
        </w:rPr>
        <w:t>энергосберегающихтехнологий</w:t>
      </w:r>
      <w:proofErr w:type="spellEnd"/>
      <w:r>
        <w:rPr>
          <w:sz w:val="24"/>
        </w:rPr>
        <w:t>.</w:t>
      </w:r>
    </w:p>
    <w:p w:rsidR="000C13C3" w:rsidRDefault="004C35BC">
      <w:pPr>
        <w:pStyle w:val="a4"/>
        <w:numPr>
          <w:ilvl w:val="1"/>
          <w:numId w:val="7"/>
        </w:numPr>
        <w:tabs>
          <w:tab w:val="left" w:pos="1854"/>
        </w:tabs>
        <w:ind w:right="607" w:firstLine="1212"/>
        <w:jc w:val="both"/>
        <w:rPr>
          <w:sz w:val="24"/>
        </w:rPr>
      </w:pPr>
      <w:r>
        <w:rPr>
          <w:sz w:val="24"/>
        </w:rPr>
        <w:t xml:space="preserve">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</w:t>
      </w:r>
      <w:proofErr w:type="spellStart"/>
      <w:proofErr w:type="gramStart"/>
      <w:r>
        <w:rPr>
          <w:sz w:val="24"/>
        </w:rPr>
        <w:t>разме-щения</w:t>
      </w:r>
      <w:proofErr w:type="spellEnd"/>
      <w:proofErr w:type="gramEnd"/>
      <w:r>
        <w:rPr>
          <w:sz w:val="24"/>
        </w:rPr>
        <w:t xml:space="preserve"> объе</w:t>
      </w:r>
      <w:bookmarkStart w:id="168" w:name="3._Уполномоченные_в_соответствии_с_насто"/>
      <w:bookmarkEnd w:id="168"/>
      <w:r>
        <w:rPr>
          <w:sz w:val="24"/>
        </w:rPr>
        <w:t xml:space="preserve">ктов теплоснабжения в границах поселения или </w:t>
      </w:r>
      <w:proofErr w:type="spellStart"/>
      <w:r>
        <w:rPr>
          <w:sz w:val="24"/>
        </w:rPr>
        <w:t>городскогоокруга</w:t>
      </w:r>
      <w:proofErr w:type="spellEnd"/>
      <w:r>
        <w:rPr>
          <w:sz w:val="24"/>
        </w:rPr>
        <w:t>.</w:t>
      </w:r>
    </w:p>
    <w:p w:rsidR="000C13C3" w:rsidRDefault="004C35BC">
      <w:pPr>
        <w:pStyle w:val="a4"/>
        <w:numPr>
          <w:ilvl w:val="1"/>
          <w:numId w:val="7"/>
        </w:numPr>
        <w:tabs>
          <w:tab w:val="left" w:pos="1849"/>
        </w:tabs>
        <w:ind w:right="604" w:firstLine="1212"/>
        <w:jc w:val="both"/>
        <w:rPr>
          <w:sz w:val="24"/>
        </w:rPr>
      </w:pPr>
      <w:r>
        <w:rPr>
          <w:sz w:val="24"/>
        </w:rPr>
        <w:t>Уполномоченные в соответствии с настоящим Федеральным законом органы должны осуществлять разработку, утверждение и еж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годную акт</w:t>
      </w:r>
      <w:bookmarkStart w:id="169" w:name="1)_определение_условий_организации_центр"/>
      <w:bookmarkEnd w:id="169"/>
      <w:r>
        <w:rPr>
          <w:sz w:val="24"/>
        </w:rPr>
        <w:t xml:space="preserve">уализацию схем теплоснабжения, которые </w:t>
      </w:r>
      <w:proofErr w:type="spellStart"/>
      <w:r>
        <w:rPr>
          <w:sz w:val="24"/>
        </w:rPr>
        <w:t>должнысодержать</w:t>
      </w:r>
      <w:proofErr w:type="spellEnd"/>
      <w:r>
        <w:rPr>
          <w:sz w:val="24"/>
        </w:rPr>
        <w:t>: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85"/>
        </w:tabs>
        <w:ind w:right="606" w:firstLine="1212"/>
        <w:jc w:val="both"/>
        <w:rPr>
          <w:sz w:val="24"/>
        </w:rPr>
      </w:pPr>
      <w:r>
        <w:rPr>
          <w:sz w:val="24"/>
        </w:rPr>
        <w:t>определение условий организации централизованного теплоснабжения, индивидуального теплоснабжения, а также поквартирного теплоснаб</w:t>
      </w:r>
      <w:bookmarkStart w:id="170" w:name="2)_решение_о_загрузке_источников_теплово"/>
      <w:bookmarkEnd w:id="170"/>
      <w:r>
        <w:rPr>
          <w:sz w:val="24"/>
        </w:rPr>
        <w:t>жения;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ind w:left="1863" w:hanging="260"/>
        <w:jc w:val="both"/>
        <w:rPr>
          <w:sz w:val="24"/>
        </w:rPr>
      </w:pPr>
      <w:bookmarkStart w:id="171" w:name="3)_графики_совместной_работы_источников_"/>
      <w:bookmarkEnd w:id="171"/>
      <w:r>
        <w:rPr>
          <w:sz w:val="24"/>
        </w:rPr>
        <w:t xml:space="preserve">решение о загрузке источников тепловой энергии, принятые в соответствии со </w:t>
      </w:r>
      <w:proofErr w:type="spellStart"/>
      <w:r>
        <w:rPr>
          <w:sz w:val="24"/>
        </w:rPr>
        <w:t>схемойтеплоснабжения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85"/>
        </w:tabs>
        <w:ind w:right="607" w:firstLine="1212"/>
        <w:jc w:val="both"/>
        <w:rPr>
          <w:sz w:val="24"/>
        </w:rPr>
      </w:pPr>
      <w:r>
        <w:rPr>
          <w:sz w:val="24"/>
        </w:rPr>
        <w:t xml:space="preserve">графики совместной работы источников тепловой энергии, функционирующих в режиме комбинированной выработки </w:t>
      </w:r>
      <w:proofErr w:type="spellStart"/>
      <w:proofErr w:type="gramStart"/>
      <w:r>
        <w:rPr>
          <w:sz w:val="24"/>
        </w:rPr>
        <w:t>электриче-ской</w:t>
      </w:r>
      <w:proofErr w:type="spellEnd"/>
      <w:proofErr w:type="gramEnd"/>
      <w:r>
        <w:rPr>
          <w:sz w:val="24"/>
        </w:rPr>
        <w:t xml:space="preserve"> и тепл</w:t>
      </w:r>
      <w:bookmarkStart w:id="172" w:name="4)_меры_консервации_избыточных_источнико"/>
      <w:bookmarkEnd w:id="172"/>
      <w:r>
        <w:rPr>
          <w:sz w:val="24"/>
        </w:rPr>
        <w:t xml:space="preserve">овой энергии, и котельных, в том числе график перевода котельных в «пиковый» </w:t>
      </w:r>
      <w:proofErr w:type="spellStart"/>
      <w:r>
        <w:rPr>
          <w:sz w:val="24"/>
        </w:rPr>
        <w:t>режимфункционирования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spacing w:before="1"/>
        <w:ind w:left="1863" w:hanging="260"/>
        <w:jc w:val="both"/>
        <w:rPr>
          <w:sz w:val="24"/>
        </w:rPr>
      </w:pPr>
      <w:bookmarkStart w:id="173" w:name="5)_меры_по_переоборудованию_котельных_в_"/>
      <w:bookmarkEnd w:id="173"/>
      <w:r>
        <w:rPr>
          <w:sz w:val="24"/>
        </w:rPr>
        <w:t xml:space="preserve">меры консервации избыточных источников </w:t>
      </w:r>
      <w:proofErr w:type="spellStart"/>
      <w:r>
        <w:rPr>
          <w:sz w:val="24"/>
        </w:rPr>
        <w:t>тепловойэнергии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ind w:left="1863" w:hanging="260"/>
        <w:jc w:val="both"/>
        <w:rPr>
          <w:sz w:val="24"/>
        </w:rPr>
      </w:pPr>
      <w:bookmarkStart w:id="174" w:name="6)_радиус_эффективного_теплоснабжения,_п"/>
      <w:bookmarkEnd w:id="174"/>
      <w:r>
        <w:rPr>
          <w:sz w:val="24"/>
        </w:rPr>
        <w:t xml:space="preserve">меры по переоборудованию котельных в источники комбинированной выработки электрической и </w:t>
      </w:r>
      <w:proofErr w:type="spellStart"/>
      <w:r>
        <w:rPr>
          <w:sz w:val="24"/>
        </w:rPr>
        <w:t>тепловойэнергии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80"/>
        </w:tabs>
        <w:ind w:right="606" w:firstLine="1212"/>
        <w:jc w:val="both"/>
        <w:rPr>
          <w:sz w:val="24"/>
        </w:rPr>
      </w:pPr>
      <w:r>
        <w:rPr>
          <w:sz w:val="24"/>
        </w:rPr>
        <w:t xml:space="preserve">радиус эффективного теплоснабжения, позволяющий определить условия, при которых подключение </w:t>
      </w:r>
      <w:proofErr w:type="spellStart"/>
      <w:r>
        <w:rPr>
          <w:sz w:val="24"/>
        </w:rPr>
        <w:t>теплопотребляющихустано-</w:t>
      </w:r>
      <w:r>
        <w:rPr>
          <w:sz w:val="24"/>
        </w:rPr>
        <w:lastRenderedPageBreak/>
        <w:t>вок</w:t>
      </w:r>
      <w:proofErr w:type="spellEnd"/>
      <w:r>
        <w:rPr>
          <w:sz w:val="24"/>
        </w:rPr>
        <w:t xml:space="preserve"> к сист</w:t>
      </w:r>
      <w:bookmarkStart w:id="175" w:name="7)_отопительный_температурный_график_и_о"/>
      <w:bookmarkEnd w:id="175"/>
      <w:r>
        <w:rPr>
          <w:sz w:val="24"/>
        </w:rPr>
        <w:t xml:space="preserve">еме теплоснабжения целесообразно вследствие увеличения совокупных расходов в </w:t>
      </w:r>
      <w:proofErr w:type="spellStart"/>
      <w:r>
        <w:rPr>
          <w:sz w:val="24"/>
        </w:rPr>
        <w:t>указаннойсистеме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ind w:left="1863" w:hanging="260"/>
        <w:jc w:val="both"/>
        <w:rPr>
          <w:sz w:val="24"/>
        </w:rPr>
      </w:pPr>
      <w:bookmarkStart w:id="176" w:name="В_настоящее_время__сложилась_следующая_с"/>
      <w:bookmarkEnd w:id="176"/>
      <w:r>
        <w:rPr>
          <w:sz w:val="24"/>
        </w:rPr>
        <w:t xml:space="preserve">отопительный температурный график и оценку затрат при необходимости </w:t>
      </w:r>
      <w:proofErr w:type="spellStart"/>
      <w:r>
        <w:rPr>
          <w:sz w:val="24"/>
        </w:rPr>
        <w:t>егоизменения</w:t>
      </w:r>
      <w:proofErr w:type="spellEnd"/>
      <w:r>
        <w:rPr>
          <w:sz w:val="24"/>
        </w:rPr>
        <w:t>.</w:t>
      </w:r>
    </w:p>
    <w:p w:rsidR="000C13C3" w:rsidRDefault="004C35BC">
      <w:pPr>
        <w:pStyle w:val="a3"/>
        <w:ind w:left="1604"/>
        <w:jc w:val="both"/>
      </w:pPr>
      <w:bookmarkStart w:id="177" w:name="Анализ_расчетов_тепловой_мощности_показа"/>
      <w:bookmarkEnd w:id="177"/>
      <w:r>
        <w:t>В настоящее время сложилась следующая ситуация с централизованным теплоснабжением МО «Целинный сельсовет»:</w:t>
      </w:r>
    </w:p>
    <w:p w:rsidR="000C13C3" w:rsidRDefault="004C35BC">
      <w:pPr>
        <w:pStyle w:val="a3"/>
        <w:ind w:left="392" w:right="608" w:firstLine="1212"/>
        <w:jc w:val="both"/>
      </w:pPr>
      <w:r>
        <w:t>Анализ расчетов тепловой мощности показал, что в зависимости от тепловой мощности источники тепловой энергии системы тепл</w:t>
      </w:r>
      <w:proofErr w:type="gramStart"/>
      <w:r>
        <w:t>о-</w:t>
      </w:r>
      <w:proofErr w:type="gramEnd"/>
      <w:r>
        <w:t xml:space="preserve"> снабжения </w:t>
      </w:r>
      <w:bookmarkStart w:id="178" w:name="-_централизованные_более_20_Гкал/час;"/>
      <w:bookmarkEnd w:id="178"/>
      <w:r>
        <w:t>можно классифицировать по следующим категориям: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4"/>
        </w:tabs>
        <w:rPr>
          <w:sz w:val="24"/>
        </w:rPr>
      </w:pPr>
      <w:bookmarkStart w:id="179" w:name="-_умеренно_централизованные_от_3_до_20_Г"/>
      <w:bookmarkEnd w:id="179"/>
      <w:proofErr w:type="gramStart"/>
      <w:r>
        <w:rPr>
          <w:sz w:val="24"/>
        </w:rPr>
        <w:t>централизованные</w:t>
      </w:r>
      <w:proofErr w:type="gramEnd"/>
      <w:r>
        <w:rPr>
          <w:sz w:val="24"/>
        </w:rPr>
        <w:t xml:space="preserve"> более 20Гкал/час;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6"/>
        </w:tabs>
        <w:ind w:left="1745" w:hanging="142"/>
        <w:rPr>
          <w:sz w:val="24"/>
        </w:rPr>
      </w:pPr>
      <w:bookmarkStart w:id="180" w:name="-_децентрализованные_от_1_до_3_Гкал/час;"/>
      <w:bookmarkEnd w:id="180"/>
      <w:r>
        <w:rPr>
          <w:sz w:val="24"/>
        </w:rPr>
        <w:t xml:space="preserve">умеренно </w:t>
      </w:r>
      <w:proofErr w:type="gramStart"/>
      <w:r>
        <w:rPr>
          <w:sz w:val="24"/>
        </w:rPr>
        <w:t>централизованные</w:t>
      </w:r>
      <w:proofErr w:type="gramEnd"/>
      <w:r>
        <w:rPr>
          <w:sz w:val="24"/>
        </w:rPr>
        <w:t xml:space="preserve"> от 3 до 20Гкал/час;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4"/>
        </w:tabs>
        <w:rPr>
          <w:sz w:val="24"/>
        </w:rPr>
      </w:pPr>
      <w:bookmarkStart w:id="181" w:name="-_автономные_от_0,1_до_1_Гкал/час;"/>
      <w:bookmarkEnd w:id="181"/>
      <w:proofErr w:type="gramStart"/>
      <w:r>
        <w:rPr>
          <w:sz w:val="24"/>
        </w:rPr>
        <w:t>децентрализованные</w:t>
      </w:r>
      <w:proofErr w:type="gramEnd"/>
      <w:r>
        <w:rPr>
          <w:sz w:val="24"/>
        </w:rPr>
        <w:t xml:space="preserve"> от 1 до 3Гкал/час;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4"/>
        </w:tabs>
        <w:rPr>
          <w:sz w:val="24"/>
        </w:rPr>
      </w:pPr>
      <w:bookmarkStart w:id="182" w:name="-местные_до_0,1_Гкал/час."/>
      <w:bookmarkEnd w:id="182"/>
      <w:proofErr w:type="gramStart"/>
      <w:r>
        <w:rPr>
          <w:sz w:val="24"/>
        </w:rPr>
        <w:t>автономные</w:t>
      </w:r>
      <w:proofErr w:type="gramEnd"/>
      <w:r>
        <w:rPr>
          <w:sz w:val="24"/>
        </w:rPr>
        <w:t xml:space="preserve"> от 0,1 до 1Гкал/час;</w:t>
      </w:r>
    </w:p>
    <w:p w:rsidR="000C13C3" w:rsidRDefault="004C35BC">
      <w:pPr>
        <w:pStyle w:val="a3"/>
        <w:ind w:left="1604"/>
      </w:pPr>
      <w:r>
        <w:t>-местные до 0,1 Гкал/час.</w:t>
      </w:r>
    </w:p>
    <w:p w:rsidR="000C13C3" w:rsidRDefault="000C13C3">
      <w:pPr>
        <w:sectPr w:rsidR="000C13C3">
          <w:pgSz w:w="16840" w:h="11910" w:orient="landscape"/>
          <w:pgMar w:top="900" w:right="240" w:bottom="280" w:left="460" w:header="720" w:footer="720" w:gutter="0"/>
          <w:cols w:space="720"/>
        </w:sectPr>
      </w:pPr>
    </w:p>
    <w:p w:rsidR="000C13C3" w:rsidRDefault="004C35BC">
      <w:pPr>
        <w:pStyle w:val="2"/>
        <w:spacing w:before="60"/>
        <w:ind w:left="4716"/>
      </w:pPr>
      <w:bookmarkStart w:id="183" w:name="Категории_тепловой_мощности_котельных_МО"/>
      <w:bookmarkEnd w:id="183"/>
      <w:r>
        <w:lastRenderedPageBreak/>
        <w:t>Категории тепловой мощности котельных МО «</w:t>
      </w:r>
      <w:proofErr w:type="spellStart"/>
      <w:r w:rsidR="0080399E">
        <w:t>Солтонский</w:t>
      </w:r>
      <w:proofErr w:type="spellEnd"/>
      <w:r>
        <w:t xml:space="preserve"> сельсовет»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410"/>
        <w:gridCol w:w="1540"/>
        <w:gridCol w:w="1907"/>
        <w:gridCol w:w="1881"/>
        <w:gridCol w:w="1735"/>
        <w:gridCol w:w="2297"/>
        <w:gridCol w:w="1913"/>
      </w:tblGrid>
      <w:tr w:rsidR="000C13C3">
        <w:trPr>
          <w:trHeight w:val="1106"/>
        </w:trPr>
        <w:tc>
          <w:tcPr>
            <w:tcW w:w="667" w:type="dxa"/>
          </w:tcPr>
          <w:p w:rsidR="000C13C3" w:rsidRDefault="004C35BC">
            <w:pPr>
              <w:pStyle w:val="TableParagraph"/>
              <w:spacing w:line="240" w:lineRule="auto"/>
              <w:ind w:left="170" w:right="14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10" w:type="dxa"/>
          </w:tcPr>
          <w:p w:rsidR="000C13C3" w:rsidRDefault="004C35BC">
            <w:pPr>
              <w:pStyle w:val="TableParagraph"/>
              <w:spacing w:line="273" w:lineRule="exact"/>
              <w:ind w:left="1148" w:right="1144"/>
              <w:jc w:val="center"/>
              <w:rPr>
                <w:sz w:val="24"/>
              </w:rPr>
            </w:pPr>
            <w:bookmarkStart w:id="184" w:name="Котельная"/>
            <w:bookmarkEnd w:id="184"/>
            <w:r>
              <w:rPr>
                <w:sz w:val="24"/>
              </w:rPr>
              <w:t>Котельная</w:t>
            </w:r>
          </w:p>
        </w:tc>
        <w:tc>
          <w:tcPr>
            <w:tcW w:w="1540" w:type="dxa"/>
          </w:tcPr>
          <w:p w:rsidR="000C13C3" w:rsidRDefault="004C35BC">
            <w:pPr>
              <w:pStyle w:val="TableParagraph"/>
              <w:spacing w:line="240" w:lineRule="auto"/>
              <w:ind w:left="225" w:right="214" w:hanging="4"/>
              <w:jc w:val="center"/>
              <w:rPr>
                <w:sz w:val="24"/>
              </w:rPr>
            </w:pPr>
            <w:bookmarkStart w:id="185" w:name="Тепловая_мощность,_Гкал/ч"/>
            <w:bookmarkEnd w:id="185"/>
            <w:r>
              <w:rPr>
                <w:sz w:val="24"/>
              </w:rPr>
              <w:t>Тепловая мощность, 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907" w:type="dxa"/>
          </w:tcPr>
          <w:p w:rsidR="000C13C3" w:rsidRDefault="004C35BC">
            <w:pPr>
              <w:pStyle w:val="TableParagraph"/>
              <w:spacing w:line="240" w:lineRule="auto"/>
              <w:ind w:left="113" w:right="83" w:firstLine="74"/>
              <w:rPr>
                <w:sz w:val="24"/>
              </w:rPr>
            </w:pPr>
            <w:r>
              <w:rPr>
                <w:sz w:val="24"/>
              </w:rPr>
              <w:t>Подключенная нагрузка, 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881" w:type="dxa"/>
          </w:tcPr>
          <w:p w:rsidR="000C13C3" w:rsidRDefault="004C35BC">
            <w:pPr>
              <w:pStyle w:val="TableParagraph"/>
              <w:spacing w:line="240" w:lineRule="auto"/>
              <w:ind w:left="139" w:right="123"/>
              <w:jc w:val="center"/>
              <w:rPr>
                <w:sz w:val="24"/>
              </w:rPr>
            </w:pPr>
            <w:bookmarkStart w:id="186" w:name="Резерв_(дефицит)_мощности,_Гкал/ч"/>
            <w:bookmarkEnd w:id="186"/>
            <w:r>
              <w:rPr>
                <w:sz w:val="24"/>
              </w:rPr>
              <w:t>Резерв (</w:t>
            </w:r>
            <w:proofErr w:type="spellStart"/>
            <w:proofErr w:type="gramStart"/>
            <w:r>
              <w:rPr>
                <w:sz w:val="24"/>
              </w:rPr>
              <w:t>дефи-цит</w:t>
            </w:r>
            <w:proofErr w:type="spellEnd"/>
            <w:proofErr w:type="gramEnd"/>
            <w:r>
              <w:rPr>
                <w:sz w:val="24"/>
              </w:rPr>
              <w:t>) мощности, Гкал/ч</w:t>
            </w:r>
          </w:p>
        </w:tc>
        <w:tc>
          <w:tcPr>
            <w:tcW w:w="1735" w:type="dxa"/>
          </w:tcPr>
          <w:p w:rsidR="000C13C3" w:rsidRDefault="004C35BC">
            <w:pPr>
              <w:pStyle w:val="TableParagraph"/>
              <w:spacing w:line="276" w:lineRule="exact"/>
              <w:ind w:left="110" w:right="94" w:hanging="1"/>
              <w:jc w:val="center"/>
              <w:rPr>
                <w:sz w:val="24"/>
              </w:rPr>
            </w:pPr>
            <w:bookmarkStart w:id="187" w:name="Загрузка_котельной,_%_от_располагаемой_м"/>
            <w:bookmarkEnd w:id="187"/>
            <w:r>
              <w:rPr>
                <w:sz w:val="24"/>
              </w:rPr>
              <w:t>Загрузка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тельной, % от располагаемой</w:t>
            </w:r>
            <w:bookmarkStart w:id="188" w:name="0,807"/>
            <w:bookmarkEnd w:id="188"/>
            <w:r>
              <w:rPr>
                <w:sz w:val="24"/>
              </w:rPr>
              <w:t xml:space="preserve"> мощности</w:t>
            </w:r>
          </w:p>
        </w:tc>
        <w:tc>
          <w:tcPr>
            <w:tcW w:w="2297" w:type="dxa"/>
          </w:tcPr>
          <w:p w:rsidR="000C13C3" w:rsidRDefault="004C35BC">
            <w:pPr>
              <w:pStyle w:val="TableParagraph"/>
              <w:spacing w:line="276" w:lineRule="exact"/>
              <w:ind w:left="130" w:right="11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Категории </w:t>
            </w:r>
            <w:proofErr w:type="spellStart"/>
            <w:r>
              <w:rPr>
                <w:sz w:val="24"/>
              </w:rPr>
              <w:t>класси-фикации</w:t>
            </w:r>
            <w:proofErr w:type="spellEnd"/>
            <w:r>
              <w:rPr>
                <w:sz w:val="24"/>
              </w:rPr>
              <w:t xml:space="preserve"> котельных по тепловой </w:t>
            </w:r>
            <w:proofErr w:type="spellStart"/>
            <w:r>
              <w:rPr>
                <w:sz w:val="24"/>
              </w:rPr>
              <w:t>мо</w:t>
            </w:r>
            <w:proofErr w:type="gram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913" w:type="dxa"/>
          </w:tcPr>
          <w:p w:rsidR="000C13C3" w:rsidRDefault="004C35BC">
            <w:pPr>
              <w:pStyle w:val="TableParagraph"/>
              <w:spacing w:line="276" w:lineRule="exact"/>
              <w:ind w:left="125" w:right="112"/>
              <w:jc w:val="center"/>
              <w:rPr>
                <w:sz w:val="24"/>
              </w:rPr>
            </w:pPr>
            <w:bookmarkStart w:id="189" w:name="Категории_классификации_котельных_по_теп"/>
            <w:bookmarkEnd w:id="189"/>
            <w:r>
              <w:rPr>
                <w:sz w:val="24"/>
              </w:rPr>
              <w:t xml:space="preserve">Категории </w:t>
            </w:r>
            <w:proofErr w:type="spellStart"/>
            <w:r>
              <w:rPr>
                <w:sz w:val="24"/>
              </w:rPr>
              <w:t>клас-сификации</w:t>
            </w:r>
            <w:proofErr w:type="spellEnd"/>
            <w:r>
              <w:rPr>
                <w:sz w:val="24"/>
              </w:rPr>
              <w:t xml:space="preserve">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тельных по теп- </w:t>
            </w:r>
            <w:proofErr w:type="spellStart"/>
            <w:r>
              <w:rPr>
                <w:sz w:val="24"/>
              </w:rPr>
              <w:t>ловой</w:t>
            </w:r>
            <w:proofErr w:type="spellEnd"/>
            <w:r>
              <w:rPr>
                <w:sz w:val="24"/>
              </w:rPr>
              <w:t xml:space="preserve"> нагрузке</w:t>
            </w:r>
          </w:p>
        </w:tc>
      </w:tr>
      <w:tr w:rsidR="0080399E">
        <w:trPr>
          <w:trHeight w:val="275"/>
        </w:trPr>
        <w:tc>
          <w:tcPr>
            <w:tcW w:w="667" w:type="dxa"/>
          </w:tcPr>
          <w:p w:rsidR="0080399E" w:rsidRDefault="008039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0" w:type="dxa"/>
          </w:tcPr>
          <w:p w:rsidR="0080399E" w:rsidRDefault="00803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="00C7191C"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540" w:type="dxa"/>
          </w:tcPr>
          <w:p w:rsidR="0080399E" w:rsidRDefault="0080399E" w:rsidP="00FD3702">
            <w:pPr>
              <w:pStyle w:val="TableParagraph"/>
              <w:spacing w:line="270" w:lineRule="exact"/>
              <w:ind w:left="53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07" w:type="dxa"/>
          </w:tcPr>
          <w:p w:rsidR="0080399E" w:rsidRPr="00E15A02" w:rsidRDefault="0080399E" w:rsidP="00731247">
            <w:pPr>
              <w:jc w:val="center"/>
            </w:pPr>
            <w:r w:rsidRPr="00E15A02">
              <w:t>0,8</w:t>
            </w:r>
            <w:r w:rsidR="008D7EBF">
              <w:t>4</w:t>
            </w:r>
            <w:r w:rsidR="00731247">
              <w:t>39</w:t>
            </w:r>
          </w:p>
        </w:tc>
        <w:tc>
          <w:tcPr>
            <w:tcW w:w="1881" w:type="dxa"/>
          </w:tcPr>
          <w:p w:rsidR="0080399E" w:rsidRPr="006F25FB" w:rsidRDefault="0080399E" w:rsidP="00731247">
            <w:pPr>
              <w:jc w:val="center"/>
            </w:pPr>
            <w:bookmarkStart w:id="190" w:name="1,214"/>
            <w:bookmarkEnd w:id="190"/>
            <w:r w:rsidRPr="006F25FB">
              <w:t>2,1</w:t>
            </w:r>
            <w:r w:rsidR="00731247">
              <w:t>361</w:t>
            </w:r>
          </w:p>
        </w:tc>
        <w:tc>
          <w:tcPr>
            <w:tcW w:w="1735" w:type="dxa"/>
          </w:tcPr>
          <w:p w:rsidR="0080399E" w:rsidRDefault="0080399E" w:rsidP="008D7EBF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31247">
              <w:rPr>
                <w:sz w:val="24"/>
              </w:rPr>
              <w:t>8,</w:t>
            </w:r>
            <w:r w:rsidR="008D7EBF">
              <w:rPr>
                <w:sz w:val="24"/>
              </w:rPr>
              <w:t>13</w:t>
            </w:r>
          </w:p>
        </w:tc>
        <w:tc>
          <w:tcPr>
            <w:tcW w:w="2297" w:type="dxa"/>
          </w:tcPr>
          <w:p w:rsidR="0080399E" w:rsidRDefault="00C7191C">
            <w:pPr>
              <w:pStyle w:val="TableParagraph"/>
              <w:ind w:left="90" w:right="75"/>
              <w:jc w:val="center"/>
              <w:rPr>
                <w:sz w:val="24"/>
              </w:rPr>
            </w:pPr>
            <w:r w:rsidRPr="00C7191C">
              <w:rPr>
                <w:sz w:val="24"/>
              </w:rPr>
              <w:t>автономные</w:t>
            </w:r>
          </w:p>
        </w:tc>
        <w:tc>
          <w:tcPr>
            <w:tcW w:w="1913" w:type="dxa"/>
          </w:tcPr>
          <w:p w:rsidR="0080399E" w:rsidRDefault="0080399E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автономная</w:t>
            </w:r>
          </w:p>
        </w:tc>
      </w:tr>
      <w:tr w:rsidR="0080399E">
        <w:trPr>
          <w:trHeight w:val="275"/>
        </w:trPr>
        <w:tc>
          <w:tcPr>
            <w:tcW w:w="667" w:type="dxa"/>
          </w:tcPr>
          <w:p w:rsidR="0080399E" w:rsidRDefault="008039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0" w:type="dxa"/>
          </w:tcPr>
          <w:p w:rsidR="0080399E" w:rsidRDefault="00803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540" w:type="dxa"/>
          </w:tcPr>
          <w:p w:rsidR="0080399E" w:rsidRDefault="0097217D" w:rsidP="00FD3702">
            <w:pPr>
              <w:pStyle w:val="TableParagraph"/>
              <w:ind w:left="53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80399E">
              <w:rPr>
                <w:sz w:val="24"/>
              </w:rPr>
              <w:t>6</w:t>
            </w:r>
          </w:p>
        </w:tc>
        <w:tc>
          <w:tcPr>
            <w:tcW w:w="1907" w:type="dxa"/>
          </w:tcPr>
          <w:p w:rsidR="0080399E" w:rsidRPr="00E15A02" w:rsidRDefault="0080399E" w:rsidP="00731247">
            <w:pPr>
              <w:jc w:val="center"/>
            </w:pPr>
            <w:r w:rsidRPr="00E15A02">
              <w:t>0,4</w:t>
            </w:r>
            <w:r w:rsidR="00731247">
              <w:t>833</w:t>
            </w:r>
          </w:p>
        </w:tc>
        <w:tc>
          <w:tcPr>
            <w:tcW w:w="1881" w:type="dxa"/>
          </w:tcPr>
          <w:p w:rsidR="0080399E" w:rsidRDefault="00731247" w:rsidP="00731247">
            <w:pPr>
              <w:jc w:val="center"/>
            </w:pPr>
            <w:bookmarkStart w:id="191" w:name="2,598"/>
            <w:bookmarkEnd w:id="191"/>
            <w:r>
              <w:t>1,1167</w:t>
            </w:r>
          </w:p>
        </w:tc>
        <w:tc>
          <w:tcPr>
            <w:tcW w:w="1735" w:type="dxa"/>
          </w:tcPr>
          <w:p w:rsidR="0080399E" w:rsidRDefault="00731247" w:rsidP="00731247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2297" w:type="dxa"/>
          </w:tcPr>
          <w:p w:rsidR="0080399E" w:rsidRDefault="00C7191C" w:rsidP="00C7191C">
            <w:pPr>
              <w:pStyle w:val="TableParagraph"/>
              <w:ind w:left="90" w:right="75"/>
              <w:jc w:val="center"/>
              <w:rPr>
                <w:sz w:val="24"/>
              </w:rPr>
            </w:pPr>
            <w:r w:rsidRPr="00C7191C">
              <w:rPr>
                <w:sz w:val="24"/>
              </w:rPr>
              <w:t>автономные</w:t>
            </w:r>
          </w:p>
        </w:tc>
        <w:tc>
          <w:tcPr>
            <w:tcW w:w="1913" w:type="dxa"/>
          </w:tcPr>
          <w:p w:rsidR="0080399E" w:rsidRDefault="0080399E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автономная</w:t>
            </w:r>
          </w:p>
        </w:tc>
      </w:tr>
      <w:tr w:rsidR="0080399E">
        <w:trPr>
          <w:trHeight w:val="275"/>
        </w:trPr>
        <w:tc>
          <w:tcPr>
            <w:tcW w:w="667" w:type="dxa"/>
          </w:tcPr>
          <w:p w:rsidR="0080399E" w:rsidRDefault="008039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0" w:type="dxa"/>
          </w:tcPr>
          <w:p w:rsidR="0080399E" w:rsidRDefault="00803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40" w:type="dxa"/>
          </w:tcPr>
          <w:p w:rsidR="0080399E" w:rsidRDefault="0097217D" w:rsidP="00FD3702">
            <w:pPr>
              <w:pStyle w:val="TableParagraph"/>
              <w:ind w:lef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</w:t>
            </w:r>
            <w:r w:rsidR="0080399E">
              <w:rPr>
                <w:b/>
                <w:sz w:val="24"/>
              </w:rPr>
              <w:t>6</w:t>
            </w:r>
          </w:p>
        </w:tc>
        <w:tc>
          <w:tcPr>
            <w:tcW w:w="1907" w:type="dxa"/>
          </w:tcPr>
          <w:p w:rsidR="0080399E" w:rsidRPr="00E224BE" w:rsidRDefault="0080399E" w:rsidP="008D7EBF">
            <w:pPr>
              <w:jc w:val="center"/>
              <w:rPr>
                <w:b/>
              </w:rPr>
            </w:pPr>
            <w:r w:rsidRPr="00E224BE">
              <w:rPr>
                <w:b/>
              </w:rPr>
              <w:t>1,3</w:t>
            </w:r>
            <w:r w:rsidR="008D7EBF">
              <w:rPr>
                <w:b/>
              </w:rPr>
              <w:t>2</w:t>
            </w:r>
            <w:r w:rsidRPr="00E224BE">
              <w:rPr>
                <w:b/>
              </w:rPr>
              <w:t>72</w:t>
            </w:r>
          </w:p>
        </w:tc>
        <w:tc>
          <w:tcPr>
            <w:tcW w:w="1881" w:type="dxa"/>
          </w:tcPr>
          <w:p w:rsidR="0080399E" w:rsidRDefault="0080399E" w:rsidP="00731247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73124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528</w:t>
            </w:r>
          </w:p>
        </w:tc>
        <w:tc>
          <w:tcPr>
            <w:tcW w:w="1735" w:type="dxa"/>
          </w:tcPr>
          <w:p w:rsidR="0080399E" w:rsidRDefault="008D7EBF" w:rsidP="008D7EBF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28,85</w:t>
            </w:r>
          </w:p>
        </w:tc>
        <w:tc>
          <w:tcPr>
            <w:tcW w:w="2297" w:type="dxa"/>
          </w:tcPr>
          <w:p w:rsidR="0080399E" w:rsidRDefault="008039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3" w:type="dxa"/>
          </w:tcPr>
          <w:p w:rsidR="0080399E" w:rsidRDefault="008039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C13C3" w:rsidRDefault="000C13C3">
      <w:pPr>
        <w:pStyle w:val="a3"/>
        <w:rPr>
          <w:b/>
          <w:sz w:val="20"/>
        </w:rPr>
      </w:pPr>
    </w:p>
    <w:p w:rsidR="000C13C3" w:rsidRDefault="000C13C3">
      <w:pPr>
        <w:pStyle w:val="a3"/>
        <w:spacing w:before="8"/>
        <w:rPr>
          <w:b/>
          <w:sz w:val="19"/>
        </w:rPr>
      </w:pPr>
    </w:p>
    <w:p w:rsidR="000C13C3" w:rsidRDefault="000C13C3">
      <w:pPr>
        <w:rPr>
          <w:sz w:val="19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9"/>
        <w:rPr>
          <w:b/>
          <w:sz w:val="31"/>
        </w:rPr>
      </w:pPr>
    </w:p>
    <w:p w:rsidR="000C13C3" w:rsidRDefault="004C35BC">
      <w:pPr>
        <w:pStyle w:val="a3"/>
        <w:ind w:left="391"/>
      </w:pPr>
      <w:proofErr w:type="spellStart"/>
      <w:r>
        <w:t>ти</w:t>
      </w:r>
      <w:proofErr w:type="spellEnd"/>
      <w:r>
        <w:t xml:space="preserve"> в </w:t>
      </w:r>
      <w:proofErr w:type="gramStart"/>
      <w:r>
        <w:t>км</w:t>
      </w:r>
      <w:proofErr w:type="gramEnd"/>
      <w:r>
        <w:t>.</w:t>
      </w:r>
    </w:p>
    <w:p w:rsidR="000C13C3" w:rsidRDefault="004C35BC">
      <w:pPr>
        <w:pStyle w:val="a3"/>
        <w:spacing w:before="90"/>
        <w:ind w:left="358" w:right="652"/>
        <w:jc w:val="center"/>
      </w:pPr>
      <w:r>
        <w:br w:type="column"/>
      </w:r>
      <w:bookmarkStart w:id="192" w:name="Тепловые_сети_также_оцениваются_по_значе"/>
      <w:bookmarkEnd w:id="192"/>
      <w:r>
        <w:lastRenderedPageBreak/>
        <w:t>Тепловые сети также оцениваются по значению тепловой напряженности – отношению тепловой нагрузки в Гкал к протяженности се-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ind w:left="4135" w:right="4370"/>
        <w:jc w:val="center"/>
      </w:pPr>
      <w:bookmarkStart w:id="193" w:name="Тепловая_напряженность_теплоснабжающих_о"/>
      <w:bookmarkStart w:id="194" w:name="действующих_на_территории_МО_«Целинный_с"/>
      <w:bookmarkEnd w:id="193"/>
      <w:bookmarkEnd w:id="194"/>
      <w:r>
        <w:t>Тепловая напряженность теплоснабжающих организаций,</w:t>
      </w:r>
      <w:bookmarkStart w:id="195" w:name="длина_"/>
      <w:bookmarkEnd w:id="195"/>
      <w:r>
        <w:t xml:space="preserve"> действующих на территории МО «</w:t>
      </w:r>
      <w:bookmarkStart w:id="196" w:name="Тепловая"/>
      <w:bookmarkEnd w:id="196"/>
      <w:proofErr w:type="spellStart"/>
      <w:r w:rsidR="0080399E">
        <w:t>Солтонский</w:t>
      </w:r>
      <w:proofErr w:type="spellEnd"/>
      <w:r>
        <w:t xml:space="preserve"> сельсовет»</w:t>
      </w:r>
    </w:p>
    <w:p w:rsidR="000C13C3" w:rsidRDefault="000C13C3">
      <w:pPr>
        <w:jc w:val="center"/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num="2" w:space="720" w:equalWidth="0">
            <w:col w:w="1189" w:space="40"/>
            <w:col w:w="14911"/>
          </w:cols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355"/>
        <w:gridCol w:w="1761"/>
        <w:gridCol w:w="1915"/>
        <w:gridCol w:w="1901"/>
        <w:gridCol w:w="1915"/>
        <w:gridCol w:w="1915"/>
        <w:gridCol w:w="1917"/>
      </w:tblGrid>
      <w:tr w:rsidR="000C13C3">
        <w:trPr>
          <w:trHeight w:val="1379"/>
        </w:trPr>
        <w:tc>
          <w:tcPr>
            <w:tcW w:w="672" w:type="dxa"/>
          </w:tcPr>
          <w:p w:rsidR="000C13C3" w:rsidRDefault="004C35BC">
            <w:pPr>
              <w:pStyle w:val="TableParagraph"/>
              <w:spacing w:line="240" w:lineRule="auto"/>
              <w:ind w:left="172" w:right="146" w:firstLine="4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55" w:type="dxa"/>
          </w:tcPr>
          <w:p w:rsidR="000C13C3" w:rsidRDefault="004C35BC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Система теплоснабжения</w:t>
            </w:r>
          </w:p>
        </w:tc>
        <w:tc>
          <w:tcPr>
            <w:tcW w:w="1761" w:type="dxa"/>
          </w:tcPr>
          <w:p w:rsidR="000C13C3" w:rsidRDefault="004C35BC">
            <w:pPr>
              <w:pStyle w:val="TableParagraph"/>
              <w:spacing w:line="240" w:lineRule="auto"/>
              <w:ind w:left="107" w:right="97"/>
              <w:jc w:val="center"/>
              <w:rPr>
                <w:sz w:val="24"/>
              </w:rPr>
            </w:pPr>
            <w:bookmarkStart w:id="197" w:name="трубопроводов_теплосети,_км"/>
            <w:bookmarkEnd w:id="197"/>
            <w:r>
              <w:rPr>
                <w:sz w:val="24"/>
              </w:rPr>
              <w:t xml:space="preserve">длина трубопроводов теплосети,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915" w:type="dxa"/>
          </w:tcPr>
          <w:p w:rsidR="000C13C3" w:rsidRDefault="004C35BC">
            <w:pPr>
              <w:pStyle w:val="TableParagraph"/>
              <w:spacing w:line="240" w:lineRule="auto"/>
              <w:ind w:left="115" w:right="89" w:firstLine="74"/>
              <w:rPr>
                <w:sz w:val="24"/>
              </w:rPr>
            </w:pPr>
            <w:r>
              <w:rPr>
                <w:sz w:val="24"/>
              </w:rPr>
              <w:t>Подключенная нагрузка, 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901" w:type="dxa"/>
          </w:tcPr>
          <w:p w:rsidR="000C13C3" w:rsidRDefault="004C35BC">
            <w:pPr>
              <w:pStyle w:val="TableParagraph"/>
              <w:spacing w:line="240" w:lineRule="auto"/>
              <w:ind w:left="375" w:right="364" w:hanging="4"/>
              <w:jc w:val="center"/>
              <w:rPr>
                <w:sz w:val="24"/>
              </w:rPr>
            </w:pPr>
            <w:bookmarkStart w:id="198" w:name="мощность_"/>
            <w:bookmarkEnd w:id="198"/>
            <w:r>
              <w:rPr>
                <w:sz w:val="24"/>
              </w:rPr>
              <w:t>Тепловая</w:t>
            </w:r>
            <w:bookmarkStart w:id="199" w:name="котельных,_Гкал/ч"/>
            <w:bookmarkEnd w:id="199"/>
            <w:r>
              <w:rPr>
                <w:sz w:val="24"/>
              </w:rPr>
              <w:t xml:space="preserve"> мощность котельных, 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915" w:type="dxa"/>
          </w:tcPr>
          <w:p w:rsidR="000C13C3" w:rsidRDefault="004C35BC">
            <w:pPr>
              <w:pStyle w:val="TableParagraph"/>
              <w:spacing w:line="240" w:lineRule="auto"/>
              <w:ind w:left="173" w:right="163" w:hanging="3"/>
              <w:jc w:val="center"/>
              <w:rPr>
                <w:sz w:val="24"/>
              </w:rPr>
            </w:pPr>
            <w:bookmarkStart w:id="200" w:name="напряженность_по_нагрузке,_Гкал/км"/>
            <w:bookmarkEnd w:id="200"/>
            <w:r>
              <w:rPr>
                <w:sz w:val="24"/>
              </w:rPr>
              <w:t>Тепловая напряженность по нагрузке, Гкал/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915" w:type="dxa"/>
          </w:tcPr>
          <w:p w:rsidR="000C13C3" w:rsidRDefault="004C35BC">
            <w:pPr>
              <w:pStyle w:val="TableParagraph"/>
              <w:spacing w:line="240" w:lineRule="auto"/>
              <w:ind w:left="173" w:right="163" w:firstLine="2"/>
              <w:jc w:val="center"/>
              <w:rPr>
                <w:sz w:val="24"/>
              </w:rPr>
            </w:pPr>
            <w:bookmarkStart w:id="201" w:name="Тепловая_"/>
            <w:bookmarkStart w:id="202" w:name="напряженность_по_мощности,_Гкал/км"/>
            <w:bookmarkEnd w:id="201"/>
            <w:bookmarkEnd w:id="202"/>
            <w:r>
              <w:rPr>
                <w:sz w:val="24"/>
              </w:rPr>
              <w:t>Тепловая напряженность по мощности, Гкал/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917" w:type="dxa"/>
          </w:tcPr>
          <w:p w:rsidR="000C13C3" w:rsidRDefault="004C35BC">
            <w:pPr>
              <w:pStyle w:val="TableParagraph"/>
              <w:spacing w:line="240" w:lineRule="auto"/>
              <w:ind w:left="243" w:right="228" w:hanging="2"/>
              <w:jc w:val="center"/>
              <w:rPr>
                <w:sz w:val="24"/>
              </w:rPr>
            </w:pPr>
            <w:bookmarkStart w:id="203" w:name="Оптимальная_величина_тепловой_напряженно"/>
            <w:bookmarkEnd w:id="203"/>
            <w:r>
              <w:rPr>
                <w:sz w:val="24"/>
              </w:rPr>
              <w:t xml:space="preserve">Оптимальная величина </w:t>
            </w:r>
            <w:proofErr w:type="spellStart"/>
            <w:r>
              <w:rPr>
                <w:sz w:val="24"/>
              </w:rPr>
              <w:t>теп-ловойнапря</w:t>
            </w:r>
            <w:proofErr w:type="spellEnd"/>
            <w:r>
              <w:rPr>
                <w:sz w:val="24"/>
              </w:rPr>
              <w:t>-</w:t>
            </w:r>
          </w:p>
          <w:p w:rsidR="000C13C3" w:rsidRDefault="004C35BC">
            <w:pPr>
              <w:pStyle w:val="TableParagraph"/>
              <w:spacing w:line="270" w:lineRule="atLeast"/>
              <w:ind w:left="433" w:right="4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женности</w:t>
            </w:r>
            <w:proofErr w:type="spellEnd"/>
            <w:r>
              <w:rPr>
                <w:sz w:val="24"/>
              </w:rPr>
              <w:t>,</w:t>
            </w:r>
            <w:bookmarkStart w:id="204" w:name="1,631"/>
            <w:bookmarkStart w:id="205" w:name="0,297"/>
            <w:bookmarkStart w:id="206" w:name="0,987"/>
            <w:bookmarkStart w:id="207" w:name="0,180"/>
            <w:bookmarkStart w:id="208" w:name="0,605"/>
            <w:bookmarkEnd w:id="204"/>
            <w:bookmarkEnd w:id="205"/>
            <w:bookmarkEnd w:id="206"/>
            <w:bookmarkEnd w:id="207"/>
            <w:bookmarkEnd w:id="208"/>
            <w:r>
              <w:rPr>
                <w:sz w:val="24"/>
              </w:rPr>
              <w:t xml:space="preserve"> Гкал/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</w:tr>
      <w:tr w:rsidR="00C7191C">
        <w:trPr>
          <w:trHeight w:val="275"/>
        </w:trPr>
        <w:tc>
          <w:tcPr>
            <w:tcW w:w="672" w:type="dxa"/>
          </w:tcPr>
          <w:p w:rsidR="00C7191C" w:rsidRDefault="00C7191C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5" w:type="dxa"/>
          </w:tcPr>
          <w:p w:rsidR="00C7191C" w:rsidRDefault="00C719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761" w:type="dxa"/>
          </w:tcPr>
          <w:p w:rsidR="00C7191C" w:rsidRPr="00F51BA3" w:rsidRDefault="00C7191C" w:rsidP="00C7191C">
            <w:pPr>
              <w:jc w:val="center"/>
            </w:pPr>
            <w:bookmarkStart w:id="209" w:name="1,524"/>
            <w:bookmarkEnd w:id="209"/>
            <w:r>
              <w:t>2,427</w:t>
            </w:r>
          </w:p>
        </w:tc>
        <w:tc>
          <w:tcPr>
            <w:tcW w:w="1915" w:type="dxa"/>
          </w:tcPr>
          <w:p w:rsidR="00C7191C" w:rsidRPr="00F51BA3" w:rsidRDefault="00C7191C" w:rsidP="008D7EBF">
            <w:pPr>
              <w:jc w:val="center"/>
            </w:pPr>
            <w:r w:rsidRPr="00F51BA3">
              <w:t>0,8</w:t>
            </w:r>
            <w:r w:rsidR="008D7EBF">
              <w:t>4</w:t>
            </w:r>
            <w:r w:rsidR="004F4949">
              <w:t>39</w:t>
            </w:r>
          </w:p>
        </w:tc>
        <w:tc>
          <w:tcPr>
            <w:tcW w:w="1901" w:type="dxa"/>
          </w:tcPr>
          <w:p w:rsidR="00C7191C" w:rsidRPr="00F51BA3" w:rsidRDefault="00C7191C" w:rsidP="00C7191C">
            <w:pPr>
              <w:jc w:val="center"/>
            </w:pPr>
            <w:r w:rsidRPr="00F51BA3">
              <w:t>3,0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0,001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0,0013</w:t>
            </w:r>
          </w:p>
        </w:tc>
        <w:tc>
          <w:tcPr>
            <w:tcW w:w="1917" w:type="dxa"/>
          </w:tcPr>
          <w:p w:rsidR="00C7191C" w:rsidRPr="00F51BA3" w:rsidRDefault="00C7191C" w:rsidP="00C7191C">
            <w:pPr>
              <w:jc w:val="center"/>
            </w:pPr>
            <w:r w:rsidRPr="00F51BA3">
              <w:t>3</w:t>
            </w:r>
          </w:p>
        </w:tc>
      </w:tr>
      <w:tr w:rsidR="00C7191C">
        <w:trPr>
          <w:trHeight w:val="275"/>
        </w:trPr>
        <w:tc>
          <w:tcPr>
            <w:tcW w:w="672" w:type="dxa"/>
          </w:tcPr>
          <w:p w:rsidR="00C7191C" w:rsidRDefault="00C719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5" w:type="dxa"/>
          </w:tcPr>
          <w:p w:rsidR="00C7191C" w:rsidRDefault="00C71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761" w:type="dxa"/>
          </w:tcPr>
          <w:p w:rsidR="00C7191C" w:rsidRPr="00F51BA3" w:rsidRDefault="00C7191C" w:rsidP="00C7191C">
            <w:pPr>
              <w:jc w:val="center"/>
            </w:pPr>
            <w:bookmarkStart w:id="210" w:name="1,146"/>
            <w:bookmarkEnd w:id="210"/>
            <w:r>
              <w:t>1,470</w:t>
            </w:r>
          </w:p>
        </w:tc>
        <w:tc>
          <w:tcPr>
            <w:tcW w:w="1915" w:type="dxa"/>
          </w:tcPr>
          <w:p w:rsidR="00C7191C" w:rsidRPr="00F51BA3" w:rsidRDefault="00C7191C" w:rsidP="004F4949">
            <w:pPr>
              <w:jc w:val="center"/>
            </w:pPr>
            <w:r w:rsidRPr="00F51BA3">
              <w:t>0,4</w:t>
            </w:r>
            <w:r w:rsidR="004F4949">
              <w:t>833</w:t>
            </w:r>
          </w:p>
        </w:tc>
        <w:tc>
          <w:tcPr>
            <w:tcW w:w="1901" w:type="dxa"/>
          </w:tcPr>
          <w:p w:rsidR="00C7191C" w:rsidRPr="00F51BA3" w:rsidRDefault="00C7191C" w:rsidP="008D7EBF">
            <w:pPr>
              <w:jc w:val="center"/>
            </w:pPr>
            <w:r w:rsidRPr="00F51BA3">
              <w:t>1,</w:t>
            </w:r>
            <w:r w:rsidR="008D7EBF">
              <w:t>6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0,0001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0,0001</w:t>
            </w:r>
          </w:p>
        </w:tc>
        <w:tc>
          <w:tcPr>
            <w:tcW w:w="1917" w:type="dxa"/>
          </w:tcPr>
          <w:p w:rsidR="00C7191C" w:rsidRDefault="00C7191C" w:rsidP="00C7191C">
            <w:pPr>
              <w:jc w:val="center"/>
            </w:pPr>
            <w:r w:rsidRPr="00F51BA3">
              <w:t>1,5</w:t>
            </w:r>
          </w:p>
        </w:tc>
      </w:tr>
      <w:tr w:rsidR="000C13C3">
        <w:trPr>
          <w:trHeight w:val="275"/>
        </w:trPr>
        <w:tc>
          <w:tcPr>
            <w:tcW w:w="672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55" w:type="dxa"/>
          </w:tcPr>
          <w:p w:rsidR="000C13C3" w:rsidRDefault="004C35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61" w:type="dxa"/>
          </w:tcPr>
          <w:p w:rsidR="000C13C3" w:rsidRDefault="00C7191C"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3,897</w:t>
            </w:r>
          </w:p>
        </w:tc>
        <w:tc>
          <w:tcPr>
            <w:tcW w:w="1915" w:type="dxa"/>
          </w:tcPr>
          <w:p w:rsidR="000C13C3" w:rsidRDefault="00C7191C" w:rsidP="008D7EBF">
            <w:pPr>
              <w:pStyle w:val="TableParagraph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8D7EBF">
              <w:rPr>
                <w:b/>
                <w:sz w:val="24"/>
              </w:rPr>
              <w:t>2</w:t>
            </w:r>
            <w:r w:rsidR="004F4949">
              <w:rPr>
                <w:b/>
                <w:sz w:val="24"/>
              </w:rPr>
              <w:t>72</w:t>
            </w:r>
          </w:p>
        </w:tc>
        <w:tc>
          <w:tcPr>
            <w:tcW w:w="1901" w:type="dxa"/>
          </w:tcPr>
          <w:p w:rsidR="000C13C3" w:rsidRDefault="00C7191C" w:rsidP="008D7EBF">
            <w:pPr>
              <w:pStyle w:val="TableParagraph"/>
              <w:ind w:left="60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1915" w:type="dxa"/>
          </w:tcPr>
          <w:p w:rsidR="000C13C3" w:rsidRDefault="00C7191C" w:rsidP="00C7191C">
            <w:pPr>
              <w:pStyle w:val="TableParagraph"/>
              <w:ind w:left="318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0,0011</w:t>
            </w:r>
          </w:p>
        </w:tc>
        <w:tc>
          <w:tcPr>
            <w:tcW w:w="1915" w:type="dxa"/>
          </w:tcPr>
          <w:p w:rsidR="000C13C3" w:rsidRDefault="00C7191C" w:rsidP="00C7191C">
            <w:pPr>
              <w:pStyle w:val="TableParagraph"/>
              <w:ind w:left="388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0,0014</w:t>
            </w:r>
          </w:p>
        </w:tc>
        <w:tc>
          <w:tcPr>
            <w:tcW w:w="1917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C13C3" w:rsidRDefault="000C13C3">
      <w:pPr>
        <w:pStyle w:val="a3"/>
        <w:spacing w:before="8"/>
        <w:rPr>
          <w:b/>
          <w:sz w:val="15"/>
        </w:rPr>
      </w:pPr>
    </w:p>
    <w:p w:rsidR="000C13C3" w:rsidRDefault="004C35BC">
      <w:pPr>
        <w:pStyle w:val="a3"/>
        <w:spacing w:before="90"/>
        <w:ind w:left="392" w:right="1139" w:firstLine="1132"/>
      </w:pPr>
      <w:bookmarkStart w:id="211" w:name="Описание_технологических_проблем_системы"/>
      <w:bookmarkEnd w:id="211"/>
      <w:r>
        <w:t>Описание технологических проблем системы теплоснабжения МО «</w:t>
      </w:r>
      <w:proofErr w:type="spellStart"/>
      <w:r w:rsidR="00C7191C">
        <w:t>Солтонский</w:t>
      </w:r>
      <w:proofErr w:type="spellEnd"/>
      <w:r>
        <w:t xml:space="preserve"> сельсовет», дающую низкую эффективность тепл</w:t>
      </w:r>
      <w:proofErr w:type="gramStart"/>
      <w:r>
        <w:t>о-</w:t>
      </w:r>
      <w:proofErr w:type="gramEnd"/>
      <w:r>
        <w:t xml:space="preserve"> снабжения:</w:t>
      </w:r>
    </w:p>
    <w:p w:rsidR="000C13C3" w:rsidRDefault="000C13C3">
      <w:pPr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space="720"/>
        </w:sectPr>
      </w:pP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spacing w:before="76"/>
        <w:ind w:left="1664"/>
        <w:rPr>
          <w:sz w:val="24"/>
        </w:rPr>
      </w:pPr>
      <w:bookmarkStart w:id="212" w:name="-_высокие_тепловые_потери_связаны_с_плох"/>
      <w:bookmarkStart w:id="213" w:name="-_высокая_степень_износа_котельного_обор"/>
      <w:bookmarkEnd w:id="212"/>
      <w:bookmarkEnd w:id="213"/>
      <w:r>
        <w:rPr>
          <w:sz w:val="24"/>
        </w:rPr>
        <w:lastRenderedPageBreak/>
        <w:t xml:space="preserve">высокие тепловые потери связаны с плохим состоянием теплоизоляции трубопроводов </w:t>
      </w:r>
      <w:proofErr w:type="spellStart"/>
      <w:r>
        <w:rPr>
          <w:sz w:val="24"/>
        </w:rPr>
        <w:t>тепловыхсетей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left="1664"/>
        <w:rPr>
          <w:sz w:val="24"/>
        </w:rPr>
      </w:pPr>
      <w:bookmarkStart w:id="214" w:name="-_гидравлическая_разбалансировка_отдельн"/>
      <w:bookmarkEnd w:id="214"/>
      <w:r>
        <w:rPr>
          <w:sz w:val="24"/>
        </w:rPr>
        <w:t xml:space="preserve">высокая степень износа котельного оборудования и </w:t>
      </w:r>
      <w:proofErr w:type="spellStart"/>
      <w:r>
        <w:rPr>
          <w:sz w:val="24"/>
        </w:rPr>
        <w:t>тепловыхсетей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right="782" w:firstLine="1132"/>
        <w:rPr>
          <w:sz w:val="24"/>
        </w:rPr>
      </w:pPr>
      <w:r>
        <w:rPr>
          <w:sz w:val="24"/>
        </w:rPr>
        <w:t xml:space="preserve">гидравлическая разбалансировка отдельных участков тепловой сети приводит к изменению реального распределения расходов </w:t>
      </w:r>
      <w:proofErr w:type="spellStart"/>
      <w:r>
        <w:rPr>
          <w:sz w:val="24"/>
        </w:rPr>
        <w:t>отно-сительнор</w:t>
      </w:r>
      <w:bookmarkStart w:id="215" w:name="-_высокая_стоимость_топлива;"/>
      <w:bookmarkEnd w:id="215"/>
      <w:r>
        <w:rPr>
          <w:sz w:val="24"/>
        </w:rPr>
        <w:t>асчетных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left="1664"/>
        <w:rPr>
          <w:sz w:val="24"/>
        </w:rPr>
      </w:pPr>
      <w:bookmarkStart w:id="216" w:name="-_низкая_плотность_тепловой_нагрузки,_пе"/>
      <w:bookmarkEnd w:id="216"/>
      <w:r>
        <w:rPr>
          <w:sz w:val="24"/>
        </w:rPr>
        <w:t xml:space="preserve">высокая </w:t>
      </w:r>
      <w:proofErr w:type="spellStart"/>
      <w:r>
        <w:rPr>
          <w:sz w:val="24"/>
        </w:rPr>
        <w:t>стоимостьтоплива</w:t>
      </w:r>
      <w:proofErr w:type="spellEnd"/>
      <w:r>
        <w:rPr>
          <w:sz w:val="24"/>
        </w:rPr>
        <w:t>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left="1664"/>
        <w:rPr>
          <w:sz w:val="24"/>
        </w:rPr>
      </w:pPr>
      <w:r>
        <w:rPr>
          <w:sz w:val="24"/>
        </w:rPr>
        <w:t xml:space="preserve">низкая плотность тепловой нагрузки, переход отдельных объектов на </w:t>
      </w:r>
      <w:proofErr w:type="spellStart"/>
      <w:r>
        <w:rPr>
          <w:sz w:val="24"/>
        </w:rPr>
        <w:t>индивидуальноетеплоснабжение</w:t>
      </w:r>
      <w:proofErr w:type="spellEnd"/>
      <w:r>
        <w:rPr>
          <w:sz w:val="24"/>
        </w:rPr>
        <w:t>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4"/>
        <w:rPr>
          <w:sz w:val="22"/>
        </w:rPr>
      </w:pPr>
    </w:p>
    <w:p w:rsidR="000C13C3" w:rsidRDefault="004C35BC">
      <w:pPr>
        <w:pStyle w:val="2"/>
        <w:spacing w:before="1"/>
        <w:ind w:left="4162" w:right="3114" w:hanging="120"/>
      </w:pPr>
      <w:bookmarkStart w:id="217" w:name="ГЛАВА_2._Перспективное_потребление_тепло"/>
      <w:bookmarkStart w:id="218" w:name="Часть1._Данные__уровня_потребления_тепла"/>
      <w:bookmarkEnd w:id="217"/>
      <w:bookmarkEnd w:id="218"/>
      <w:r>
        <w:t>ГЛАВА 2. Перспективное потребление тепловой энергии на цели теплоснабжения Часть</w:t>
      </w:r>
      <w:proofErr w:type="gramStart"/>
      <w:r>
        <w:t>1</w:t>
      </w:r>
      <w:proofErr w:type="gramEnd"/>
      <w:r>
        <w:t>. Данные уровня потреблени</w:t>
      </w:r>
      <w:bookmarkStart w:id="219" w:name="Подключенная_нагрузка,_Гкал/ч"/>
      <w:bookmarkEnd w:id="219"/>
      <w:r>
        <w:t>я тепла на цели теплоснабжения з</w:t>
      </w:r>
      <w:bookmarkStart w:id="220" w:name="Фактический_уровень_потребления_тепла_на"/>
      <w:bookmarkEnd w:id="220"/>
      <w:r w:rsidR="00C7191C">
        <w:t>а 2019</w:t>
      </w:r>
      <w:r>
        <w:t xml:space="preserve"> год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432"/>
        <w:gridCol w:w="3840"/>
        <w:gridCol w:w="3838"/>
      </w:tblGrid>
      <w:tr w:rsidR="000C13C3">
        <w:trPr>
          <w:trHeight w:val="1103"/>
        </w:trPr>
        <w:tc>
          <w:tcPr>
            <w:tcW w:w="1243" w:type="dxa"/>
          </w:tcPr>
          <w:p w:rsidR="000C13C3" w:rsidRDefault="004C35BC">
            <w:pPr>
              <w:pStyle w:val="TableParagraph"/>
              <w:spacing w:line="270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432" w:type="dxa"/>
          </w:tcPr>
          <w:p w:rsidR="000C13C3" w:rsidRDefault="004C35BC">
            <w:pPr>
              <w:pStyle w:val="TableParagraph"/>
              <w:spacing w:line="270" w:lineRule="exact"/>
              <w:ind w:left="1910"/>
              <w:rPr>
                <w:sz w:val="24"/>
              </w:rPr>
            </w:pPr>
            <w:r>
              <w:rPr>
                <w:sz w:val="24"/>
              </w:rPr>
              <w:t>Система теплоснабжения</w:t>
            </w:r>
          </w:p>
        </w:tc>
        <w:tc>
          <w:tcPr>
            <w:tcW w:w="3840" w:type="dxa"/>
          </w:tcPr>
          <w:p w:rsidR="000C13C3" w:rsidRDefault="004C35BC">
            <w:pPr>
              <w:pStyle w:val="TableParagraph"/>
              <w:spacing w:line="270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3838" w:type="dxa"/>
          </w:tcPr>
          <w:p w:rsidR="000C13C3" w:rsidRDefault="004C35BC">
            <w:pPr>
              <w:pStyle w:val="TableParagraph"/>
              <w:spacing w:line="240" w:lineRule="auto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уровень потребления тепл</w:t>
            </w:r>
            <w:r w:rsidR="00C7191C">
              <w:rPr>
                <w:sz w:val="24"/>
              </w:rPr>
              <w:t>а на цели теплоснабжения за 2019</w:t>
            </w:r>
            <w:r>
              <w:rPr>
                <w:sz w:val="24"/>
              </w:rPr>
              <w:t xml:space="preserve"> год, Гкал/год</w:t>
            </w:r>
          </w:p>
        </w:tc>
      </w:tr>
      <w:tr w:rsidR="00C7191C">
        <w:trPr>
          <w:trHeight w:val="277"/>
        </w:trPr>
        <w:tc>
          <w:tcPr>
            <w:tcW w:w="1243" w:type="dxa"/>
          </w:tcPr>
          <w:p w:rsidR="00C7191C" w:rsidRDefault="00C719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2" w:type="dxa"/>
          </w:tcPr>
          <w:p w:rsidR="00C7191C" w:rsidRDefault="00C719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3840" w:type="dxa"/>
          </w:tcPr>
          <w:p w:rsidR="00C7191C" w:rsidRPr="00DF1B65" w:rsidRDefault="00C7191C" w:rsidP="008D7EBF">
            <w:pPr>
              <w:jc w:val="center"/>
            </w:pPr>
            <w:bookmarkStart w:id="221" w:name="0,173"/>
            <w:bookmarkStart w:id="222" w:name="0,268"/>
            <w:bookmarkEnd w:id="221"/>
            <w:bookmarkEnd w:id="222"/>
            <w:r w:rsidRPr="00DF1B65">
              <w:t>0,8</w:t>
            </w:r>
            <w:r w:rsidR="008D7EBF">
              <w:t>4</w:t>
            </w:r>
            <w:r w:rsidR="004F4949">
              <w:t>39</w:t>
            </w:r>
          </w:p>
        </w:tc>
        <w:tc>
          <w:tcPr>
            <w:tcW w:w="3838" w:type="dxa"/>
          </w:tcPr>
          <w:p w:rsidR="00C7191C" w:rsidRPr="00DF1B65" w:rsidRDefault="00C7191C" w:rsidP="00E512C9">
            <w:pPr>
              <w:jc w:val="center"/>
            </w:pPr>
            <w:r w:rsidRPr="00DF1B65">
              <w:t>4</w:t>
            </w:r>
            <w:r w:rsidR="00E512C9">
              <w:t>894,0</w:t>
            </w:r>
          </w:p>
        </w:tc>
      </w:tr>
      <w:tr w:rsidR="00C7191C">
        <w:trPr>
          <w:trHeight w:val="275"/>
        </w:trPr>
        <w:tc>
          <w:tcPr>
            <w:tcW w:w="1243" w:type="dxa"/>
          </w:tcPr>
          <w:p w:rsidR="00C7191C" w:rsidRDefault="00C719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2" w:type="dxa"/>
          </w:tcPr>
          <w:p w:rsidR="00C7191C" w:rsidRDefault="00C71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3840" w:type="dxa"/>
          </w:tcPr>
          <w:p w:rsidR="00C7191C" w:rsidRPr="00DF1B65" w:rsidRDefault="00C7191C" w:rsidP="004F4949">
            <w:pPr>
              <w:jc w:val="center"/>
            </w:pPr>
            <w:bookmarkStart w:id="223" w:name="0,388"/>
            <w:bookmarkEnd w:id="223"/>
            <w:r w:rsidRPr="00DF1B65">
              <w:t>0,4</w:t>
            </w:r>
            <w:r w:rsidR="004F4949">
              <w:t>833</w:t>
            </w:r>
          </w:p>
        </w:tc>
        <w:tc>
          <w:tcPr>
            <w:tcW w:w="3838" w:type="dxa"/>
          </w:tcPr>
          <w:p w:rsidR="00C7191C" w:rsidRDefault="00C7191C" w:rsidP="00E512C9">
            <w:pPr>
              <w:jc w:val="center"/>
            </w:pPr>
            <w:r w:rsidRPr="00DF1B65">
              <w:t>2</w:t>
            </w:r>
            <w:r w:rsidR="00E512C9">
              <w:t>466,0</w:t>
            </w:r>
          </w:p>
        </w:tc>
      </w:tr>
      <w:tr w:rsidR="000C13C3">
        <w:trPr>
          <w:trHeight w:val="275"/>
        </w:trPr>
        <w:tc>
          <w:tcPr>
            <w:tcW w:w="1243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32" w:type="dxa"/>
          </w:tcPr>
          <w:p w:rsidR="000C13C3" w:rsidRDefault="004C35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40" w:type="dxa"/>
          </w:tcPr>
          <w:p w:rsidR="000C13C3" w:rsidRDefault="00C7191C" w:rsidP="002F3D19">
            <w:pPr>
              <w:pStyle w:val="TableParagraph"/>
              <w:ind w:left="261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2F3D1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3838" w:type="dxa"/>
          </w:tcPr>
          <w:p w:rsidR="000C13C3" w:rsidRDefault="004F4949" w:rsidP="004F4949">
            <w:pPr>
              <w:pStyle w:val="TableParagraph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7360,0</w:t>
            </w:r>
          </w:p>
        </w:tc>
      </w:tr>
    </w:tbl>
    <w:p w:rsidR="000C13C3" w:rsidRDefault="000C13C3">
      <w:pPr>
        <w:pStyle w:val="a3"/>
        <w:spacing w:before="10"/>
        <w:rPr>
          <w:b/>
          <w:sz w:val="23"/>
        </w:rPr>
      </w:pPr>
    </w:p>
    <w:p w:rsidR="000C13C3" w:rsidRDefault="004C35BC">
      <w:pPr>
        <w:spacing w:line="274" w:lineRule="exact"/>
        <w:ind w:left="5158"/>
        <w:rPr>
          <w:b/>
          <w:sz w:val="24"/>
        </w:rPr>
      </w:pPr>
      <w:bookmarkStart w:id="224" w:name="Часть_2._Прогнозы_приростов_площади_стро"/>
      <w:bookmarkStart w:id="225" w:name="Приросты_площадей_строительных_фондов_пл"/>
      <w:bookmarkEnd w:id="224"/>
      <w:bookmarkEnd w:id="225"/>
      <w:r>
        <w:rPr>
          <w:b/>
          <w:sz w:val="24"/>
        </w:rPr>
        <w:t>Часть 2. Прогнозы приростов площади строительных фондов</w:t>
      </w:r>
    </w:p>
    <w:p w:rsidR="000C13C3" w:rsidRDefault="004C35BC">
      <w:pPr>
        <w:pStyle w:val="a3"/>
        <w:ind w:left="391" w:right="856" w:firstLine="1132"/>
      </w:pPr>
      <w:r>
        <w:t xml:space="preserve">Приросты площадей строительных фондов планируются за счет многоэтажного и малоэтажного индивидуального жилищного </w:t>
      </w:r>
      <w:proofErr w:type="spellStart"/>
      <w:proofErr w:type="gramStart"/>
      <w:r>
        <w:t>строи-тельства</w:t>
      </w:r>
      <w:proofErr w:type="spellEnd"/>
      <w:proofErr w:type="gramEnd"/>
      <w:r>
        <w:t>, а также объектов социальной сферы.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4C35BC">
      <w:pPr>
        <w:pStyle w:val="2"/>
        <w:spacing w:before="233" w:line="274" w:lineRule="exact"/>
        <w:ind w:left="4527"/>
        <w:jc w:val="both"/>
      </w:pPr>
      <w:bookmarkStart w:id="226" w:name="Часть_3._Прогнозы_приростов_потребления_"/>
      <w:bookmarkStart w:id="227" w:name="Теплоснабжение_прогнозируемых_к_строител"/>
      <w:bookmarkEnd w:id="226"/>
      <w:bookmarkEnd w:id="227"/>
      <w:r>
        <w:t>Часть 3. Прогнозы приростов потребления тепловой энергии (мощности)</w:t>
      </w:r>
    </w:p>
    <w:p w:rsidR="000C13C3" w:rsidRDefault="004C35BC">
      <w:pPr>
        <w:pStyle w:val="a3"/>
        <w:ind w:left="391" w:right="606" w:firstLine="1132"/>
        <w:jc w:val="both"/>
      </w:pPr>
      <w:r>
        <w:t xml:space="preserve">Теплоснабжение прогнозируемых к строительству объектов предусматривается от централизованного теплоснабжения и от </w:t>
      </w:r>
      <w:proofErr w:type="spellStart"/>
      <w:proofErr w:type="gramStart"/>
      <w:r>
        <w:t>индивиду-альных</w:t>
      </w:r>
      <w:proofErr w:type="spellEnd"/>
      <w:proofErr w:type="gramEnd"/>
      <w:r>
        <w:t xml:space="preserve"> источников тепловой энергии. При этом в качестве основного вида топлива индивидуальных источников предусматриваются уголь и </w:t>
      </w:r>
      <w:proofErr w:type="spellStart"/>
      <w:proofErr w:type="gramStart"/>
      <w:r>
        <w:t>дро-ва</w:t>
      </w:r>
      <w:proofErr w:type="spellEnd"/>
      <w:proofErr w:type="gramEnd"/>
      <w:r>
        <w:t>.</w:t>
      </w:r>
    </w:p>
    <w:p w:rsidR="000C13C3" w:rsidRDefault="004C35BC">
      <w:pPr>
        <w:pStyle w:val="2"/>
        <w:spacing w:before="2"/>
        <w:ind w:left="5885" w:right="2571" w:hanging="2384"/>
      </w:pPr>
      <w:bookmarkStart w:id="228" w:name="ГЛАВА_3._Предложения_по_строительству,_р"/>
      <w:bookmarkEnd w:id="228"/>
      <w:r>
        <w:t>ГЛАВА 3. Предложен</w:t>
      </w:r>
      <w:bookmarkStart w:id="229" w:name="источников_тепловой_энергии_и_тепловых_с"/>
      <w:bookmarkEnd w:id="229"/>
      <w:r>
        <w:t>ия по строительству, реконструкции и техническому перевооружению</w:t>
      </w:r>
      <w:bookmarkStart w:id="230" w:name="В_связи_с_техническим_состоянием_источни"/>
      <w:bookmarkEnd w:id="230"/>
      <w:r>
        <w:t xml:space="preserve"> источников тепловой энергии и тепловых сетей.</w:t>
      </w:r>
    </w:p>
    <w:p w:rsidR="000C13C3" w:rsidRDefault="004C35BC">
      <w:pPr>
        <w:pStyle w:val="a3"/>
        <w:ind w:left="391" w:firstLine="1132"/>
      </w:pPr>
      <w:r>
        <w:t>В связи с техническим состоянием источников тепловой энергии МО «</w:t>
      </w:r>
      <w:proofErr w:type="spellStart"/>
      <w:r w:rsidR="00C7191C">
        <w:t>Солтонский</w:t>
      </w:r>
      <w:proofErr w:type="spellEnd"/>
      <w:r>
        <w:t xml:space="preserve"> сельсовет» и тепловых сетей этих источников, их убыточностью, высокой степенью износа котельного оборудования и тепловых сетей основным направлением в развитии системы </w:t>
      </w:r>
      <w:proofErr w:type="spellStart"/>
      <w:r>
        <w:t>теплоснабже</w:t>
      </w:r>
      <w:proofErr w:type="spellEnd"/>
      <w:r>
        <w:t>-</w:t>
      </w:r>
    </w:p>
    <w:p w:rsidR="000C13C3" w:rsidRDefault="000C13C3">
      <w:pPr>
        <w:sectPr w:rsidR="000C13C3">
          <w:pgSz w:w="16840" w:h="11910" w:orient="landscape"/>
          <w:pgMar w:top="620" w:right="240" w:bottom="280" w:left="460" w:header="720" w:footer="720" w:gutter="0"/>
          <w:cols w:space="720"/>
        </w:sectPr>
      </w:pPr>
    </w:p>
    <w:p w:rsidR="000C13C3" w:rsidRDefault="004C35BC">
      <w:pPr>
        <w:pStyle w:val="a3"/>
        <w:spacing w:before="76"/>
        <w:ind w:left="392" w:right="606"/>
        <w:jc w:val="both"/>
      </w:pPr>
      <w:proofErr w:type="spellStart"/>
      <w:r>
        <w:lastRenderedPageBreak/>
        <w:t>ния</w:t>
      </w:r>
      <w:proofErr w:type="spellEnd"/>
      <w:r>
        <w:t xml:space="preserve"> МО «</w:t>
      </w:r>
      <w:proofErr w:type="spellStart"/>
      <w:r w:rsidR="00C7191C">
        <w:t>Солтонский</w:t>
      </w:r>
      <w:proofErr w:type="spellEnd"/>
      <w:r>
        <w:t xml:space="preserve"> сельсовет» на расчетный период до 203</w:t>
      </w:r>
      <w:r w:rsidR="00C7191C">
        <w:t>3</w:t>
      </w:r>
      <w:r>
        <w:t xml:space="preserve"> года является модернизация систем теплоснабжения. Данные мероприяти</w:t>
      </w:r>
      <w:r w:rsidR="00C7191C">
        <w:t xml:space="preserve">я </w:t>
      </w:r>
      <w:proofErr w:type="spellStart"/>
      <w:r w:rsidR="00C7191C">
        <w:t>включ</w:t>
      </w:r>
      <w:proofErr w:type="gramStart"/>
      <w:r w:rsidR="00C7191C">
        <w:t>а</w:t>
      </w:r>
      <w:proofErr w:type="spellEnd"/>
      <w:r w:rsidR="00C7191C">
        <w:t>-</w:t>
      </w:r>
      <w:proofErr w:type="gramEnd"/>
      <w:r w:rsidR="00C7191C">
        <w:t xml:space="preserve"> ют в себя перекладку 5</w:t>
      </w:r>
      <w:r>
        <w:t xml:space="preserve">0% изношенных, выработавших срок тепловых сетей – </w:t>
      </w:r>
      <w:r w:rsidR="00C7191C">
        <w:t>2,1</w:t>
      </w:r>
      <w:r>
        <w:t xml:space="preserve"> км и необходимость произвести гидравлическую увязку путем установки дросселирующих </w:t>
      </w:r>
      <w:proofErr w:type="spellStart"/>
      <w:r>
        <w:t>щайб</w:t>
      </w:r>
      <w:proofErr w:type="spellEnd"/>
      <w:r>
        <w:t xml:space="preserve"> (или балансировочных клапанов) на отдельных абонентских вводах на тепловых сетях. Провести модернизацию изношенного и более </w:t>
      </w:r>
      <w:proofErr w:type="spellStart"/>
      <w:r>
        <w:t>энергозатратного</w:t>
      </w:r>
      <w:proofErr w:type="spellEnd"/>
      <w:r>
        <w:t xml:space="preserve"> котельного оборудования на эффективное (котлы, насосы, тягодутьевое оборудование, освещение).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4"/>
        <w:rPr>
          <w:sz w:val="20"/>
        </w:rPr>
      </w:pPr>
    </w:p>
    <w:p w:rsidR="000C13C3" w:rsidRDefault="004C35BC">
      <w:pPr>
        <w:pStyle w:val="2"/>
        <w:spacing w:before="1"/>
        <w:ind w:left="7030"/>
      </w:pPr>
      <w:bookmarkStart w:id="231" w:name="III._Схема_теплоснабжения."/>
      <w:bookmarkStart w:id="232" w:name="Раздел_1._Показатели_перспективного_спро"/>
      <w:bookmarkEnd w:id="231"/>
      <w:bookmarkEnd w:id="232"/>
      <w:r>
        <w:t>III. Схема теплоснабжения.</w:t>
      </w:r>
    </w:p>
    <w:p w:rsidR="000C13C3" w:rsidRDefault="004C35BC">
      <w:pPr>
        <w:ind w:left="1788"/>
        <w:rPr>
          <w:b/>
          <w:sz w:val="24"/>
        </w:rPr>
      </w:pPr>
      <w:r>
        <w:rPr>
          <w:b/>
          <w:sz w:val="24"/>
        </w:rPr>
        <w:t>Раздел 1. Показатели перспективного спроса на тепловую энергию (мощность) и теплоноситель в установленных границах</w:t>
      </w:r>
    </w:p>
    <w:p w:rsidR="000C13C3" w:rsidRDefault="004C35BC">
      <w:pPr>
        <w:ind w:left="6701"/>
        <w:rPr>
          <w:b/>
          <w:sz w:val="24"/>
        </w:rPr>
      </w:pPr>
      <w:r>
        <w:rPr>
          <w:b/>
          <w:sz w:val="24"/>
        </w:rPr>
        <w:t>территории поселения.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after="6"/>
        <w:ind w:left="2936" w:right="2021"/>
        <w:jc w:val="center"/>
      </w:pPr>
      <w:bookmarkStart w:id="233" w:name="Показатели_перспективного_спроса_на_тепл"/>
      <w:bookmarkStart w:id="234" w:name="Населенный_пункт"/>
      <w:bookmarkEnd w:id="233"/>
      <w:bookmarkEnd w:id="234"/>
      <w:r>
        <w:t>Показ</w:t>
      </w:r>
      <w:bookmarkStart w:id="235" w:name="Установленная_мощность,_Гкал/час"/>
      <w:bookmarkEnd w:id="235"/>
      <w:r>
        <w:t>атели перспективного спроса на тепловую энерг</w:t>
      </w:r>
      <w:bookmarkStart w:id="236" w:name="Подключенная_нагрузка,_Гкал/час"/>
      <w:bookmarkEnd w:id="236"/>
      <w:r>
        <w:t>ию централизованных источников теплоснабжения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446"/>
        <w:gridCol w:w="1767"/>
        <w:gridCol w:w="1539"/>
        <w:gridCol w:w="1431"/>
        <w:gridCol w:w="1541"/>
        <w:gridCol w:w="1539"/>
        <w:gridCol w:w="1541"/>
        <w:gridCol w:w="1541"/>
        <w:gridCol w:w="1438"/>
      </w:tblGrid>
      <w:tr w:rsidR="000C13C3">
        <w:trPr>
          <w:trHeight w:val="345"/>
        </w:trPr>
        <w:tc>
          <w:tcPr>
            <w:tcW w:w="958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1767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 мощность, Гкал/час</w:t>
            </w:r>
          </w:p>
        </w:tc>
        <w:tc>
          <w:tcPr>
            <w:tcW w:w="10570" w:type="dxa"/>
            <w:gridSpan w:val="7"/>
          </w:tcPr>
          <w:p w:rsidR="000C13C3" w:rsidRDefault="004C35BC">
            <w:pPr>
              <w:pStyle w:val="TableParagraph"/>
              <w:spacing w:line="270" w:lineRule="exact"/>
              <w:ind w:left="3517" w:right="3517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0C13C3">
        <w:trPr>
          <w:trHeight w:val="827"/>
        </w:trPr>
        <w:tc>
          <w:tcPr>
            <w:tcW w:w="958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C13C3" w:rsidRDefault="004C35BC">
            <w:pPr>
              <w:pStyle w:val="TableParagraph"/>
              <w:spacing w:line="270" w:lineRule="exact"/>
              <w:ind w:left="358" w:hanging="1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  <w:p w:rsidR="000C13C3" w:rsidRDefault="004C35BC">
            <w:pPr>
              <w:pStyle w:val="TableParagraph"/>
              <w:spacing w:line="270" w:lineRule="atLeast"/>
              <w:ind w:left="336" w:firstLine="21"/>
              <w:rPr>
                <w:sz w:val="24"/>
              </w:rPr>
            </w:pPr>
            <w:r>
              <w:rPr>
                <w:sz w:val="24"/>
              </w:rPr>
              <w:t>уровень</w:t>
            </w:r>
            <w:bookmarkStart w:id="237" w:name="с._Целинное"/>
            <w:bookmarkEnd w:id="237"/>
            <w:r w:rsidR="00471245">
              <w:rPr>
                <w:sz w:val="24"/>
              </w:rPr>
              <w:t xml:space="preserve"> (20</w:t>
            </w:r>
            <w:r w:rsidR="005944D3">
              <w:rPr>
                <w:sz w:val="24"/>
              </w:rPr>
              <w:t>2</w:t>
            </w:r>
            <w:r w:rsidR="002A2951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>г.)</w:t>
            </w:r>
          </w:p>
        </w:tc>
        <w:tc>
          <w:tcPr>
            <w:tcW w:w="1431" w:type="dxa"/>
          </w:tcPr>
          <w:p w:rsidR="000C13C3" w:rsidRDefault="002A2951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bookmarkStart w:id="238" w:name="факт"/>
            <w:bookmarkEnd w:id="238"/>
            <w:r>
              <w:rPr>
                <w:sz w:val="24"/>
              </w:rPr>
              <w:t>2025</w:t>
            </w:r>
            <w:r w:rsidR="004C35BC">
              <w:rPr>
                <w:sz w:val="24"/>
              </w:rPr>
              <w:t xml:space="preserve"> г.</w:t>
            </w:r>
          </w:p>
          <w:p w:rsidR="000C13C3" w:rsidRDefault="004C35BC">
            <w:pPr>
              <w:pStyle w:val="TableParagraph"/>
              <w:spacing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541" w:type="dxa"/>
          </w:tcPr>
          <w:p w:rsidR="000C13C3" w:rsidRDefault="002A2951">
            <w:pPr>
              <w:pStyle w:val="TableParagraph"/>
              <w:spacing w:line="270" w:lineRule="exact"/>
              <w:ind w:left="223" w:right="22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4C35BC">
              <w:rPr>
                <w:sz w:val="24"/>
              </w:rPr>
              <w:t xml:space="preserve"> г.</w:t>
            </w:r>
          </w:p>
        </w:tc>
        <w:tc>
          <w:tcPr>
            <w:tcW w:w="1539" w:type="dxa"/>
          </w:tcPr>
          <w:p w:rsidR="000C13C3" w:rsidRDefault="002A2951">
            <w:pPr>
              <w:pStyle w:val="TableParagraph"/>
              <w:spacing w:line="270" w:lineRule="exact"/>
              <w:ind w:left="394" w:right="395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4C35BC">
              <w:rPr>
                <w:sz w:val="24"/>
              </w:rPr>
              <w:t xml:space="preserve"> г.</w:t>
            </w:r>
          </w:p>
        </w:tc>
        <w:tc>
          <w:tcPr>
            <w:tcW w:w="1541" w:type="dxa"/>
          </w:tcPr>
          <w:p w:rsidR="000C13C3" w:rsidRDefault="002A2951">
            <w:pPr>
              <w:pStyle w:val="TableParagraph"/>
              <w:spacing w:line="270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2028-2029</w:t>
            </w:r>
          </w:p>
          <w:p w:rsidR="000C13C3" w:rsidRDefault="004C35BC">
            <w:pPr>
              <w:pStyle w:val="TableParagraph"/>
              <w:spacing w:line="240" w:lineRule="auto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0C13C3" w:rsidRDefault="002A2951">
            <w:pPr>
              <w:pStyle w:val="TableParagraph"/>
              <w:spacing w:line="270" w:lineRule="exact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2030-2031</w:t>
            </w:r>
          </w:p>
          <w:p w:rsidR="000C13C3" w:rsidRDefault="004C35BC">
            <w:pPr>
              <w:pStyle w:val="TableParagraph"/>
              <w:spacing w:line="240" w:lineRule="auto"/>
              <w:ind w:left="222" w:right="225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438" w:type="dxa"/>
          </w:tcPr>
          <w:p w:rsidR="000C13C3" w:rsidRDefault="002A2951">
            <w:pPr>
              <w:pStyle w:val="TableParagraph"/>
              <w:spacing w:line="247" w:lineRule="exact"/>
              <w:ind w:left="101"/>
            </w:pPr>
            <w:bookmarkStart w:id="239" w:name="2027-2031"/>
            <w:bookmarkStart w:id="240" w:name="гг."/>
            <w:bookmarkEnd w:id="239"/>
            <w:bookmarkEnd w:id="240"/>
            <w:r>
              <w:t>2032</w:t>
            </w:r>
            <w:r w:rsidR="005944D3">
              <w:t>-2035</w:t>
            </w:r>
          </w:p>
          <w:p w:rsidR="000C13C3" w:rsidRDefault="004C35BC">
            <w:pPr>
              <w:pStyle w:val="TableParagraph"/>
              <w:spacing w:before="1" w:line="240" w:lineRule="auto"/>
              <w:ind w:left="101"/>
            </w:pPr>
            <w:r>
              <w:t>гг.</w:t>
            </w:r>
          </w:p>
        </w:tc>
      </w:tr>
      <w:tr w:rsidR="00104B37">
        <w:trPr>
          <w:trHeight w:val="482"/>
        </w:trPr>
        <w:tc>
          <w:tcPr>
            <w:tcW w:w="958" w:type="dxa"/>
          </w:tcPr>
          <w:p w:rsidR="00104B37" w:rsidRDefault="00104B3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104B37" w:rsidRDefault="00104B37" w:rsidP="00940478">
            <w:pPr>
              <w:pStyle w:val="TableParagraph"/>
              <w:spacing w:line="273" w:lineRule="exact"/>
              <w:ind w:left="582" w:right="576"/>
              <w:jc w:val="center"/>
              <w:rPr>
                <w:sz w:val="24"/>
              </w:rPr>
            </w:pPr>
            <w:r>
              <w:rPr>
                <w:sz w:val="24"/>
              </w:rPr>
              <w:t>с. Солтон</w:t>
            </w:r>
          </w:p>
        </w:tc>
        <w:tc>
          <w:tcPr>
            <w:tcW w:w="1767" w:type="dxa"/>
          </w:tcPr>
          <w:p w:rsidR="00104B37" w:rsidRDefault="00104B37">
            <w:pPr>
              <w:pStyle w:val="TableParagraph"/>
              <w:spacing w:line="273" w:lineRule="exact"/>
              <w:ind w:left="670"/>
              <w:rPr>
                <w:sz w:val="24"/>
              </w:rPr>
            </w:pPr>
            <w:r>
              <w:rPr>
                <w:sz w:val="24"/>
              </w:rPr>
              <w:t>4,</w:t>
            </w:r>
            <w:r w:rsidRPr="00940478">
              <w:rPr>
                <w:sz w:val="24"/>
              </w:rPr>
              <w:t>6</w:t>
            </w:r>
          </w:p>
        </w:tc>
        <w:tc>
          <w:tcPr>
            <w:tcW w:w="1539" w:type="dxa"/>
          </w:tcPr>
          <w:p w:rsidR="00104B37" w:rsidRDefault="00104B37">
            <w:pPr>
              <w:pStyle w:val="TableParagraph"/>
              <w:spacing w:line="273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1,305</w:t>
            </w:r>
          </w:p>
        </w:tc>
        <w:tc>
          <w:tcPr>
            <w:tcW w:w="1431" w:type="dxa"/>
          </w:tcPr>
          <w:p w:rsidR="00104B37" w:rsidRPr="00130AEF" w:rsidRDefault="00104B37" w:rsidP="00104B37">
            <w:pPr>
              <w:jc w:val="center"/>
            </w:pPr>
            <w:r w:rsidRPr="00130AEF">
              <w:t>1,3072</w:t>
            </w:r>
          </w:p>
        </w:tc>
        <w:tc>
          <w:tcPr>
            <w:tcW w:w="1541" w:type="dxa"/>
          </w:tcPr>
          <w:p w:rsidR="00104B37" w:rsidRDefault="00104B37" w:rsidP="002F3D19">
            <w:pPr>
              <w:pStyle w:val="TableParagraph"/>
              <w:spacing w:line="273" w:lineRule="exact"/>
              <w:ind w:left="223" w:right="225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 w:rsidR="002F3D19">
              <w:rPr>
                <w:sz w:val="24"/>
              </w:rPr>
              <w:t>272</w:t>
            </w:r>
          </w:p>
        </w:tc>
        <w:tc>
          <w:tcPr>
            <w:tcW w:w="1539" w:type="dxa"/>
          </w:tcPr>
          <w:p w:rsidR="00104B37" w:rsidRDefault="00104B37" w:rsidP="00104B37">
            <w:pPr>
              <w:pStyle w:val="TableParagraph"/>
              <w:spacing w:line="273" w:lineRule="exact"/>
              <w:ind w:left="394" w:right="395"/>
              <w:jc w:val="center"/>
              <w:rPr>
                <w:sz w:val="24"/>
              </w:rPr>
            </w:pPr>
            <w:r>
              <w:rPr>
                <w:sz w:val="24"/>
              </w:rPr>
              <w:t>1,315</w:t>
            </w:r>
          </w:p>
        </w:tc>
        <w:tc>
          <w:tcPr>
            <w:tcW w:w="1541" w:type="dxa"/>
          </w:tcPr>
          <w:p w:rsidR="00104B37" w:rsidRDefault="00104B37" w:rsidP="00104B37">
            <w:pPr>
              <w:pStyle w:val="TableParagraph"/>
              <w:spacing w:line="273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1,319</w:t>
            </w:r>
          </w:p>
        </w:tc>
        <w:tc>
          <w:tcPr>
            <w:tcW w:w="1541" w:type="dxa"/>
          </w:tcPr>
          <w:p w:rsidR="00104B37" w:rsidRDefault="00104B37" w:rsidP="00104B37">
            <w:pPr>
              <w:pStyle w:val="TableParagraph"/>
              <w:spacing w:line="273" w:lineRule="exact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1,324</w:t>
            </w:r>
          </w:p>
        </w:tc>
        <w:tc>
          <w:tcPr>
            <w:tcW w:w="1438" w:type="dxa"/>
          </w:tcPr>
          <w:p w:rsidR="00104B37" w:rsidRDefault="00104B37" w:rsidP="00104B37">
            <w:pPr>
              <w:pStyle w:val="TableParagraph"/>
              <w:spacing w:line="273" w:lineRule="exact"/>
              <w:ind w:left="423" w:right="424"/>
              <w:jc w:val="center"/>
              <w:rPr>
                <w:sz w:val="24"/>
              </w:rPr>
            </w:pPr>
            <w:r>
              <w:rPr>
                <w:sz w:val="24"/>
              </w:rPr>
              <w:t>1,334</w:t>
            </w:r>
          </w:p>
        </w:tc>
      </w:tr>
      <w:tr w:rsidR="00104B37">
        <w:trPr>
          <w:trHeight w:val="479"/>
        </w:trPr>
        <w:tc>
          <w:tcPr>
            <w:tcW w:w="958" w:type="dxa"/>
          </w:tcPr>
          <w:p w:rsidR="00104B37" w:rsidRDefault="00104B37">
            <w:pPr>
              <w:pStyle w:val="TableParagraph"/>
              <w:spacing w:line="240" w:lineRule="auto"/>
              <w:ind w:left="0"/>
            </w:pPr>
          </w:p>
        </w:tc>
        <w:tc>
          <w:tcPr>
            <w:tcW w:w="2446" w:type="dxa"/>
          </w:tcPr>
          <w:p w:rsidR="00104B37" w:rsidRDefault="00104B37">
            <w:pPr>
              <w:pStyle w:val="TableParagraph"/>
              <w:spacing w:line="270" w:lineRule="exact"/>
              <w:ind w:left="582" w:right="575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67" w:type="dxa"/>
          </w:tcPr>
          <w:p w:rsidR="00104B37" w:rsidRDefault="00104B37">
            <w:pPr>
              <w:pStyle w:val="TableParagraph"/>
              <w:spacing w:line="270" w:lineRule="exact"/>
              <w:ind w:left="670"/>
              <w:rPr>
                <w:sz w:val="24"/>
              </w:rPr>
            </w:pPr>
            <w:bookmarkStart w:id="241" w:name="11,6"/>
            <w:bookmarkEnd w:id="241"/>
            <w:r>
              <w:rPr>
                <w:sz w:val="24"/>
              </w:rPr>
              <w:t>4,</w:t>
            </w:r>
            <w:r w:rsidRPr="00940478">
              <w:rPr>
                <w:sz w:val="24"/>
              </w:rPr>
              <w:t>6</w:t>
            </w:r>
          </w:p>
        </w:tc>
        <w:tc>
          <w:tcPr>
            <w:tcW w:w="1539" w:type="dxa"/>
          </w:tcPr>
          <w:p w:rsidR="00104B37" w:rsidRDefault="00104B37">
            <w:pPr>
              <w:pStyle w:val="TableParagraph"/>
              <w:spacing w:line="270" w:lineRule="exact"/>
              <w:ind w:left="394" w:right="388"/>
              <w:jc w:val="center"/>
              <w:rPr>
                <w:sz w:val="24"/>
              </w:rPr>
            </w:pPr>
            <w:bookmarkStart w:id="242" w:name="3,180"/>
            <w:bookmarkEnd w:id="242"/>
            <w:r>
              <w:rPr>
                <w:sz w:val="24"/>
              </w:rPr>
              <w:t>1,305</w:t>
            </w:r>
          </w:p>
        </w:tc>
        <w:tc>
          <w:tcPr>
            <w:tcW w:w="1431" w:type="dxa"/>
          </w:tcPr>
          <w:p w:rsidR="00104B37" w:rsidRDefault="00104B37" w:rsidP="00104B37">
            <w:pPr>
              <w:jc w:val="center"/>
            </w:pPr>
            <w:bookmarkStart w:id="243" w:name="2,161"/>
            <w:bookmarkEnd w:id="243"/>
            <w:r w:rsidRPr="00130AEF">
              <w:t>1,3072</w:t>
            </w:r>
          </w:p>
        </w:tc>
        <w:tc>
          <w:tcPr>
            <w:tcW w:w="1541" w:type="dxa"/>
          </w:tcPr>
          <w:p w:rsidR="00104B37" w:rsidRDefault="002F3D19" w:rsidP="002F3D19">
            <w:pPr>
              <w:pStyle w:val="TableParagraph"/>
              <w:spacing w:line="270" w:lineRule="exact"/>
              <w:ind w:left="223" w:right="225"/>
              <w:jc w:val="center"/>
              <w:rPr>
                <w:sz w:val="24"/>
              </w:rPr>
            </w:pPr>
            <w:bookmarkStart w:id="244" w:name="1,987"/>
            <w:bookmarkEnd w:id="244"/>
            <w:r>
              <w:rPr>
                <w:sz w:val="24"/>
              </w:rPr>
              <w:t>1,3272</w:t>
            </w:r>
          </w:p>
        </w:tc>
        <w:tc>
          <w:tcPr>
            <w:tcW w:w="1539" w:type="dxa"/>
          </w:tcPr>
          <w:p w:rsidR="00104B37" w:rsidRDefault="00104B37" w:rsidP="00104B37">
            <w:pPr>
              <w:pStyle w:val="TableParagraph"/>
              <w:spacing w:line="270" w:lineRule="exact"/>
              <w:ind w:left="394" w:right="395"/>
              <w:jc w:val="center"/>
              <w:rPr>
                <w:sz w:val="24"/>
              </w:rPr>
            </w:pPr>
            <w:bookmarkStart w:id="245" w:name="2,155"/>
            <w:bookmarkEnd w:id="245"/>
            <w:r>
              <w:rPr>
                <w:sz w:val="24"/>
              </w:rPr>
              <w:t>1,315</w:t>
            </w:r>
          </w:p>
        </w:tc>
        <w:tc>
          <w:tcPr>
            <w:tcW w:w="1541" w:type="dxa"/>
          </w:tcPr>
          <w:p w:rsidR="00104B37" w:rsidRDefault="00104B37">
            <w:pPr>
              <w:pStyle w:val="TableParagraph"/>
              <w:spacing w:line="270" w:lineRule="exact"/>
              <w:ind w:left="223" w:right="223"/>
              <w:jc w:val="center"/>
              <w:rPr>
                <w:sz w:val="24"/>
              </w:rPr>
            </w:pPr>
            <w:bookmarkStart w:id="246" w:name="2,182"/>
            <w:bookmarkEnd w:id="246"/>
            <w:r>
              <w:rPr>
                <w:sz w:val="24"/>
              </w:rPr>
              <w:t>1,319</w:t>
            </w:r>
          </w:p>
        </w:tc>
        <w:tc>
          <w:tcPr>
            <w:tcW w:w="1541" w:type="dxa"/>
          </w:tcPr>
          <w:p w:rsidR="00104B37" w:rsidRPr="00242D4B" w:rsidRDefault="00104B37" w:rsidP="00104B37">
            <w:pPr>
              <w:jc w:val="center"/>
            </w:pPr>
            <w:r>
              <w:t>1,324</w:t>
            </w:r>
          </w:p>
        </w:tc>
        <w:tc>
          <w:tcPr>
            <w:tcW w:w="1438" w:type="dxa"/>
          </w:tcPr>
          <w:p w:rsidR="00104B37" w:rsidRDefault="00104B37" w:rsidP="00104B37">
            <w:pPr>
              <w:jc w:val="center"/>
            </w:pPr>
            <w:r w:rsidRPr="00242D4B">
              <w:t>1,</w:t>
            </w:r>
            <w:r>
              <w:t>334</w:t>
            </w:r>
          </w:p>
        </w:tc>
      </w:tr>
    </w:tbl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4C35BC">
      <w:pPr>
        <w:pStyle w:val="2"/>
        <w:spacing w:before="160"/>
        <w:ind w:left="1555" w:right="639"/>
        <w:jc w:val="center"/>
      </w:pPr>
      <w:bookmarkStart w:id="247" w:name="Раздел_2._Перспективные_балансы_тепловой"/>
      <w:bookmarkEnd w:id="247"/>
      <w:r>
        <w:t>Раздел 2. Перспективные балансы тепловой мощности источников тепловой мощности, источников тепловой энергии и тепло-</w:t>
      </w:r>
    </w:p>
    <w:p w:rsidR="000C13C3" w:rsidRDefault="004C35BC">
      <w:pPr>
        <w:ind w:left="3517" w:right="3736"/>
        <w:jc w:val="center"/>
        <w:rPr>
          <w:b/>
          <w:sz w:val="24"/>
        </w:rPr>
      </w:pPr>
      <w:r>
        <w:rPr>
          <w:b/>
          <w:sz w:val="24"/>
        </w:rPr>
        <w:t>вой нагрузки потребителей</w:t>
      </w:r>
    </w:p>
    <w:p w:rsidR="000C13C3" w:rsidRDefault="000C13C3">
      <w:pPr>
        <w:pStyle w:val="a3"/>
        <w:spacing w:before="7"/>
        <w:rPr>
          <w:b/>
          <w:sz w:val="23"/>
        </w:rPr>
      </w:pPr>
    </w:p>
    <w:p w:rsidR="000C13C3" w:rsidRDefault="004C35BC">
      <w:pPr>
        <w:pStyle w:val="a3"/>
        <w:spacing w:after="6"/>
        <w:ind w:left="2936" w:right="2021"/>
        <w:jc w:val="center"/>
      </w:pPr>
      <w:bookmarkStart w:id="248" w:name="Полезный_отпуск_тепловой_энергии_от_коте"/>
      <w:bookmarkStart w:id="249" w:name="Система_теплоснабжения"/>
      <w:bookmarkStart w:id="250" w:name="№_п/п"/>
      <w:bookmarkEnd w:id="248"/>
      <w:bookmarkEnd w:id="249"/>
      <w:bookmarkEnd w:id="250"/>
      <w:r>
        <w:t>Полезный отпуск тепловой энергии от к</w:t>
      </w:r>
      <w:bookmarkStart w:id="251" w:name="Подключенная_нагрузка,_Гкал/год"/>
      <w:bookmarkEnd w:id="251"/>
      <w:r>
        <w:t>отельных МО «</w:t>
      </w:r>
      <w:proofErr w:type="spellStart"/>
      <w:r w:rsidR="00104B37">
        <w:t>Солтонский</w:t>
      </w:r>
      <w:proofErr w:type="spellEnd"/>
      <w:r w:rsidR="002A2951">
        <w:t xml:space="preserve"> сельсовет» на период 2020-2035</w:t>
      </w:r>
      <w:r>
        <w:t>гг.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1649"/>
        <w:gridCol w:w="1320"/>
        <w:gridCol w:w="1430"/>
        <w:gridCol w:w="1430"/>
        <w:gridCol w:w="1430"/>
        <w:gridCol w:w="1430"/>
        <w:gridCol w:w="1257"/>
      </w:tblGrid>
      <w:tr w:rsidR="000C13C3">
        <w:trPr>
          <w:trHeight w:val="285"/>
        </w:trPr>
        <w:tc>
          <w:tcPr>
            <w:tcW w:w="674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74" w:right="146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Система теплоснабжения</w:t>
            </w:r>
          </w:p>
        </w:tc>
        <w:tc>
          <w:tcPr>
            <w:tcW w:w="9946" w:type="dxa"/>
            <w:gridSpan w:val="7"/>
          </w:tcPr>
          <w:p w:rsidR="000C13C3" w:rsidRDefault="004C35BC">
            <w:pPr>
              <w:pStyle w:val="TableParagraph"/>
              <w:spacing w:line="265" w:lineRule="exact"/>
              <w:ind w:left="3205" w:right="3198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Гкал/год</w:t>
            </w:r>
          </w:p>
        </w:tc>
      </w:tr>
      <w:tr w:rsidR="00202D2F">
        <w:trPr>
          <w:trHeight w:val="554"/>
        </w:trPr>
        <w:tc>
          <w:tcPr>
            <w:tcW w:w="674" w:type="dxa"/>
            <w:vMerge/>
            <w:tcBorders>
              <w:top w:val="nil"/>
            </w:tcBorders>
          </w:tcPr>
          <w:p w:rsidR="00202D2F" w:rsidRDefault="00202D2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02D2F" w:rsidRDefault="00202D2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202D2F" w:rsidRDefault="00202D2F" w:rsidP="002A2951">
            <w:pPr>
              <w:pStyle w:val="TableParagraph"/>
              <w:spacing w:line="270" w:lineRule="exact"/>
              <w:ind w:left="358" w:hanging="15"/>
              <w:rPr>
                <w:sz w:val="24"/>
              </w:rPr>
            </w:pPr>
            <w:bookmarkStart w:id="252" w:name="базовый_уровень_(2015_г.)"/>
            <w:bookmarkEnd w:id="252"/>
            <w:r>
              <w:rPr>
                <w:sz w:val="24"/>
              </w:rPr>
              <w:t>базовый</w:t>
            </w:r>
          </w:p>
          <w:p w:rsidR="00202D2F" w:rsidRDefault="00202D2F" w:rsidP="00457FCF">
            <w:pPr>
              <w:pStyle w:val="TableParagraph"/>
              <w:spacing w:line="270" w:lineRule="atLeast"/>
              <w:ind w:left="336" w:firstLine="21"/>
              <w:rPr>
                <w:sz w:val="24"/>
              </w:rPr>
            </w:pPr>
            <w:r>
              <w:rPr>
                <w:sz w:val="24"/>
              </w:rPr>
              <w:t>уровень (202</w:t>
            </w:r>
            <w:r w:rsidR="00457FCF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>г.)</w:t>
            </w:r>
          </w:p>
        </w:tc>
        <w:tc>
          <w:tcPr>
            <w:tcW w:w="1320" w:type="dxa"/>
          </w:tcPr>
          <w:p w:rsidR="00202D2F" w:rsidRDefault="00457FCF" w:rsidP="002A2951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202D2F">
              <w:rPr>
                <w:sz w:val="24"/>
              </w:rPr>
              <w:t xml:space="preserve"> г.</w:t>
            </w:r>
          </w:p>
          <w:p w:rsidR="00202D2F" w:rsidRDefault="00202D2F" w:rsidP="002A2951">
            <w:pPr>
              <w:pStyle w:val="TableParagraph"/>
              <w:spacing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430" w:type="dxa"/>
          </w:tcPr>
          <w:p w:rsidR="00202D2F" w:rsidRDefault="00457FCF" w:rsidP="002A2951">
            <w:pPr>
              <w:pStyle w:val="TableParagraph"/>
              <w:spacing w:line="270" w:lineRule="exact"/>
              <w:ind w:left="223" w:right="224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202D2F">
              <w:rPr>
                <w:sz w:val="24"/>
              </w:rPr>
              <w:t xml:space="preserve"> г.</w:t>
            </w:r>
          </w:p>
        </w:tc>
        <w:tc>
          <w:tcPr>
            <w:tcW w:w="1430" w:type="dxa"/>
          </w:tcPr>
          <w:p w:rsidR="00202D2F" w:rsidRDefault="00457FCF" w:rsidP="002A2951">
            <w:pPr>
              <w:pStyle w:val="TableParagraph"/>
              <w:spacing w:line="270" w:lineRule="exact"/>
              <w:ind w:left="394" w:right="395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202D2F">
              <w:rPr>
                <w:sz w:val="24"/>
              </w:rPr>
              <w:t xml:space="preserve"> г.</w:t>
            </w:r>
          </w:p>
        </w:tc>
        <w:tc>
          <w:tcPr>
            <w:tcW w:w="1430" w:type="dxa"/>
          </w:tcPr>
          <w:p w:rsidR="00202D2F" w:rsidRDefault="00457FCF" w:rsidP="002A2951">
            <w:pPr>
              <w:pStyle w:val="TableParagraph"/>
              <w:spacing w:line="270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2028-2029</w:t>
            </w:r>
          </w:p>
          <w:p w:rsidR="00202D2F" w:rsidRDefault="00202D2F" w:rsidP="002A2951">
            <w:pPr>
              <w:pStyle w:val="TableParagraph"/>
              <w:spacing w:line="240" w:lineRule="auto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430" w:type="dxa"/>
          </w:tcPr>
          <w:p w:rsidR="00202D2F" w:rsidRDefault="00457FCF" w:rsidP="002A2951">
            <w:pPr>
              <w:pStyle w:val="TableParagraph"/>
              <w:spacing w:line="270" w:lineRule="exact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2030-2031</w:t>
            </w:r>
          </w:p>
          <w:p w:rsidR="00202D2F" w:rsidRDefault="00202D2F" w:rsidP="002A2951">
            <w:pPr>
              <w:pStyle w:val="TableParagraph"/>
              <w:spacing w:line="240" w:lineRule="auto"/>
              <w:ind w:left="222" w:right="225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257" w:type="dxa"/>
          </w:tcPr>
          <w:p w:rsidR="00202D2F" w:rsidRDefault="00457FCF" w:rsidP="002A2951">
            <w:pPr>
              <w:pStyle w:val="TableParagraph"/>
              <w:spacing w:line="247" w:lineRule="exact"/>
              <w:ind w:left="101"/>
            </w:pPr>
            <w:r>
              <w:t>2032</w:t>
            </w:r>
            <w:r w:rsidR="00202D2F">
              <w:t>-2035</w:t>
            </w:r>
          </w:p>
          <w:p w:rsidR="00202D2F" w:rsidRDefault="00202D2F" w:rsidP="002A2951">
            <w:pPr>
              <w:pStyle w:val="TableParagraph"/>
              <w:spacing w:before="1" w:line="240" w:lineRule="auto"/>
              <w:ind w:left="101"/>
            </w:pPr>
            <w:r>
              <w:t>гг.</w:t>
            </w:r>
          </w:p>
        </w:tc>
      </w:tr>
      <w:tr w:rsidR="00104B37">
        <w:trPr>
          <w:trHeight w:val="275"/>
        </w:trPr>
        <w:tc>
          <w:tcPr>
            <w:tcW w:w="674" w:type="dxa"/>
          </w:tcPr>
          <w:p w:rsidR="00104B37" w:rsidRDefault="00104B37">
            <w:pPr>
              <w:pStyle w:val="TableParagraph"/>
              <w:ind w:left="7"/>
              <w:jc w:val="center"/>
              <w:rPr>
                <w:sz w:val="24"/>
              </w:rPr>
            </w:pPr>
            <w:bookmarkStart w:id="253" w:name="2"/>
            <w:bookmarkEnd w:id="253"/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104B37" w:rsidRDefault="00104B37">
            <w:pPr>
              <w:pStyle w:val="TableParagraph"/>
              <w:ind w:left="108"/>
              <w:rPr>
                <w:sz w:val="24"/>
              </w:rPr>
            </w:pPr>
            <w:bookmarkStart w:id="254" w:name="Котельная_№2_«ПМК»"/>
            <w:bookmarkEnd w:id="254"/>
            <w:r>
              <w:rPr>
                <w:sz w:val="24"/>
              </w:rPr>
              <w:t>Котельная №1 «</w:t>
            </w:r>
            <w:r w:rsidRPr="00104B37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649" w:type="dxa"/>
          </w:tcPr>
          <w:p w:rsidR="00104B37" w:rsidRPr="00CB37D6" w:rsidRDefault="00104B37" w:rsidP="006E529C">
            <w:bookmarkStart w:id="255" w:name="742,309"/>
            <w:bookmarkEnd w:id="255"/>
            <w:r>
              <w:t>4422</w:t>
            </w:r>
            <w:r w:rsidRPr="00CB37D6">
              <w:t>,56</w:t>
            </w:r>
          </w:p>
        </w:tc>
        <w:tc>
          <w:tcPr>
            <w:tcW w:w="1320" w:type="dxa"/>
          </w:tcPr>
          <w:p w:rsidR="00104B37" w:rsidRPr="00452DB8" w:rsidRDefault="00104B37" w:rsidP="00E512C9">
            <w:pPr>
              <w:jc w:val="center"/>
            </w:pPr>
            <w:bookmarkStart w:id="256" w:name="772,600"/>
            <w:bookmarkEnd w:id="256"/>
            <w:r w:rsidRPr="00452DB8">
              <w:t>4</w:t>
            </w:r>
            <w:r w:rsidR="00E512C9">
              <w:t>894,0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ind w:left="172" w:right="164"/>
              <w:jc w:val="center"/>
              <w:rPr>
                <w:sz w:val="24"/>
              </w:rPr>
            </w:pPr>
            <w:bookmarkStart w:id="257" w:name="714,427"/>
            <w:bookmarkEnd w:id="257"/>
            <w:r>
              <w:rPr>
                <w:sz w:val="24"/>
              </w:rPr>
              <w:t>4</w:t>
            </w:r>
            <w:r w:rsidR="002F3D19">
              <w:rPr>
                <w:sz w:val="24"/>
              </w:rPr>
              <w:t>893,5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ind w:left="172" w:right="163"/>
              <w:jc w:val="center"/>
              <w:rPr>
                <w:sz w:val="24"/>
              </w:rPr>
            </w:pPr>
            <w:bookmarkStart w:id="258" w:name="700,853"/>
            <w:bookmarkEnd w:id="258"/>
            <w:r>
              <w:rPr>
                <w:sz w:val="24"/>
              </w:rPr>
              <w:t>4</w:t>
            </w:r>
            <w:r w:rsidR="002F3D19">
              <w:rPr>
                <w:sz w:val="24"/>
              </w:rPr>
              <w:t>602,625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4473,56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4489,56</w:t>
            </w:r>
          </w:p>
        </w:tc>
        <w:tc>
          <w:tcPr>
            <w:tcW w:w="1257" w:type="dxa"/>
          </w:tcPr>
          <w:p w:rsidR="00104B37" w:rsidRDefault="00C8554B">
            <w:pPr>
              <w:pStyle w:val="TableParagraph"/>
              <w:ind w:left="239"/>
              <w:rPr>
                <w:sz w:val="24"/>
              </w:rPr>
            </w:pPr>
            <w:bookmarkStart w:id="259" w:name="658,303"/>
            <w:bookmarkEnd w:id="259"/>
            <w:r>
              <w:rPr>
                <w:sz w:val="24"/>
              </w:rPr>
              <w:t>4522,56</w:t>
            </w:r>
          </w:p>
        </w:tc>
      </w:tr>
      <w:tr w:rsidR="00104B37">
        <w:trPr>
          <w:trHeight w:val="275"/>
        </w:trPr>
        <w:tc>
          <w:tcPr>
            <w:tcW w:w="674" w:type="dxa"/>
          </w:tcPr>
          <w:p w:rsidR="00104B37" w:rsidRDefault="00104B37">
            <w:pPr>
              <w:pStyle w:val="TableParagraph"/>
              <w:ind w:left="7"/>
              <w:jc w:val="center"/>
              <w:rPr>
                <w:sz w:val="24"/>
              </w:rPr>
            </w:pPr>
            <w:bookmarkStart w:id="260" w:name="3"/>
            <w:bookmarkEnd w:id="260"/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104B37" w:rsidRDefault="00104B37">
            <w:pPr>
              <w:pStyle w:val="TableParagraph"/>
              <w:ind w:left="108"/>
              <w:rPr>
                <w:sz w:val="24"/>
              </w:rPr>
            </w:pPr>
            <w:bookmarkStart w:id="261" w:name="Котельная_№3_«РДК»"/>
            <w:bookmarkEnd w:id="261"/>
            <w:r>
              <w:rPr>
                <w:sz w:val="24"/>
              </w:rPr>
              <w:t>Котельная №2 «ПМК»</w:t>
            </w:r>
          </w:p>
        </w:tc>
        <w:tc>
          <w:tcPr>
            <w:tcW w:w="1649" w:type="dxa"/>
          </w:tcPr>
          <w:p w:rsidR="00104B37" w:rsidRPr="00CB37D6" w:rsidRDefault="00104B37" w:rsidP="006E529C">
            <w:bookmarkStart w:id="262" w:name="580,090"/>
            <w:bookmarkEnd w:id="262"/>
            <w:r>
              <w:t>2530,478</w:t>
            </w:r>
          </w:p>
        </w:tc>
        <w:tc>
          <w:tcPr>
            <w:tcW w:w="1320" w:type="dxa"/>
          </w:tcPr>
          <w:p w:rsidR="00104B37" w:rsidRPr="00452DB8" w:rsidRDefault="00104B37" w:rsidP="00E512C9">
            <w:pPr>
              <w:jc w:val="center"/>
            </w:pPr>
            <w:bookmarkStart w:id="263" w:name="570,040"/>
            <w:bookmarkEnd w:id="263"/>
            <w:r w:rsidRPr="00452DB8">
              <w:t>2</w:t>
            </w:r>
            <w:r w:rsidR="00E512C9">
              <w:t>466,0</w:t>
            </w:r>
          </w:p>
        </w:tc>
        <w:tc>
          <w:tcPr>
            <w:tcW w:w="1430" w:type="dxa"/>
          </w:tcPr>
          <w:p w:rsidR="00104B37" w:rsidRDefault="002F3D19" w:rsidP="002F3D19">
            <w:pPr>
              <w:pStyle w:val="TableParagraph"/>
              <w:ind w:left="172" w:right="164"/>
              <w:jc w:val="center"/>
              <w:rPr>
                <w:sz w:val="24"/>
              </w:rPr>
            </w:pPr>
            <w:bookmarkStart w:id="264" w:name="1481,195"/>
            <w:bookmarkEnd w:id="264"/>
            <w:r>
              <w:rPr>
                <w:sz w:val="24"/>
              </w:rPr>
              <w:t>2466,5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ind w:left="172" w:right="163"/>
              <w:jc w:val="center"/>
              <w:rPr>
                <w:sz w:val="24"/>
              </w:rPr>
            </w:pPr>
            <w:bookmarkStart w:id="265" w:name="1639,641"/>
            <w:bookmarkEnd w:id="265"/>
            <w:r>
              <w:rPr>
                <w:sz w:val="24"/>
              </w:rPr>
              <w:t>25</w:t>
            </w:r>
            <w:r w:rsidR="002F3D19">
              <w:rPr>
                <w:sz w:val="24"/>
              </w:rPr>
              <w:t>75,103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2554,072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2564,472</w:t>
            </w:r>
          </w:p>
        </w:tc>
        <w:tc>
          <w:tcPr>
            <w:tcW w:w="1257" w:type="dxa"/>
          </w:tcPr>
          <w:p w:rsidR="00104B37" w:rsidRDefault="00C8554B">
            <w:pPr>
              <w:pStyle w:val="TableParagraph"/>
              <w:ind w:left="239"/>
              <w:rPr>
                <w:sz w:val="24"/>
              </w:rPr>
            </w:pPr>
            <w:bookmarkStart w:id="266" w:name="1428,355"/>
            <w:bookmarkEnd w:id="266"/>
            <w:r>
              <w:rPr>
                <w:sz w:val="24"/>
              </w:rPr>
              <w:t>2584,752</w:t>
            </w:r>
          </w:p>
        </w:tc>
      </w:tr>
      <w:tr w:rsidR="00104B37">
        <w:trPr>
          <w:trHeight w:val="517"/>
        </w:trPr>
        <w:tc>
          <w:tcPr>
            <w:tcW w:w="674" w:type="dxa"/>
          </w:tcPr>
          <w:p w:rsidR="00104B37" w:rsidRDefault="00104B37" w:rsidP="00C7191C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104B37" w:rsidRDefault="00104B3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49" w:type="dxa"/>
          </w:tcPr>
          <w:p w:rsidR="00104B37" w:rsidRDefault="00104B37">
            <w:pPr>
              <w:pStyle w:val="TableParagraph"/>
              <w:spacing w:line="273" w:lineRule="exact"/>
              <w:ind w:left="352" w:right="227"/>
              <w:jc w:val="center"/>
              <w:rPr>
                <w:sz w:val="24"/>
              </w:rPr>
            </w:pPr>
            <w:r>
              <w:rPr>
                <w:sz w:val="24"/>
              </w:rPr>
              <w:t>6953,04</w:t>
            </w:r>
          </w:p>
        </w:tc>
        <w:tc>
          <w:tcPr>
            <w:tcW w:w="1320" w:type="dxa"/>
          </w:tcPr>
          <w:p w:rsidR="00104B37" w:rsidRDefault="00E512C9" w:rsidP="00E512C9">
            <w:pPr>
              <w:jc w:val="center"/>
            </w:pPr>
            <w:r>
              <w:t>7360,0</w:t>
            </w:r>
          </w:p>
        </w:tc>
        <w:tc>
          <w:tcPr>
            <w:tcW w:w="1430" w:type="dxa"/>
          </w:tcPr>
          <w:p w:rsidR="00104B37" w:rsidRDefault="002F3D19" w:rsidP="002F3D19">
            <w:pPr>
              <w:pStyle w:val="TableParagraph"/>
              <w:spacing w:line="273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7360,0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spacing w:line="273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F3D19">
              <w:rPr>
                <w:sz w:val="24"/>
              </w:rPr>
              <w:t>177,728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spacing w:line="273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7027,632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7054,272</w:t>
            </w:r>
          </w:p>
        </w:tc>
        <w:tc>
          <w:tcPr>
            <w:tcW w:w="1257" w:type="dxa"/>
          </w:tcPr>
          <w:p w:rsidR="00104B37" w:rsidRDefault="00C855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7107,552</w:t>
            </w:r>
          </w:p>
        </w:tc>
      </w:tr>
    </w:tbl>
    <w:p w:rsidR="000C13C3" w:rsidRDefault="000C13C3">
      <w:pPr>
        <w:pStyle w:val="a3"/>
        <w:rPr>
          <w:sz w:val="20"/>
        </w:rPr>
      </w:pPr>
    </w:p>
    <w:p w:rsidR="000C13C3" w:rsidRDefault="000C13C3">
      <w:pPr>
        <w:pStyle w:val="a3"/>
        <w:rPr>
          <w:sz w:val="20"/>
        </w:rPr>
      </w:pPr>
    </w:p>
    <w:p w:rsidR="000C13C3" w:rsidRDefault="000C13C3">
      <w:pPr>
        <w:pStyle w:val="a3"/>
        <w:spacing w:before="1"/>
      </w:pPr>
    </w:p>
    <w:p w:rsidR="000C13C3" w:rsidRDefault="004C35BC">
      <w:pPr>
        <w:pStyle w:val="2"/>
        <w:spacing w:before="90"/>
        <w:ind w:left="6857" w:right="2639" w:hanging="3288"/>
      </w:pPr>
      <w:bookmarkStart w:id="267" w:name="Раздел_3._Предложение_по_строительству,_"/>
      <w:bookmarkEnd w:id="267"/>
      <w:r>
        <w:t>Раздел 3. Предложение по стр</w:t>
      </w:r>
      <w:bookmarkStart w:id="268" w:name="источников_тепловой_энергии."/>
      <w:bookmarkEnd w:id="268"/>
      <w:r>
        <w:t>оительству, реконструкции и техническому перевооружению источников тепловой энергии.</w:t>
      </w:r>
    </w:p>
    <w:p w:rsidR="00C8554B" w:rsidRPr="00C8554B" w:rsidRDefault="00C8554B" w:rsidP="00C8554B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bookmarkStart w:id="269" w:name="Предлагаемые_мероприятия_приведены_в_гла"/>
      <w:bookmarkEnd w:id="269"/>
      <w:proofErr w:type="gramStart"/>
      <w:r w:rsidRPr="00C8554B">
        <w:rPr>
          <w:sz w:val="24"/>
          <w:szCs w:val="24"/>
          <w:lang w:eastAsia="en-US" w:bidi="ar-SA"/>
        </w:rPr>
        <w:t xml:space="preserve">Основные направления развития теплоснабжения в МО </w:t>
      </w:r>
      <w:proofErr w:type="spellStart"/>
      <w:r w:rsidRPr="00C8554B">
        <w:rPr>
          <w:sz w:val="24"/>
          <w:szCs w:val="24"/>
          <w:lang w:eastAsia="en-US" w:bidi="ar-SA"/>
        </w:rPr>
        <w:t>Солтонский</w:t>
      </w:r>
      <w:proofErr w:type="spellEnd"/>
      <w:r w:rsidRPr="00C8554B">
        <w:rPr>
          <w:sz w:val="24"/>
          <w:szCs w:val="24"/>
          <w:lang w:eastAsia="en-US" w:bidi="ar-SA"/>
        </w:rPr>
        <w:t xml:space="preserve"> сельсовет определяемые схемой теплоснабжения на расчетный период до 2033 года, модернизация системы теплоснабжения, оборудования котельных и помещений, а также в рамках  муниципальной программы «Комплексное развитие коммунальной инфраструктуры муниципального образования </w:t>
      </w:r>
      <w:proofErr w:type="spellStart"/>
      <w:r w:rsidRPr="00C8554B">
        <w:rPr>
          <w:sz w:val="24"/>
          <w:szCs w:val="24"/>
          <w:lang w:eastAsia="en-US" w:bidi="ar-SA"/>
        </w:rPr>
        <w:t>Солтонск</w:t>
      </w:r>
      <w:r w:rsidR="00202D2F">
        <w:rPr>
          <w:sz w:val="24"/>
          <w:szCs w:val="24"/>
          <w:lang w:eastAsia="en-US" w:bidi="ar-SA"/>
        </w:rPr>
        <w:t>ий</w:t>
      </w:r>
      <w:proofErr w:type="spellEnd"/>
      <w:r w:rsidR="00202D2F">
        <w:rPr>
          <w:sz w:val="24"/>
          <w:szCs w:val="24"/>
          <w:lang w:eastAsia="en-US" w:bidi="ar-SA"/>
        </w:rPr>
        <w:t xml:space="preserve"> район Алтайского края на 2023-2027</w:t>
      </w:r>
      <w:r w:rsidRPr="00C8554B">
        <w:rPr>
          <w:sz w:val="24"/>
          <w:szCs w:val="24"/>
          <w:lang w:eastAsia="en-US" w:bidi="ar-SA"/>
        </w:rPr>
        <w:t xml:space="preserve"> годы» и программы  «Комплексное развитие систем коммунальной инфраструктуры муниципального образования </w:t>
      </w:r>
      <w:proofErr w:type="spellStart"/>
      <w:r w:rsidRPr="00C8554B">
        <w:rPr>
          <w:sz w:val="24"/>
          <w:szCs w:val="24"/>
          <w:lang w:eastAsia="en-US" w:bidi="ar-SA"/>
        </w:rPr>
        <w:t>Солтонский</w:t>
      </w:r>
      <w:proofErr w:type="spellEnd"/>
      <w:r w:rsidRPr="00C8554B">
        <w:rPr>
          <w:sz w:val="24"/>
          <w:szCs w:val="24"/>
          <w:lang w:eastAsia="en-US" w:bidi="ar-SA"/>
        </w:rPr>
        <w:t xml:space="preserve"> сельсовет Солтонского района Алтайского края на </w:t>
      </w:r>
      <w:r w:rsidR="00202D2F">
        <w:rPr>
          <w:sz w:val="24"/>
          <w:szCs w:val="24"/>
          <w:lang w:eastAsia="en-US" w:bidi="ar-SA"/>
        </w:rPr>
        <w:t>2023-2027</w:t>
      </w:r>
      <w:proofErr w:type="gramEnd"/>
      <w:r w:rsidR="00202D2F" w:rsidRPr="00C8554B">
        <w:rPr>
          <w:sz w:val="24"/>
          <w:szCs w:val="24"/>
          <w:lang w:eastAsia="en-US" w:bidi="ar-SA"/>
        </w:rPr>
        <w:t xml:space="preserve"> </w:t>
      </w:r>
      <w:r w:rsidRPr="00C8554B">
        <w:rPr>
          <w:sz w:val="24"/>
          <w:szCs w:val="24"/>
          <w:lang w:eastAsia="en-US" w:bidi="ar-SA"/>
        </w:rPr>
        <w:t>годы».</w:t>
      </w:r>
    </w:p>
    <w:p w:rsidR="000C13C3" w:rsidRDefault="004C35BC">
      <w:pPr>
        <w:pStyle w:val="2"/>
        <w:spacing w:before="5" w:line="274" w:lineRule="exact"/>
        <w:ind w:left="4433"/>
      </w:pPr>
      <w:r>
        <w:t>Раздел 4. Предложение по строительству и реконструкции тепловых сетей.</w:t>
      </w:r>
    </w:p>
    <w:p w:rsidR="000C13C3" w:rsidRDefault="004C35BC">
      <w:pPr>
        <w:pStyle w:val="a3"/>
        <w:spacing w:line="274" w:lineRule="exact"/>
        <w:ind w:left="1524"/>
      </w:pPr>
      <w:r>
        <w:t>Предлагаемые мероприятия приведены в главе 3. Обосновывающих материалов к схеме теплоснабжения, описание основных проблем</w:t>
      </w:r>
    </w:p>
    <w:p w:rsidR="000C13C3" w:rsidRDefault="004C35BC">
      <w:pPr>
        <w:pStyle w:val="a3"/>
        <w:ind w:left="392"/>
      </w:pPr>
      <w:r>
        <w:t>– в Части 11 Главы 3 Обосновывающих материалов.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5"/>
        <w:rPr>
          <w:sz w:val="20"/>
        </w:rPr>
      </w:pPr>
    </w:p>
    <w:p w:rsidR="000C13C3" w:rsidRDefault="004C35BC">
      <w:pPr>
        <w:pStyle w:val="2"/>
        <w:spacing w:line="274" w:lineRule="exact"/>
        <w:ind w:left="6101"/>
      </w:pPr>
      <w:bookmarkStart w:id="270" w:name="Раздел_5._Перспективные_тепловые_балансы"/>
      <w:bookmarkStart w:id="271" w:name="Перспективные_тепловые_балансы_для_каждо"/>
      <w:bookmarkEnd w:id="270"/>
      <w:bookmarkEnd w:id="271"/>
      <w:r>
        <w:t>Раздел 5. Перспективные тепловые балансы</w:t>
      </w:r>
    </w:p>
    <w:p w:rsidR="000C13C3" w:rsidRDefault="004C35BC">
      <w:pPr>
        <w:pStyle w:val="a3"/>
        <w:ind w:left="392" w:right="813" w:firstLine="1132"/>
      </w:pPr>
      <w:r>
        <w:t>Перспективные тепловые балансы для каждого источника теплоснабжения, расположенного в границе поселения, рассчитываются на основе качества угля.</w:t>
      </w:r>
    </w:p>
    <w:p w:rsidR="000C13C3" w:rsidRDefault="000C13C3">
      <w:pPr>
        <w:pStyle w:val="a3"/>
        <w:spacing w:before="2"/>
      </w:pPr>
    </w:p>
    <w:p w:rsidR="000C13C3" w:rsidRDefault="004C35BC">
      <w:pPr>
        <w:pStyle w:val="2"/>
        <w:spacing w:line="274" w:lineRule="exact"/>
        <w:ind w:left="3802"/>
      </w:pPr>
      <w:bookmarkStart w:id="272" w:name="Раздел_6._Инвестиции_в_строительство,_ре"/>
      <w:bookmarkStart w:id="273" w:name="Предложения_по_инвестированию_средств_в_"/>
      <w:bookmarkEnd w:id="272"/>
      <w:bookmarkEnd w:id="273"/>
      <w:r>
        <w:t>Раздел 6. Инвестиции в строительство, реконструкцию и техническое перевооружение</w:t>
      </w:r>
    </w:p>
    <w:p w:rsidR="000C13C3" w:rsidRDefault="004C35BC">
      <w:pPr>
        <w:pStyle w:val="a3"/>
        <w:ind w:left="391" w:right="795" w:firstLine="1132"/>
      </w:pPr>
      <w:r>
        <w:t>Предложения по инвестированию средств в существующие объекты или инвестиции, предлагаемые для осуществления определенн</w:t>
      </w:r>
      <w:proofErr w:type="gramStart"/>
      <w:r>
        <w:t>ы-</w:t>
      </w:r>
      <w:proofErr w:type="gramEnd"/>
      <w:r>
        <w:t xml:space="preserve"> ми организациями, утверждаются в схеме теплоснабжения только при наличии согласования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0C13C3" w:rsidRDefault="000C13C3">
      <w:pPr>
        <w:pStyle w:val="a3"/>
        <w:spacing w:before="3"/>
      </w:pPr>
    </w:p>
    <w:p w:rsidR="000C13C3" w:rsidRDefault="004C35BC">
      <w:pPr>
        <w:pStyle w:val="2"/>
        <w:spacing w:line="274" w:lineRule="exact"/>
        <w:ind w:left="4491"/>
      </w:pPr>
      <w:bookmarkStart w:id="274" w:name="Раздел_7._Решение_об_определении_единой_"/>
      <w:bookmarkStart w:id="275" w:name="В_качестве_единой_теплоснабжающей_органи"/>
      <w:bookmarkEnd w:id="274"/>
      <w:bookmarkEnd w:id="275"/>
      <w:r>
        <w:t>Раздел 7. Решение об определении единой теплоснабжающей организации</w:t>
      </w:r>
    </w:p>
    <w:p w:rsidR="000C13C3" w:rsidRDefault="004C35BC">
      <w:pPr>
        <w:pStyle w:val="a3"/>
        <w:spacing w:line="274" w:lineRule="exact"/>
        <w:ind w:left="1524"/>
      </w:pPr>
      <w:r>
        <w:t>В качестве единой теплоснабжающей организации определяется Муниципальное унитарное предприятие «</w:t>
      </w:r>
      <w:proofErr w:type="spellStart"/>
      <w:r>
        <w:t>Тепло</w:t>
      </w:r>
      <w:r w:rsidR="00C8554B">
        <w:t>ресурс</w:t>
      </w:r>
      <w:proofErr w:type="spellEnd"/>
      <w:r>
        <w:t>».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spacing w:before="1" w:line="274" w:lineRule="exact"/>
        <w:ind w:left="3418"/>
      </w:pPr>
      <w:bookmarkStart w:id="276" w:name="Раздел_8._решения_о_распределении_теплов"/>
      <w:bookmarkStart w:id="277" w:name="Источники_тепловой_энергии_работают_авто"/>
      <w:bookmarkEnd w:id="276"/>
      <w:bookmarkEnd w:id="277"/>
      <w:r>
        <w:t>Раздел 8. решения о распределении тепловой нагрузки между источниками тепловой энергии</w:t>
      </w:r>
    </w:p>
    <w:p w:rsidR="000C13C3" w:rsidRDefault="004C35BC">
      <w:pPr>
        <w:pStyle w:val="a3"/>
        <w:spacing w:line="274" w:lineRule="exact"/>
        <w:ind w:left="1524"/>
      </w:pPr>
      <w:r>
        <w:t>Источники тепловой энергии работают автономно.</w:t>
      </w:r>
    </w:p>
    <w:p w:rsidR="000C13C3" w:rsidRDefault="000C13C3">
      <w:pPr>
        <w:spacing w:line="274" w:lineRule="exact"/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p w:rsidR="000C13C3" w:rsidRDefault="004C35BC">
      <w:pPr>
        <w:pStyle w:val="2"/>
        <w:spacing w:before="76" w:line="274" w:lineRule="exact"/>
        <w:ind w:left="6284"/>
      </w:pPr>
      <w:bookmarkStart w:id="278" w:name="Раздел_9._Решения_по_бесхозяйным_сетям"/>
      <w:bookmarkStart w:id="279" w:name="Бесхозяйные_сети_отсутствуют."/>
      <w:bookmarkEnd w:id="278"/>
      <w:bookmarkEnd w:id="279"/>
      <w:r>
        <w:lastRenderedPageBreak/>
        <w:t>Раздел 9. Решения по бесхозяйным сетям</w:t>
      </w:r>
    </w:p>
    <w:p w:rsidR="000C13C3" w:rsidRDefault="004C35BC">
      <w:pPr>
        <w:pStyle w:val="a3"/>
        <w:spacing w:line="274" w:lineRule="exact"/>
        <w:ind w:left="1524"/>
      </w:pPr>
      <w:r>
        <w:t>Бесхозяйные сети отсутствуют.</w:t>
      </w:r>
    </w:p>
    <w:sectPr w:rsidR="000C13C3" w:rsidSect="003903E8">
      <w:pgSz w:w="16840" w:h="11910" w:orient="landscape"/>
      <w:pgMar w:top="900" w:right="240" w:bottom="280" w:left="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B0D"/>
    <w:multiLevelType w:val="hybridMultilevel"/>
    <w:tmpl w:val="F80A5E9C"/>
    <w:lvl w:ilvl="0" w:tplc="F5B6DB32">
      <w:start w:val="1"/>
      <w:numFmt w:val="decimal"/>
      <w:lvlText w:val="%1)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480958">
      <w:numFmt w:val="bullet"/>
      <w:lvlText w:val="•"/>
      <w:lvlJc w:val="left"/>
      <w:pPr>
        <w:ind w:left="1973" w:hanging="281"/>
      </w:pPr>
      <w:rPr>
        <w:rFonts w:hint="default"/>
        <w:lang w:val="ru-RU" w:eastAsia="ru-RU" w:bidi="ru-RU"/>
      </w:rPr>
    </w:lvl>
    <w:lvl w:ilvl="2" w:tplc="EFEE1682">
      <w:numFmt w:val="bullet"/>
      <w:lvlText w:val="•"/>
      <w:lvlJc w:val="left"/>
      <w:pPr>
        <w:ind w:left="3547" w:hanging="281"/>
      </w:pPr>
      <w:rPr>
        <w:rFonts w:hint="default"/>
        <w:lang w:val="ru-RU" w:eastAsia="ru-RU" w:bidi="ru-RU"/>
      </w:rPr>
    </w:lvl>
    <w:lvl w:ilvl="3" w:tplc="DC88D914">
      <w:numFmt w:val="bullet"/>
      <w:lvlText w:val="•"/>
      <w:lvlJc w:val="left"/>
      <w:pPr>
        <w:ind w:left="5121" w:hanging="281"/>
      </w:pPr>
      <w:rPr>
        <w:rFonts w:hint="default"/>
        <w:lang w:val="ru-RU" w:eastAsia="ru-RU" w:bidi="ru-RU"/>
      </w:rPr>
    </w:lvl>
    <w:lvl w:ilvl="4" w:tplc="96ACC7AC">
      <w:numFmt w:val="bullet"/>
      <w:lvlText w:val="•"/>
      <w:lvlJc w:val="left"/>
      <w:pPr>
        <w:ind w:left="6695" w:hanging="281"/>
      </w:pPr>
      <w:rPr>
        <w:rFonts w:hint="default"/>
        <w:lang w:val="ru-RU" w:eastAsia="ru-RU" w:bidi="ru-RU"/>
      </w:rPr>
    </w:lvl>
    <w:lvl w:ilvl="5" w:tplc="A5E00C8E">
      <w:numFmt w:val="bullet"/>
      <w:lvlText w:val="•"/>
      <w:lvlJc w:val="left"/>
      <w:pPr>
        <w:ind w:left="8269" w:hanging="281"/>
      </w:pPr>
      <w:rPr>
        <w:rFonts w:hint="default"/>
        <w:lang w:val="ru-RU" w:eastAsia="ru-RU" w:bidi="ru-RU"/>
      </w:rPr>
    </w:lvl>
    <w:lvl w:ilvl="6" w:tplc="F162F2AC">
      <w:numFmt w:val="bullet"/>
      <w:lvlText w:val="•"/>
      <w:lvlJc w:val="left"/>
      <w:pPr>
        <w:ind w:left="9843" w:hanging="281"/>
      </w:pPr>
      <w:rPr>
        <w:rFonts w:hint="default"/>
        <w:lang w:val="ru-RU" w:eastAsia="ru-RU" w:bidi="ru-RU"/>
      </w:rPr>
    </w:lvl>
    <w:lvl w:ilvl="7" w:tplc="3FFCF390">
      <w:numFmt w:val="bullet"/>
      <w:lvlText w:val="•"/>
      <w:lvlJc w:val="left"/>
      <w:pPr>
        <w:ind w:left="11416" w:hanging="281"/>
      </w:pPr>
      <w:rPr>
        <w:rFonts w:hint="default"/>
        <w:lang w:val="ru-RU" w:eastAsia="ru-RU" w:bidi="ru-RU"/>
      </w:rPr>
    </w:lvl>
    <w:lvl w:ilvl="8" w:tplc="8708CA22">
      <w:numFmt w:val="bullet"/>
      <w:lvlText w:val="•"/>
      <w:lvlJc w:val="left"/>
      <w:pPr>
        <w:ind w:left="12990" w:hanging="281"/>
      </w:pPr>
      <w:rPr>
        <w:rFonts w:hint="default"/>
        <w:lang w:val="ru-RU" w:eastAsia="ru-RU" w:bidi="ru-RU"/>
      </w:rPr>
    </w:lvl>
  </w:abstractNum>
  <w:abstractNum w:abstractNumId="1">
    <w:nsid w:val="1A625C82"/>
    <w:multiLevelType w:val="hybridMultilevel"/>
    <w:tmpl w:val="5F7EF6F4"/>
    <w:lvl w:ilvl="0" w:tplc="8142366E">
      <w:start w:val="1"/>
      <w:numFmt w:val="decimal"/>
      <w:lvlText w:val="%1."/>
      <w:lvlJc w:val="left"/>
      <w:pPr>
        <w:ind w:left="69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90C00F2">
      <w:start w:val="1"/>
      <w:numFmt w:val="decimal"/>
      <w:lvlText w:val="%2."/>
      <w:lvlJc w:val="left"/>
      <w:pPr>
        <w:ind w:left="39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2F6AF1C">
      <w:numFmt w:val="bullet"/>
      <w:lvlText w:val="•"/>
      <w:lvlJc w:val="left"/>
      <w:pPr>
        <w:ind w:left="2314" w:hanging="250"/>
      </w:pPr>
      <w:rPr>
        <w:rFonts w:hint="default"/>
        <w:lang w:val="ru-RU" w:eastAsia="ru-RU" w:bidi="ru-RU"/>
      </w:rPr>
    </w:lvl>
    <w:lvl w:ilvl="3" w:tplc="4A0AB622">
      <w:numFmt w:val="bullet"/>
      <w:lvlText w:val="•"/>
      <w:lvlJc w:val="left"/>
      <w:pPr>
        <w:ind w:left="3928" w:hanging="250"/>
      </w:pPr>
      <w:rPr>
        <w:rFonts w:hint="default"/>
        <w:lang w:val="ru-RU" w:eastAsia="ru-RU" w:bidi="ru-RU"/>
      </w:rPr>
    </w:lvl>
    <w:lvl w:ilvl="4" w:tplc="B4E2D8EA">
      <w:numFmt w:val="bullet"/>
      <w:lvlText w:val="•"/>
      <w:lvlJc w:val="left"/>
      <w:pPr>
        <w:ind w:left="5542" w:hanging="250"/>
      </w:pPr>
      <w:rPr>
        <w:rFonts w:hint="default"/>
        <w:lang w:val="ru-RU" w:eastAsia="ru-RU" w:bidi="ru-RU"/>
      </w:rPr>
    </w:lvl>
    <w:lvl w:ilvl="5" w:tplc="0AA6ED86">
      <w:numFmt w:val="bullet"/>
      <w:lvlText w:val="•"/>
      <w:lvlJc w:val="left"/>
      <w:pPr>
        <w:ind w:left="7156" w:hanging="250"/>
      </w:pPr>
      <w:rPr>
        <w:rFonts w:hint="default"/>
        <w:lang w:val="ru-RU" w:eastAsia="ru-RU" w:bidi="ru-RU"/>
      </w:rPr>
    </w:lvl>
    <w:lvl w:ilvl="6" w:tplc="EB86F7CC">
      <w:numFmt w:val="bullet"/>
      <w:lvlText w:val="•"/>
      <w:lvlJc w:val="left"/>
      <w:pPr>
        <w:ind w:left="8770" w:hanging="250"/>
      </w:pPr>
      <w:rPr>
        <w:rFonts w:hint="default"/>
        <w:lang w:val="ru-RU" w:eastAsia="ru-RU" w:bidi="ru-RU"/>
      </w:rPr>
    </w:lvl>
    <w:lvl w:ilvl="7" w:tplc="0E6EFD26">
      <w:numFmt w:val="bullet"/>
      <w:lvlText w:val="•"/>
      <w:lvlJc w:val="left"/>
      <w:pPr>
        <w:ind w:left="10384" w:hanging="250"/>
      </w:pPr>
      <w:rPr>
        <w:rFonts w:hint="default"/>
        <w:lang w:val="ru-RU" w:eastAsia="ru-RU" w:bidi="ru-RU"/>
      </w:rPr>
    </w:lvl>
    <w:lvl w:ilvl="8" w:tplc="51F8F904">
      <w:numFmt w:val="bullet"/>
      <w:lvlText w:val="•"/>
      <w:lvlJc w:val="left"/>
      <w:pPr>
        <w:ind w:left="11998" w:hanging="250"/>
      </w:pPr>
      <w:rPr>
        <w:rFonts w:hint="default"/>
        <w:lang w:val="ru-RU" w:eastAsia="ru-RU" w:bidi="ru-RU"/>
      </w:rPr>
    </w:lvl>
  </w:abstractNum>
  <w:abstractNum w:abstractNumId="2">
    <w:nsid w:val="21502999"/>
    <w:multiLevelType w:val="hybridMultilevel"/>
    <w:tmpl w:val="01C4FC10"/>
    <w:lvl w:ilvl="0" w:tplc="B3066D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4835A2">
      <w:numFmt w:val="bullet"/>
      <w:lvlText w:val="•"/>
      <w:lvlJc w:val="left"/>
      <w:pPr>
        <w:ind w:left="761" w:hanging="140"/>
      </w:pPr>
      <w:rPr>
        <w:rFonts w:hint="default"/>
        <w:lang w:val="ru-RU" w:eastAsia="ru-RU" w:bidi="ru-RU"/>
      </w:rPr>
    </w:lvl>
    <w:lvl w:ilvl="2" w:tplc="0B8A13EE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3" w:tplc="FA0685B4">
      <w:numFmt w:val="bullet"/>
      <w:lvlText w:val="•"/>
      <w:lvlJc w:val="left"/>
      <w:pPr>
        <w:ind w:left="1804" w:hanging="140"/>
      </w:pPr>
      <w:rPr>
        <w:rFonts w:hint="default"/>
        <w:lang w:val="ru-RU" w:eastAsia="ru-RU" w:bidi="ru-RU"/>
      </w:rPr>
    </w:lvl>
    <w:lvl w:ilvl="4" w:tplc="BA3C34F4">
      <w:numFmt w:val="bullet"/>
      <w:lvlText w:val="•"/>
      <w:lvlJc w:val="left"/>
      <w:pPr>
        <w:ind w:left="2326" w:hanging="140"/>
      </w:pPr>
      <w:rPr>
        <w:rFonts w:hint="default"/>
        <w:lang w:val="ru-RU" w:eastAsia="ru-RU" w:bidi="ru-RU"/>
      </w:rPr>
    </w:lvl>
    <w:lvl w:ilvl="5" w:tplc="E6D2A4F0">
      <w:numFmt w:val="bullet"/>
      <w:lvlText w:val="•"/>
      <w:lvlJc w:val="left"/>
      <w:pPr>
        <w:ind w:left="2847" w:hanging="140"/>
      </w:pPr>
      <w:rPr>
        <w:rFonts w:hint="default"/>
        <w:lang w:val="ru-RU" w:eastAsia="ru-RU" w:bidi="ru-RU"/>
      </w:rPr>
    </w:lvl>
    <w:lvl w:ilvl="6" w:tplc="3C92054C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7" w:tplc="9BAEEB86">
      <w:numFmt w:val="bullet"/>
      <w:lvlText w:val="•"/>
      <w:lvlJc w:val="left"/>
      <w:pPr>
        <w:ind w:left="3890" w:hanging="140"/>
      </w:pPr>
      <w:rPr>
        <w:rFonts w:hint="default"/>
        <w:lang w:val="ru-RU" w:eastAsia="ru-RU" w:bidi="ru-RU"/>
      </w:rPr>
    </w:lvl>
    <w:lvl w:ilvl="8" w:tplc="F2D473AE">
      <w:numFmt w:val="bullet"/>
      <w:lvlText w:val="•"/>
      <w:lvlJc w:val="left"/>
      <w:pPr>
        <w:ind w:left="4412" w:hanging="140"/>
      </w:pPr>
      <w:rPr>
        <w:rFonts w:hint="default"/>
        <w:lang w:val="ru-RU" w:eastAsia="ru-RU" w:bidi="ru-RU"/>
      </w:rPr>
    </w:lvl>
  </w:abstractNum>
  <w:abstractNum w:abstractNumId="3">
    <w:nsid w:val="481B766F"/>
    <w:multiLevelType w:val="hybridMultilevel"/>
    <w:tmpl w:val="8AD0C022"/>
    <w:lvl w:ilvl="0" w:tplc="4B4E620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240F5A">
      <w:numFmt w:val="bullet"/>
      <w:lvlText w:val="•"/>
      <w:lvlJc w:val="left"/>
      <w:pPr>
        <w:ind w:left="761" w:hanging="140"/>
      </w:pPr>
      <w:rPr>
        <w:rFonts w:hint="default"/>
        <w:lang w:val="ru-RU" w:eastAsia="ru-RU" w:bidi="ru-RU"/>
      </w:rPr>
    </w:lvl>
    <w:lvl w:ilvl="2" w:tplc="5A46CC5A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3" w:tplc="4E78CDFE">
      <w:numFmt w:val="bullet"/>
      <w:lvlText w:val="•"/>
      <w:lvlJc w:val="left"/>
      <w:pPr>
        <w:ind w:left="1804" w:hanging="140"/>
      </w:pPr>
      <w:rPr>
        <w:rFonts w:hint="default"/>
        <w:lang w:val="ru-RU" w:eastAsia="ru-RU" w:bidi="ru-RU"/>
      </w:rPr>
    </w:lvl>
    <w:lvl w:ilvl="4" w:tplc="2DEC093C">
      <w:numFmt w:val="bullet"/>
      <w:lvlText w:val="•"/>
      <w:lvlJc w:val="left"/>
      <w:pPr>
        <w:ind w:left="2326" w:hanging="140"/>
      </w:pPr>
      <w:rPr>
        <w:rFonts w:hint="default"/>
        <w:lang w:val="ru-RU" w:eastAsia="ru-RU" w:bidi="ru-RU"/>
      </w:rPr>
    </w:lvl>
    <w:lvl w:ilvl="5" w:tplc="A06CE3BE">
      <w:numFmt w:val="bullet"/>
      <w:lvlText w:val="•"/>
      <w:lvlJc w:val="left"/>
      <w:pPr>
        <w:ind w:left="2847" w:hanging="140"/>
      </w:pPr>
      <w:rPr>
        <w:rFonts w:hint="default"/>
        <w:lang w:val="ru-RU" w:eastAsia="ru-RU" w:bidi="ru-RU"/>
      </w:rPr>
    </w:lvl>
    <w:lvl w:ilvl="6" w:tplc="B08093B4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7" w:tplc="F58EFA34">
      <w:numFmt w:val="bullet"/>
      <w:lvlText w:val="•"/>
      <w:lvlJc w:val="left"/>
      <w:pPr>
        <w:ind w:left="3890" w:hanging="140"/>
      </w:pPr>
      <w:rPr>
        <w:rFonts w:hint="default"/>
        <w:lang w:val="ru-RU" w:eastAsia="ru-RU" w:bidi="ru-RU"/>
      </w:rPr>
    </w:lvl>
    <w:lvl w:ilvl="8" w:tplc="49C4506A">
      <w:numFmt w:val="bullet"/>
      <w:lvlText w:val="•"/>
      <w:lvlJc w:val="left"/>
      <w:pPr>
        <w:ind w:left="4412" w:hanging="140"/>
      </w:pPr>
      <w:rPr>
        <w:rFonts w:hint="default"/>
        <w:lang w:val="ru-RU" w:eastAsia="ru-RU" w:bidi="ru-RU"/>
      </w:rPr>
    </w:lvl>
  </w:abstractNum>
  <w:abstractNum w:abstractNumId="4">
    <w:nsid w:val="495E4D3C"/>
    <w:multiLevelType w:val="hybridMultilevel"/>
    <w:tmpl w:val="58788826"/>
    <w:lvl w:ilvl="0" w:tplc="9DBE1E0A">
      <w:numFmt w:val="bullet"/>
      <w:lvlText w:val="-"/>
      <w:lvlJc w:val="left"/>
      <w:pPr>
        <w:ind w:left="17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0E2156">
      <w:numFmt w:val="bullet"/>
      <w:lvlText w:val="•"/>
      <w:lvlJc w:val="left"/>
      <w:pPr>
        <w:ind w:left="3179" w:hanging="140"/>
      </w:pPr>
      <w:rPr>
        <w:rFonts w:hint="default"/>
        <w:lang w:val="ru-RU" w:eastAsia="ru-RU" w:bidi="ru-RU"/>
      </w:rPr>
    </w:lvl>
    <w:lvl w:ilvl="2" w:tplc="52DAEBA6">
      <w:numFmt w:val="bullet"/>
      <w:lvlText w:val="•"/>
      <w:lvlJc w:val="left"/>
      <w:pPr>
        <w:ind w:left="4619" w:hanging="140"/>
      </w:pPr>
      <w:rPr>
        <w:rFonts w:hint="default"/>
        <w:lang w:val="ru-RU" w:eastAsia="ru-RU" w:bidi="ru-RU"/>
      </w:rPr>
    </w:lvl>
    <w:lvl w:ilvl="3" w:tplc="D1F42764">
      <w:numFmt w:val="bullet"/>
      <w:lvlText w:val="•"/>
      <w:lvlJc w:val="left"/>
      <w:pPr>
        <w:ind w:left="6059" w:hanging="140"/>
      </w:pPr>
      <w:rPr>
        <w:rFonts w:hint="default"/>
        <w:lang w:val="ru-RU" w:eastAsia="ru-RU" w:bidi="ru-RU"/>
      </w:rPr>
    </w:lvl>
    <w:lvl w:ilvl="4" w:tplc="838062FE">
      <w:numFmt w:val="bullet"/>
      <w:lvlText w:val="•"/>
      <w:lvlJc w:val="left"/>
      <w:pPr>
        <w:ind w:left="7499" w:hanging="140"/>
      </w:pPr>
      <w:rPr>
        <w:rFonts w:hint="default"/>
        <w:lang w:val="ru-RU" w:eastAsia="ru-RU" w:bidi="ru-RU"/>
      </w:rPr>
    </w:lvl>
    <w:lvl w:ilvl="5" w:tplc="113A5C6C">
      <w:numFmt w:val="bullet"/>
      <w:lvlText w:val="•"/>
      <w:lvlJc w:val="left"/>
      <w:pPr>
        <w:ind w:left="8939" w:hanging="140"/>
      </w:pPr>
      <w:rPr>
        <w:rFonts w:hint="default"/>
        <w:lang w:val="ru-RU" w:eastAsia="ru-RU" w:bidi="ru-RU"/>
      </w:rPr>
    </w:lvl>
    <w:lvl w:ilvl="6" w:tplc="2E7475A0">
      <w:numFmt w:val="bullet"/>
      <w:lvlText w:val="•"/>
      <w:lvlJc w:val="left"/>
      <w:pPr>
        <w:ind w:left="10379" w:hanging="140"/>
      </w:pPr>
      <w:rPr>
        <w:rFonts w:hint="default"/>
        <w:lang w:val="ru-RU" w:eastAsia="ru-RU" w:bidi="ru-RU"/>
      </w:rPr>
    </w:lvl>
    <w:lvl w:ilvl="7" w:tplc="0E5657B0">
      <w:numFmt w:val="bullet"/>
      <w:lvlText w:val="•"/>
      <w:lvlJc w:val="left"/>
      <w:pPr>
        <w:ind w:left="11818" w:hanging="140"/>
      </w:pPr>
      <w:rPr>
        <w:rFonts w:hint="default"/>
        <w:lang w:val="ru-RU" w:eastAsia="ru-RU" w:bidi="ru-RU"/>
      </w:rPr>
    </w:lvl>
    <w:lvl w:ilvl="8" w:tplc="644AE790">
      <w:numFmt w:val="bullet"/>
      <w:lvlText w:val="•"/>
      <w:lvlJc w:val="left"/>
      <w:pPr>
        <w:ind w:left="13258" w:hanging="140"/>
      </w:pPr>
      <w:rPr>
        <w:rFonts w:hint="default"/>
        <w:lang w:val="ru-RU" w:eastAsia="ru-RU" w:bidi="ru-RU"/>
      </w:rPr>
    </w:lvl>
  </w:abstractNum>
  <w:abstractNum w:abstractNumId="5">
    <w:nsid w:val="62715B83"/>
    <w:multiLevelType w:val="hybridMultilevel"/>
    <w:tmpl w:val="CF2AF67E"/>
    <w:lvl w:ilvl="0" w:tplc="E58A65D2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2AD994">
      <w:numFmt w:val="bullet"/>
      <w:lvlText w:val="•"/>
      <w:lvlJc w:val="left"/>
      <w:pPr>
        <w:ind w:left="7440" w:hanging="140"/>
      </w:pPr>
      <w:rPr>
        <w:rFonts w:hint="default"/>
        <w:lang w:val="ru-RU" w:eastAsia="ru-RU" w:bidi="ru-RU"/>
      </w:rPr>
    </w:lvl>
    <w:lvl w:ilvl="2" w:tplc="81B0C3FC">
      <w:numFmt w:val="bullet"/>
      <w:lvlText w:val="•"/>
      <w:lvlJc w:val="left"/>
      <w:pPr>
        <w:ind w:left="8406" w:hanging="140"/>
      </w:pPr>
      <w:rPr>
        <w:rFonts w:hint="default"/>
        <w:lang w:val="ru-RU" w:eastAsia="ru-RU" w:bidi="ru-RU"/>
      </w:rPr>
    </w:lvl>
    <w:lvl w:ilvl="3" w:tplc="206C2E0E">
      <w:numFmt w:val="bullet"/>
      <w:lvlText w:val="•"/>
      <w:lvlJc w:val="left"/>
      <w:pPr>
        <w:ind w:left="9372" w:hanging="140"/>
      </w:pPr>
      <w:rPr>
        <w:rFonts w:hint="default"/>
        <w:lang w:val="ru-RU" w:eastAsia="ru-RU" w:bidi="ru-RU"/>
      </w:rPr>
    </w:lvl>
    <w:lvl w:ilvl="4" w:tplc="4CD02CC4">
      <w:numFmt w:val="bullet"/>
      <w:lvlText w:val="•"/>
      <w:lvlJc w:val="left"/>
      <w:pPr>
        <w:ind w:left="10339" w:hanging="140"/>
      </w:pPr>
      <w:rPr>
        <w:rFonts w:hint="default"/>
        <w:lang w:val="ru-RU" w:eastAsia="ru-RU" w:bidi="ru-RU"/>
      </w:rPr>
    </w:lvl>
    <w:lvl w:ilvl="5" w:tplc="CB146A4E">
      <w:numFmt w:val="bullet"/>
      <w:lvlText w:val="•"/>
      <w:lvlJc w:val="left"/>
      <w:pPr>
        <w:ind w:left="11305" w:hanging="140"/>
      </w:pPr>
      <w:rPr>
        <w:rFonts w:hint="default"/>
        <w:lang w:val="ru-RU" w:eastAsia="ru-RU" w:bidi="ru-RU"/>
      </w:rPr>
    </w:lvl>
    <w:lvl w:ilvl="6" w:tplc="BCC681AC">
      <w:numFmt w:val="bullet"/>
      <w:lvlText w:val="•"/>
      <w:lvlJc w:val="left"/>
      <w:pPr>
        <w:ind w:left="12272" w:hanging="140"/>
      </w:pPr>
      <w:rPr>
        <w:rFonts w:hint="default"/>
        <w:lang w:val="ru-RU" w:eastAsia="ru-RU" w:bidi="ru-RU"/>
      </w:rPr>
    </w:lvl>
    <w:lvl w:ilvl="7" w:tplc="3878C11E">
      <w:numFmt w:val="bullet"/>
      <w:lvlText w:val="•"/>
      <w:lvlJc w:val="left"/>
      <w:pPr>
        <w:ind w:left="13238" w:hanging="140"/>
      </w:pPr>
      <w:rPr>
        <w:rFonts w:hint="default"/>
        <w:lang w:val="ru-RU" w:eastAsia="ru-RU" w:bidi="ru-RU"/>
      </w:rPr>
    </w:lvl>
    <w:lvl w:ilvl="8" w:tplc="473679C8">
      <w:numFmt w:val="bullet"/>
      <w:lvlText w:val="•"/>
      <w:lvlJc w:val="left"/>
      <w:pPr>
        <w:ind w:left="14205" w:hanging="140"/>
      </w:pPr>
      <w:rPr>
        <w:rFonts w:hint="default"/>
        <w:lang w:val="ru-RU" w:eastAsia="ru-RU" w:bidi="ru-RU"/>
      </w:rPr>
    </w:lvl>
  </w:abstractNum>
  <w:abstractNum w:abstractNumId="6">
    <w:nsid w:val="67B42141"/>
    <w:multiLevelType w:val="hybridMultilevel"/>
    <w:tmpl w:val="FFE476A0"/>
    <w:lvl w:ilvl="0" w:tplc="3362C7FE">
      <w:start w:val="1"/>
      <w:numFmt w:val="decimal"/>
      <w:lvlText w:val="%1."/>
      <w:lvlJc w:val="left"/>
      <w:pPr>
        <w:ind w:left="66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DC3463D6">
      <w:numFmt w:val="bullet"/>
      <w:lvlText w:val="•"/>
      <w:lvlJc w:val="left"/>
      <w:pPr>
        <w:ind w:left="1618" w:hanging="213"/>
      </w:pPr>
      <w:rPr>
        <w:rFonts w:hint="default"/>
        <w:lang w:val="ru-RU" w:eastAsia="ru-RU" w:bidi="ru-RU"/>
      </w:rPr>
    </w:lvl>
    <w:lvl w:ilvl="2" w:tplc="A6E2B34E">
      <w:numFmt w:val="bullet"/>
      <w:lvlText w:val="•"/>
      <w:lvlJc w:val="left"/>
      <w:pPr>
        <w:ind w:left="2577" w:hanging="213"/>
      </w:pPr>
      <w:rPr>
        <w:rFonts w:hint="default"/>
        <w:lang w:val="ru-RU" w:eastAsia="ru-RU" w:bidi="ru-RU"/>
      </w:rPr>
    </w:lvl>
    <w:lvl w:ilvl="3" w:tplc="4A2AB752">
      <w:numFmt w:val="bullet"/>
      <w:lvlText w:val="•"/>
      <w:lvlJc w:val="left"/>
      <w:pPr>
        <w:ind w:left="3535" w:hanging="213"/>
      </w:pPr>
      <w:rPr>
        <w:rFonts w:hint="default"/>
        <w:lang w:val="ru-RU" w:eastAsia="ru-RU" w:bidi="ru-RU"/>
      </w:rPr>
    </w:lvl>
    <w:lvl w:ilvl="4" w:tplc="5202AD36">
      <w:numFmt w:val="bullet"/>
      <w:lvlText w:val="•"/>
      <w:lvlJc w:val="left"/>
      <w:pPr>
        <w:ind w:left="4494" w:hanging="213"/>
      </w:pPr>
      <w:rPr>
        <w:rFonts w:hint="default"/>
        <w:lang w:val="ru-RU" w:eastAsia="ru-RU" w:bidi="ru-RU"/>
      </w:rPr>
    </w:lvl>
    <w:lvl w:ilvl="5" w:tplc="6986C686">
      <w:numFmt w:val="bullet"/>
      <w:lvlText w:val="•"/>
      <w:lvlJc w:val="left"/>
      <w:pPr>
        <w:ind w:left="5453" w:hanging="213"/>
      </w:pPr>
      <w:rPr>
        <w:rFonts w:hint="default"/>
        <w:lang w:val="ru-RU" w:eastAsia="ru-RU" w:bidi="ru-RU"/>
      </w:rPr>
    </w:lvl>
    <w:lvl w:ilvl="6" w:tplc="A62426B0">
      <w:numFmt w:val="bullet"/>
      <w:lvlText w:val="•"/>
      <w:lvlJc w:val="left"/>
      <w:pPr>
        <w:ind w:left="6411" w:hanging="213"/>
      </w:pPr>
      <w:rPr>
        <w:rFonts w:hint="default"/>
        <w:lang w:val="ru-RU" w:eastAsia="ru-RU" w:bidi="ru-RU"/>
      </w:rPr>
    </w:lvl>
    <w:lvl w:ilvl="7" w:tplc="76F86874">
      <w:numFmt w:val="bullet"/>
      <w:lvlText w:val="•"/>
      <w:lvlJc w:val="left"/>
      <w:pPr>
        <w:ind w:left="7370" w:hanging="213"/>
      </w:pPr>
      <w:rPr>
        <w:rFonts w:hint="default"/>
        <w:lang w:val="ru-RU" w:eastAsia="ru-RU" w:bidi="ru-RU"/>
      </w:rPr>
    </w:lvl>
    <w:lvl w:ilvl="8" w:tplc="9F9232B6">
      <w:numFmt w:val="bullet"/>
      <w:lvlText w:val="•"/>
      <w:lvlJc w:val="left"/>
      <w:pPr>
        <w:ind w:left="8329" w:hanging="213"/>
      </w:pPr>
      <w:rPr>
        <w:rFonts w:hint="default"/>
        <w:lang w:val="ru-RU" w:eastAsia="ru-RU" w:bidi="ru-RU"/>
      </w:rPr>
    </w:lvl>
  </w:abstractNum>
  <w:abstractNum w:abstractNumId="7">
    <w:nsid w:val="7C564845"/>
    <w:multiLevelType w:val="hybridMultilevel"/>
    <w:tmpl w:val="9BB29CB4"/>
    <w:lvl w:ilvl="0" w:tplc="2FF8CC7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0FEFD00">
      <w:numFmt w:val="bullet"/>
      <w:lvlText w:val="•"/>
      <w:lvlJc w:val="left"/>
      <w:pPr>
        <w:ind w:left="761" w:hanging="140"/>
      </w:pPr>
      <w:rPr>
        <w:rFonts w:hint="default"/>
        <w:lang w:val="ru-RU" w:eastAsia="ru-RU" w:bidi="ru-RU"/>
      </w:rPr>
    </w:lvl>
    <w:lvl w:ilvl="2" w:tplc="6BBECA0E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3" w:tplc="3782D13C">
      <w:numFmt w:val="bullet"/>
      <w:lvlText w:val="•"/>
      <w:lvlJc w:val="left"/>
      <w:pPr>
        <w:ind w:left="1804" w:hanging="140"/>
      </w:pPr>
      <w:rPr>
        <w:rFonts w:hint="default"/>
        <w:lang w:val="ru-RU" w:eastAsia="ru-RU" w:bidi="ru-RU"/>
      </w:rPr>
    </w:lvl>
    <w:lvl w:ilvl="4" w:tplc="8A00C33C">
      <w:numFmt w:val="bullet"/>
      <w:lvlText w:val="•"/>
      <w:lvlJc w:val="left"/>
      <w:pPr>
        <w:ind w:left="2326" w:hanging="140"/>
      </w:pPr>
      <w:rPr>
        <w:rFonts w:hint="default"/>
        <w:lang w:val="ru-RU" w:eastAsia="ru-RU" w:bidi="ru-RU"/>
      </w:rPr>
    </w:lvl>
    <w:lvl w:ilvl="5" w:tplc="92207E92">
      <w:numFmt w:val="bullet"/>
      <w:lvlText w:val="•"/>
      <w:lvlJc w:val="left"/>
      <w:pPr>
        <w:ind w:left="2847" w:hanging="140"/>
      </w:pPr>
      <w:rPr>
        <w:rFonts w:hint="default"/>
        <w:lang w:val="ru-RU" w:eastAsia="ru-RU" w:bidi="ru-RU"/>
      </w:rPr>
    </w:lvl>
    <w:lvl w:ilvl="6" w:tplc="224C0136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7" w:tplc="DE641FD0">
      <w:numFmt w:val="bullet"/>
      <w:lvlText w:val="•"/>
      <w:lvlJc w:val="left"/>
      <w:pPr>
        <w:ind w:left="3890" w:hanging="140"/>
      </w:pPr>
      <w:rPr>
        <w:rFonts w:hint="default"/>
        <w:lang w:val="ru-RU" w:eastAsia="ru-RU" w:bidi="ru-RU"/>
      </w:rPr>
    </w:lvl>
    <w:lvl w:ilvl="8" w:tplc="E9A04384">
      <w:numFmt w:val="bullet"/>
      <w:lvlText w:val="•"/>
      <w:lvlJc w:val="left"/>
      <w:pPr>
        <w:ind w:left="4412" w:hanging="14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3C3"/>
    <w:rsid w:val="00013E2C"/>
    <w:rsid w:val="00043BDE"/>
    <w:rsid w:val="00066B10"/>
    <w:rsid w:val="00077134"/>
    <w:rsid w:val="0009043A"/>
    <w:rsid w:val="0009560C"/>
    <w:rsid w:val="000A6247"/>
    <w:rsid w:val="000C13C3"/>
    <w:rsid w:val="00104B37"/>
    <w:rsid w:val="00202D2F"/>
    <w:rsid w:val="00217DD6"/>
    <w:rsid w:val="00243227"/>
    <w:rsid w:val="002A2951"/>
    <w:rsid w:val="002F3D19"/>
    <w:rsid w:val="003903E8"/>
    <w:rsid w:val="003A31DF"/>
    <w:rsid w:val="00417EC8"/>
    <w:rsid w:val="00457FCF"/>
    <w:rsid w:val="00471245"/>
    <w:rsid w:val="004C35BC"/>
    <w:rsid w:val="004F4949"/>
    <w:rsid w:val="005722AF"/>
    <w:rsid w:val="00590B80"/>
    <w:rsid w:val="005944D3"/>
    <w:rsid w:val="005C04BC"/>
    <w:rsid w:val="00653E27"/>
    <w:rsid w:val="00656676"/>
    <w:rsid w:val="00680F1A"/>
    <w:rsid w:val="00692C93"/>
    <w:rsid w:val="006E529C"/>
    <w:rsid w:val="00731247"/>
    <w:rsid w:val="007D5CC2"/>
    <w:rsid w:val="0080399E"/>
    <w:rsid w:val="008A6ED9"/>
    <w:rsid w:val="008D3FCC"/>
    <w:rsid w:val="008D7EBF"/>
    <w:rsid w:val="00940478"/>
    <w:rsid w:val="0097217D"/>
    <w:rsid w:val="009966D2"/>
    <w:rsid w:val="00A14C10"/>
    <w:rsid w:val="00A571F2"/>
    <w:rsid w:val="00AD5736"/>
    <w:rsid w:val="00B249A9"/>
    <w:rsid w:val="00B61642"/>
    <w:rsid w:val="00B97475"/>
    <w:rsid w:val="00C154D6"/>
    <w:rsid w:val="00C7191C"/>
    <w:rsid w:val="00C8554B"/>
    <w:rsid w:val="00CD4552"/>
    <w:rsid w:val="00E224BE"/>
    <w:rsid w:val="00E512C9"/>
    <w:rsid w:val="00E51EA8"/>
    <w:rsid w:val="00E52227"/>
    <w:rsid w:val="00F00DA8"/>
    <w:rsid w:val="00F355D9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3E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903E8"/>
    <w:pPr>
      <w:ind w:left="74" w:right="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903E8"/>
    <w:pPr>
      <w:ind w:left="35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3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3E8"/>
    <w:rPr>
      <w:sz w:val="24"/>
      <w:szCs w:val="24"/>
    </w:rPr>
  </w:style>
  <w:style w:type="paragraph" w:styleId="a4">
    <w:name w:val="List Paragraph"/>
    <w:basedOn w:val="a"/>
    <w:uiPriority w:val="1"/>
    <w:qFormat/>
    <w:rsid w:val="003903E8"/>
    <w:pPr>
      <w:ind w:left="392" w:hanging="361"/>
    </w:pPr>
  </w:style>
  <w:style w:type="paragraph" w:customStyle="1" w:styleId="TableParagraph">
    <w:name w:val="Table Paragraph"/>
    <w:basedOn w:val="a"/>
    <w:uiPriority w:val="1"/>
    <w:qFormat/>
    <w:rsid w:val="003903E8"/>
    <w:pPr>
      <w:spacing w:line="256" w:lineRule="exact"/>
      <w:ind w:left="105"/>
    </w:pPr>
  </w:style>
  <w:style w:type="character" w:styleId="a5">
    <w:name w:val="Hyperlink"/>
    <w:basedOn w:val="a0"/>
    <w:uiPriority w:val="99"/>
    <w:semiHidden/>
    <w:unhideWhenUsed/>
    <w:rsid w:val="00680F1A"/>
    <w:rPr>
      <w:color w:val="0000FF" w:themeColor="hyperlink"/>
      <w:u w:val="single"/>
    </w:rPr>
  </w:style>
  <w:style w:type="paragraph" w:customStyle="1" w:styleId="10">
    <w:name w:val="Без интервала1"/>
    <w:uiPriority w:val="99"/>
    <w:rsid w:val="00F00DA8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5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D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to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15</cp:revision>
  <cp:lastPrinted>2025-06-03T08:36:00Z</cp:lastPrinted>
  <dcterms:created xsi:type="dcterms:W3CDTF">2022-04-05T03:20:00Z</dcterms:created>
  <dcterms:modified xsi:type="dcterms:W3CDTF">2025-06-04T03:56:00Z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2020-04-21T00:00:00Z</vt:filetime>
  </property>
</Properties>
</file>