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AA" w:rsidRPr="00436263" w:rsidRDefault="00A411AA" w:rsidP="00A411AA">
      <w:pPr>
        <w:ind w:left="6096"/>
        <w:rPr>
          <w:rFonts w:ascii="Times New Roman" w:hAnsi="Times New Roman" w:cs="Times New Roman"/>
          <w:sz w:val="28"/>
          <w:szCs w:val="28"/>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к</w:t>
      </w:r>
      <w:proofErr w:type="gramEnd"/>
    </w:p>
    <w:p w:rsidR="00A411AA" w:rsidRPr="00436263" w:rsidRDefault="00A411AA" w:rsidP="00A411AA">
      <w:pPr>
        <w:ind w:left="6096"/>
        <w:rPr>
          <w:rFonts w:ascii="Times New Roman" w:hAnsi="Times New Roman" w:cs="Times New Roman"/>
          <w:sz w:val="28"/>
          <w:szCs w:val="28"/>
        </w:rPr>
      </w:pPr>
      <w:r>
        <w:rPr>
          <w:rFonts w:ascii="Times New Roman" w:hAnsi="Times New Roman" w:cs="Times New Roman"/>
          <w:sz w:val="28"/>
          <w:szCs w:val="28"/>
        </w:rPr>
        <w:t>постановлению</w:t>
      </w:r>
      <w:r w:rsidRPr="00436263">
        <w:rPr>
          <w:rFonts w:ascii="Times New Roman" w:hAnsi="Times New Roman" w:cs="Times New Roman"/>
          <w:sz w:val="28"/>
          <w:szCs w:val="28"/>
        </w:rPr>
        <w:t xml:space="preserve"> Администрации </w:t>
      </w:r>
    </w:p>
    <w:p w:rsidR="00A411AA" w:rsidRPr="00436263" w:rsidRDefault="00A411AA" w:rsidP="00A411AA">
      <w:pPr>
        <w:ind w:left="6096"/>
        <w:rPr>
          <w:rFonts w:ascii="Times New Roman" w:hAnsi="Times New Roman" w:cs="Times New Roman"/>
          <w:sz w:val="28"/>
          <w:szCs w:val="28"/>
        </w:rPr>
      </w:pPr>
      <w:r w:rsidRPr="00436263">
        <w:rPr>
          <w:rFonts w:ascii="Times New Roman" w:hAnsi="Times New Roman" w:cs="Times New Roman"/>
          <w:sz w:val="28"/>
          <w:szCs w:val="28"/>
        </w:rPr>
        <w:t xml:space="preserve">Солтонского района </w:t>
      </w:r>
    </w:p>
    <w:p w:rsidR="00A411AA" w:rsidRPr="00436263" w:rsidRDefault="00CE253B" w:rsidP="00A411AA">
      <w:pPr>
        <w:ind w:left="6096"/>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12</w:t>
      </w:r>
      <w:r w:rsidR="005E3407">
        <w:rPr>
          <w:rFonts w:ascii="Times New Roman" w:hAnsi="Times New Roman" w:cs="Times New Roman"/>
          <w:sz w:val="28"/>
          <w:szCs w:val="28"/>
        </w:rPr>
        <w:t>.04</w:t>
      </w:r>
      <w:r w:rsidR="00A411AA">
        <w:rPr>
          <w:rFonts w:ascii="Times New Roman" w:hAnsi="Times New Roman" w:cs="Times New Roman"/>
          <w:sz w:val="28"/>
          <w:szCs w:val="28"/>
        </w:rPr>
        <w:t>.2023 №</w:t>
      </w:r>
      <w:r>
        <w:rPr>
          <w:rFonts w:ascii="Times New Roman" w:hAnsi="Times New Roman" w:cs="Times New Roman"/>
          <w:sz w:val="28"/>
          <w:szCs w:val="28"/>
        </w:rPr>
        <w:t>137</w:t>
      </w:r>
      <w:r w:rsidR="00A411AA">
        <w:rPr>
          <w:rFonts w:ascii="Times New Roman" w:hAnsi="Times New Roman" w:cs="Times New Roman"/>
          <w:sz w:val="28"/>
          <w:szCs w:val="28"/>
        </w:rPr>
        <w:t xml:space="preserve"> </w:t>
      </w:r>
    </w:p>
    <w:p w:rsidR="00A411AA" w:rsidRDefault="00A411AA" w:rsidP="00A411AA">
      <w:pPr>
        <w:jc w:val="right"/>
        <w:rPr>
          <w:rFonts w:ascii="Times New Roman" w:hAnsi="Times New Roman" w:cs="Times New Roman"/>
          <w:b/>
          <w:sz w:val="28"/>
          <w:szCs w:val="28"/>
        </w:rPr>
      </w:pPr>
    </w:p>
    <w:p w:rsidR="00A411AA" w:rsidRDefault="00A411AA" w:rsidP="00A411AA">
      <w:pPr>
        <w:jc w:val="center"/>
        <w:rPr>
          <w:rFonts w:ascii="Times New Roman" w:hAnsi="Times New Roman" w:cs="Times New Roman"/>
          <w:b/>
          <w:sz w:val="28"/>
          <w:szCs w:val="28"/>
        </w:rPr>
      </w:pPr>
    </w:p>
    <w:p w:rsidR="00A411AA" w:rsidRDefault="00A411AA" w:rsidP="00A411AA">
      <w:pPr>
        <w:jc w:val="center"/>
        <w:rPr>
          <w:rFonts w:ascii="Times New Roman" w:hAnsi="Times New Roman" w:cs="Times New Roman"/>
          <w:b/>
          <w:sz w:val="28"/>
          <w:szCs w:val="28"/>
        </w:rPr>
      </w:pPr>
    </w:p>
    <w:p w:rsidR="00A411AA" w:rsidRPr="00FE3859" w:rsidRDefault="00A411AA" w:rsidP="00A411AA">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A411AA" w:rsidRPr="00FE3859" w:rsidRDefault="00A411AA" w:rsidP="00A411AA">
      <w:pPr>
        <w:jc w:val="center"/>
        <w:rPr>
          <w:rFonts w:ascii="Times New Roman" w:hAnsi="Times New Roman" w:cs="Times New Roman"/>
          <w:b/>
          <w:sz w:val="28"/>
          <w:szCs w:val="28"/>
        </w:rPr>
      </w:pPr>
      <w:r w:rsidRPr="00FE3859">
        <w:rPr>
          <w:rFonts w:ascii="Times New Roman" w:hAnsi="Times New Roman" w:cs="Times New Roman"/>
          <w:b/>
          <w:sz w:val="28"/>
          <w:szCs w:val="28"/>
        </w:rPr>
        <w:t>«Об исполнении плана реализации муниципальной программы «Развитие сельского хозяйс</w:t>
      </w:r>
      <w:r>
        <w:rPr>
          <w:rFonts w:ascii="Times New Roman" w:hAnsi="Times New Roman" w:cs="Times New Roman"/>
          <w:b/>
          <w:sz w:val="28"/>
          <w:szCs w:val="28"/>
        </w:rPr>
        <w:t>тва в Солтонском районе» на 2021 – 2025</w:t>
      </w:r>
      <w:r w:rsidRPr="00FE3859">
        <w:rPr>
          <w:rFonts w:ascii="Times New Roman" w:hAnsi="Times New Roman" w:cs="Times New Roman"/>
          <w:b/>
          <w:sz w:val="28"/>
          <w:szCs w:val="28"/>
        </w:rPr>
        <w:t>годы»</w:t>
      </w: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r w:rsidRPr="00B546E4">
        <w:rPr>
          <w:rFonts w:ascii="Times New Roman" w:hAnsi="Times New Roman" w:cs="Times New Roman"/>
          <w:sz w:val="28"/>
          <w:szCs w:val="28"/>
        </w:rPr>
        <w:t>Муниц</w:t>
      </w:r>
      <w:r>
        <w:rPr>
          <w:rFonts w:ascii="Times New Roman" w:hAnsi="Times New Roman" w:cs="Times New Roman"/>
          <w:sz w:val="28"/>
          <w:szCs w:val="28"/>
        </w:rPr>
        <w:t xml:space="preserve">ипальная программа Солтонского </w:t>
      </w:r>
      <w:r w:rsidRPr="00B546E4">
        <w:rPr>
          <w:rFonts w:ascii="Times New Roman" w:hAnsi="Times New Roman" w:cs="Times New Roman"/>
          <w:sz w:val="28"/>
          <w:szCs w:val="28"/>
        </w:rPr>
        <w:t>района «Развитие с</w:t>
      </w:r>
      <w:r>
        <w:rPr>
          <w:rFonts w:ascii="Times New Roman" w:hAnsi="Times New Roman" w:cs="Times New Roman"/>
          <w:sz w:val="28"/>
          <w:szCs w:val="28"/>
        </w:rPr>
        <w:t>ельского хозяйства  в Солтонском районе</w:t>
      </w:r>
      <w:r w:rsidRPr="00B546E4">
        <w:rPr>
          <w:rFonts w:ascii="Times New Roman" w:hAnsi="Times New Roman" w:cs="Times New Roman"/>
          <w:sz w:val="28"/>
          <w:szCs w:val="28"/>
        </w:rPr>
        <w:t>»</w:t>
      </w:r>
      <w:r>
        <w:rPr>
          <w:rFonts w:ascii="Times New Roman" w:hAnsi="Times New Roman" w:cs="Times New Roman"/>
          <w:sz w:val="28"/>
          <w:szCs w:val="28"/>
        </w:rPr>
        <w:t xml:space="preserve"> на 2021 -2025 годы,</w:t>
      </w:r>
      <w:r w:rsidRPr="00B546E4">
        <w:rPr>
          <w:rFonts w:ascii="Times New Roman" w:hAnsi="Times New Roman" w:cs="Times New Roman"/>
          <w:sz w:val="28"/>
          <w:szCs w:val="28"/>
        </w:rPr>
        <w:t xml:space="preserve"> (далее - муниципальная программа), утверждена постановл</w:t>
      </w:r>
      <w:r>
        <w:rPr>
          <w:rFonts w:ascii="Times New Roman" w:hAnsi="Times New Roman" w:cs="Times New Roman"/>
          <w:sz w:val="28"/>
          <w:szCs w:val="28"/>
        </w:rPr>
        <w:t>ением Администрации Солтонского  района от 03.12.2021 № 442.</w:t>
      </w:r>
    </w:p>
    <w:p w:rsidR="00A411AA" w:rsidRDefault="00A411AA" w:rsidP="00A411AA">
      <w:pPr>
        <w:rPr>
          <w:rFonts w:ascii="Times New Roman" w:hAnsi="Times New Roman" w:cs="Times New Roman"/>
          <w:sz w:val="28"/>
          <w:szCs w:val="28"/>
        </w:rPr>
      </w:pPr>
      <w:r w:rsidRPr="003A66F9">
        <w:rPr>
          <w:rFonts w:ascii="Times New Roman" w:hAnsi="Times New Roman" w:cs="Times New Roman"/>
          <w:sz w:val="28"/>
          <w:szCs w:val="28"/>
        </w:rPr>
        <w:t xml:space="preserve"> Программа определяет цели, задачи и основные направления развития сельского хозяйства, финансовое обеспечение и механизмы реализации предусматриваемых мероприятий, показатели их результативности. Устойчивость экономического роста в сельском хозяйстве находится в прямой зависимости от условий, создаваемых органами государственной власти, органами муниципального образования, органами местного самоуправления для эффективного его функционирования. Основными (преобладающими) производственными направлениями хозяйственной деятельности на территории Солтонского  района является производство сельскохозяйственной продукции</w:t>
      </w:r>
      <w:r>
        <w:t>.</w:t>
      </w:r>
    </w:p>
    <w:p w:rsidR="00A411AA" w:rsidRDefault="00A411AA" w:rsidP="00A411AA">
      <w:pPr>
        <w:rPr>
          <w:rFonts w:ascii="Times New Roman" w:hAnsi="Times New Roman" w:cs="Times New Roman"/>
          <w:sz w:val="28"/>
          <w:szCs w:val="28"/>
        </w:rPr>
      </w:pPr>
      <w:r w:rsidRPr="003A2357">
        <w:rPr>
          <w:rFonts w:ascii="Times New Roman" w:hAnsi="Times New Roman" w:cs="Times New Roman"/>
          <w:b/>
          <w:sz w:val="28"/>
          <w:szCs w:val="28"/>
        </w:rPr>
        <w:t>Цели программы:</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величение производства сельскохозяйственной продукции и финансовой устойчивости сельскохозяйственных предприятий.</w:t>
      </w:r>
    </w:p>
    <w:p w:rsidR="00A411AA" w:rsidRDefault="00A411AA" w:rsidP="00A411AA">
      <w:pPr>
        <w:rPr>
          <w:rFonts w:ascii="Times New Roman" w:hAnsi="Times New Roman" w:cs="Times New Roman"/>
          <w:b/>
          <w:sz w:val="28"/>
          <w:szCs w:val="28"/>
        </w:rPr>
      </w:pPr>
      <w:r w:rsidRPr="003A2357">
        <w:rPr>
          <w:rFonts w:ascii="Times New Roman" w:hAnsi="Times New Roman" w:cs="Times New Roman"/>
          <w:b/>
          <w:sz w:val="28"/>
          <w:szCs w:val="28"/>
        </w:rPr>
        <w:t>Задачи программы:</w:t>
      </w:r>
    </w:p>
    <w:p w:rsidR="00A411AA" w:rsidRDefault="00A411AA" w:rsidP="00A411AA">
      <w:pPr>
        <w:rPr>
          <w:rFonts w:ascii="Times New Roman" w:hAnsi="Times New Roman" w:cs="Times New Roman"/>
          <w:sz w:val="28"/>
          <w:szCs w:val="28"/>
        </w:rPr>
      </w:pPr>
      <w:r w:rsidRPr="003A2357">
        <w:rPr>
          <w:rFonts w:ascii="Times New Roman" w:hAnsi="Times New Roman" w:cs="Times New Roman"/>
          <w:sz w:val="28"/>
          <w:szCs w:val="28"/>
        </w:rPr>
        <w:t>-стимулирование роста производства основных видов сельскохозяйственной продукции</w:t>
      </w:r>
      <w:r>
        <w:rPr>
          <w:rFonts w:ascii="Times New Roman" w:hAnsi="Times New Roman" w:cs="Times New Roman"/>
          <w:sz w:val="28"/>
          <w:szCs w:val="28"/>
        </w:rPr>
        <w:t>.</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-создание условий для сохранения и восстановления плодородия почв, повышения эффективности использования земельных ресурсов.</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-улучшения кадрового обеспечения АПК</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-повышения уровня рентабельности сельскохозяйственного производства для обеспечения устойчивого развития отрасли.</w:t>
      </w:r>
    </w:p>
    <w:p w:rsidR="00A411AA" w:rsidRPr="00DB671D" w:rsidRDefault="00A411AA" w:rsidP="00A411AA">
      <w:pPr>
        <w:rPr>
          <w:rFonts w:ascii="Times New Roman" w:hAnsi="Times New Roman" w:cs="Times New Roman"/>
          <w:sz w:val="28"/>
          <w:szCs w:val="28"/>
        </w:rPr>
      </w:pPr>
      <w:r w:rsidRPr="00DB671D">
        <w:rPr>
          <w:rFonts w:ascii="Times New Roman" w:hAnsi="Times New Roman" w:cs="Times New Roman"/>
          <w:b/>
          <w:sz w:val="28"/>
          <w:szCs w:val="28"/>
        </w:rPr>
        <w:t>-</w:t>
      </w:r>
      <w:r w:rsidRPr="00DB671D">
        <w:rPr>
          <w:rFonts w:ascii="Times New Roman" w:hAnsi="Times New Roman" w:cs="Times New Roman"/>
          <w:sz w:val="28"/>
          <w:szCs w:val="28"/>
        </w:rPr>
        <w:t>поддержка создания и развития малых форм хозяйствования.</w:t>
      </w:r>
    </w:p>
    <w:p w:rsidR="00A411AA" w:rsidRDefault="00A411AA" w:rsidP="00A411AA">
      <w:pPr>
        <w:rPr>
          <w:rFonts w:ascii="Times New Roman" w:hAnsi="Times New Roman" w:cs="Times New Roman"/>
          <w:b/>
          <w:sz w:val="28"/>
          <w:szCs w:val="28"/>
        </w:rPr>
      </w:pPr>
      <w:r w:rsidRPr="00DB671D">
        <w:rPr>
          <w:rFonts w:ascii="Times New Roman" w:hAnsi="Times New Roman" w:cs="Times New Roman"/>
          <w:b/>
          <w:sz w:val="28"/>
          <w:szCs w:val="28"/>
        </w:rPr>
        <w:t>Целевые индикаторы и показатели</w:t>
      </w:r>
      <w:r>
        <w:rPr>
          <w:rFonts w:ascii="Times New Roman" w:hAnsi="Times New Roman" w:cs="Times New Roman"/>
          <w:b/>
          <w:sz w:val="28"/>
          <w:szCs w:val="28"/>
        </w:rPr>
        <w:t xml:space="preserve">  </w:t>
      </w:r>
      <w:r w:rsidRPr="00DB671D">
        <w:rPr>
          <w:rFonts w:ascii="Times New Roman" w:hAnsi="Times New Roman" w:cs="Times New Roman"/>
          <w:b/>
          <w:sz w:val="28"/>
          <w:szCs w:val="28"/>
        </w:rPr>
        <w:t>программы:</w:t>
      </w:r>
    </w:p>
    <w:p w:rsidR="00A411AA" w:rsidRDefault="00A411AA" w:rsidP="00A411AA">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индекс физического объёма продукции сельского хозяйства во всех категориях хозяйств.</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-в том числе растениеводческая продукция.</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-в том числе животноводческая продукция.</w:t>
      </w:r>
    </w:p>
    <w:p w:rsidR="00A411AA" w:rsidRPr="00E32C42" w:rsidRDefault="00A411AA" w:rsidP="00A411AA">
      <w:pPr>
        <w:rPr>
          <w:rFonts w:ascii="Times New Roman" w:hAnsi="Times New Roman" w:cs="Times New Roman"/>
          <w:b/>
          <w:sz w:val="28"/>
          <w:szCs w:val="28"/>
        </w:rPr>
      </w:pPr>
      <w:r>
        <w:rPr>
          <w:rFonts w:ascii="Times New Roman" w:hAnsi="Times New Roman" w:cs="Times New Roman"/>
          <w:sz w:val="28"/>
          <w:szCs w:val="28"/>
        </w:rPr>
        <w:lastRenderedPageBreak/>
        <w:t xml:space="preserve">- доля прибыльных сельскохозяйственных организаций, в общем, их числе.-уровень рентабельности сельскохозяйственных </w:t>
      </w:r>
      <w:proofErr w:type="spellStart"/>
      <w:r>
        <w:rPr>
          <w:rFonts w:ascii="Times New Roman" w:hAnsi="Times New Roman" w:cs="Times New Roman"/>
          <w:sz w:val="28"/>
          <w:szCs w:val="28"/>
        </w:rPr>
        <w:t>организаций</w:t>
      </w:r>
      <w:proofErr w:type="gramStart"/>
      <w:r>
        <w:rPr>
          <w:rFonts w:ascii="Times New Roman" w:hAnsi="Times New Roman" w:cs="Times New Roman"/>
          <w:sz w:val="28"/>
          <w:szCs w:val="28"/>
        </w:rPr>
        <w:t>.</w:t>
      </w:r>
      <w:r w:rsidRPr="00515044">
        <w:rPr>
          <w:rFonts w:ascii="Times New Roman" w:hAnsi="Times New Roman" w:cs="Times New Roman"/>
          <w:b/>
          <w:sz w:val="28"/>
          <w:szCs w:val="28"/>
        </w:rPr>
        <w:t>О</w:t>
      </w:r>
      <w:proofErr w:type="gramEnd"/>
      <w:r w:rsidRPr="00515044">
        <w:rPr>
          <w:rFonts w:ascii="Times New Roman" w:hAnsi="Times New Roman" w:cs="Times New Roman"/>
          <w:b/>
          <w:sz w:val="28"/>
          <w:szCs w:val="28"/>
        </w:rPr>
        <w:t>бъёмы</w:t>
      </w:r>
      <w:proofErr w:type="spellEnd"/>
      <w:r>
        <w:rPr>
          <w:rFonts w:ascii="Times New Roman" w:hAnsi="Times New Roman" w:cs="Times New Roman"/>
          <w:b/>
          <w:sz w:val="28"/>
          <w:szCs w:val="28"/>
        </w:rPr>
        <w:t xml:space="preserve"> финансирования программы</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подлежат ежегодному уточнению в соответствии с законами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федеральном, краевом и местными бюджетами на очередной  финансовый и на плановый период. Приложение -1</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Сельское хозяйство играет весомую роль в формировании экономики района и уклада жизни населения. Сельскохозяйственной дея</w:t>
      </w:r>
      <w:r w:rsidR="00992EE3">
        <w:rPr>
          <w:rFonts w:ascii="Times New Roman" w:hAnsi="Times New Roman" w:cs="Times New Roman"/>
          <w:sz w:val="28"/>
          <w:szCs w:val="28"/>
        </w:rPr>
        <w:t>тельностью в районе занимаются 10</w:t>
      </w:r>
      <w:r>
        <w:rPr>
          <w:rFonts w:ascii="Times New Roman" w:hAnsi="Times New Roman" w:cs="Times New Roman"/>
          <w:sz w:val="28"/>
          <w:szCs w:val="28"/>
        </w:rPr>
        <w:t xml:space="preserve"> коллективных хозяйств и 23 КФХ. На сегодня они все действующие и находятся во всех 6 поселениях муниципального района. В сельском хозяйстве занято 320 человек или 29,8 % от общего числа работников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занятых производительным трудом в районе. Основная специализация хозяйств района – производство растениеводческой продукции, в основном зерновых кул</w:t>
      </w:r>
      <w:r w:rsidR="00992EE3">
        <w:rPr>
          <w:rFonts w:ascii="Times New Roman" w:hAnsi="Times New Roman" w:cs="Times New Roman"/>
          <w:sz w:val="28"/>
          <w:szCs w:val="28"/>
        </w:rPr>
        <w:t xml:space="preserve">ьтур, в животноводстве </w:t>
      </w:r>
      <w:r>
        <w:rPr>
          <w:rFonts w:ascii="Times New Roman" w:hAnsi="Times New Roman" w:cs="Times New Roman"/>
          <w:sz w:val="28"/>
          <w:szCs w:val="28"/>
        </w:rPr>
        <w:t xml:space="preserve"> – мясное скотоводство</w:t>
      </w:r>
      <w:r w:rsidRPr="003A66F9">
        <w:rPr>
          <w:rFonts w:ascii="Times New Roman" w:hAnsi="Times New Roman" w:cs="Times New Roman"/>
          <w:sz w:val="28"/>
          <w:szCs w:val="28"/>
        </w:rPr>
        <w:t>.</w:t>
      </w:r>
    </w:p>
    <w:p w:rsidR="00A411AA" w:rsidRPr="003A66F9" w:rsidRDefault="00A411AA" w:rsidP="00A411AA">
      <w:pPr>
        <w:rPr>
          <w:rFonts w:ascii="Times New Roman" w:hAnsi="Times New Roman" w:cs="Times New Roman"/>
          <w:sz w:val="28"/>
          <w:szCs w:val="28"/>
        </w:rPr>
      </w:pPr>
    </w:p>
    <w:p w:rsidR="00A411AA" w:rsidRPr="007B249F" w:rsidRDefault="00A411AA" w:rsidP="00A411AA">
      <w:pPr>
        <w:rPr>
          <w:rFonts w:ascii="Times New Roman" w:hAnsi="Times New Roman" w:cs="Times New Roman"/>
          <w:sz w:val="28"/>
          <w:szCs w:val="28"/>
        </w:rPr>
      </w:pPr>
      <w:r w:rsidRPr="008B66AF">
        <w:rPr>
          <w:rFonts w:ascii="Times New Roman" w:hAnsi="Times New Roman" w:cs="Times New Roman"/>
          <w:b/>
          <w:sz w:val="28"/>
          <w:szCs w:val="28"/>
        </w:rPr>
        <w:t xml:space="preserve">Выполнение целевых индикаторов программы. </w:t>
      </w:r>
      <w:r w:rsidRPr="007B249F">
        <w:rPr>
          <w:rFonts w:ascii="Times New Roman" w:hAnsi="Times New Roman" w:cs="Times New Roman"/>
          <w:sz w:val="28"/>
          <w:szCs w:val="28"/>
        </w:rPr>
        <w:t>Приложение-</w:t>
      </w:r>
      <w:r>
        <w:rPr>
          <w:rFonts w:ascii="Times New Roman" w:hAnsi="Times New Roman" w:cs="Times New Roman"/>
          <w:sz w:val="28"/>
          <w:szCs w:val="28"/>
        </w:rPr>
        <w:t xml:space="preserve"> 1, 3,4,5.</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К основным рискам реализации программы относятся:</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-природные, связанные с размещением сельскохозяйственного производства в зонах рискованного земледелия и ведущие к существенным потерям объемов производства, ухудшению ценовой  ситуации и снижению доходов сельскохозяйственных товаропроизводителей.</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рост цен на энергоресурсы и </w:t>
      </w:r>
      <w:proofErr w:type="gramStart"/>
      <w:r>
        <w:rPr>
          <w:rFonts w:ascii="Times New Roman" w:hAnsi="Times New Roman" w:cs="Times New Roman"/>
          <w:sz w:val="28"/>
          <w:szCs w:val="28"/>
        </w:rPr>
        <w:t>другие</w:t>
      </w:r>
      <w:proofErr w:type="gramEnd"/>
      <w:r>
        <w:rPr>
          <w:rFonts w:ascii="Times New Roman" w:hAnsi="Times New Roman" w:cs="Times New Roman"/>
          <w:sz w:val="28"/>
          <w:szCs w:val="28"/>
        </w:rPr>
        <w:t xml:space="preserve"> материально технические средства.</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-организационные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подготовка кадров.</w:t>
      </w:r>
    </w:p>
    <w:p w:rsidR="00A411AA" w:rsidRPr="00FA3311" w:rsidRDefault="00A411AA" w:rsidP="00A411AA">
      <w:pPr>
        <w:shd w:val="clear" w:color="auto" w:fill="FFFFFF"/>
        <w:spacing w:before="375" w:after="450"/>
        <w:rPr>
          <w:rFonts w:ascii="Times New Roman" w:hAnsi="Times New Roman" w:cs="Times New Roman"/>
          <w:sz w:val="28"/>
          <w:szCs w:val="28"/>
        </w:rPr>
      </w:pPr>
      <w:r>
        <w:rPr>
          <w:rFonts w:ascii="Times New Roman" w:hAnsi="Times New Roman" w:cs="Times New Roman"/>
          <w:sz w:val="28"/>
          <w:szCs w:val="28"/>
        </w:rPr>
        <w:t xml:space="preserve"> </w:t>
      </w:r>
      <w:r w:rsidRPr="00B546E4">
        <w:rPr>
          <w:rFonts w:ascii="Times New Roman" w:eastAsia="Times New Roman" w:hAnsi="Times New Roman" w:cs="Times New Roman"/>
          <w:color w:val="000000"/>
          <w:sz w:val="28"/>
          <w:szCs w:val="28"/>
          <w:lang w:eastAsia="ru-RU"/>
        </w:rPr>
        <w:t xml:space="preserve">Одной из главнейших задач в сельском хозяйстве района остается стратегия дальнейшего развития АПК района. Для этого необходимо улучшать ситуацию в </w:t>
      </w:r>
      <w:hyperlink r:id="rId5" w:tooltip="Колл" w:history="1">
        <w:r w:rsidRPr="00B546E4">
          <w:rPr>
            <w:rFonts w:ascii="Times New Roman" w:eastAsia="Times New Roman" w:hAnsi="Times New Roman" w:cs="Times New Roman"/>
            <w:color w:val="0066CC"/>
            <w:sz w:val="28"/>
            <w:szCs w:val="28"/>
            <w:lang w:eastAsia="ru-RU"/>
          </w:rPr>
          <w:t>коллективных</w:t>
        </w:r>
      </w:hyperlink>
      <w:r w:rsidRPr="00B546E4">
        <w:rPr>
          <w:rFonts w:ascii="Times New Roman" w:eastAsia="Times New Roman" w:hAnsi="Times New Roman" w:cs="Times New Roman"/>
          <w:color w:val="000000"/>
          <w:sz w:val="28"/>
          <w:szCs w:val="28"/>
          <w:lang w:eastAsia="ru-RU"/>
        </w:rPr>
        <w:t xml:space="preserve"> и крестьянских фермерских хозяйствах. На их работе сосредоточено постоянное внимание. Ход хозяйственных работ коллективных и крестьянских фермерских хозяйств находится под </w:t>
      </w:r>
      <w:r w:rsidRPr="00FA3311">
        <w:rPr>
          <w:rFonts w:ascii="Times New Roman" w:eastAsia="Times New Roman" w:hAnsi="Times New Roman" w:cs="Times New Roman"/>
          <w:color w:val="000000"/>
          <w:sz w:val="28"/>
          <w:szCs w:val="28"/>
          <w:lang w:eastAsia="ru-RU"/>
        </w:rPr>
        <w:t xml:space="preserve">постоянным контролем отдела АПК района. </w:t>
      </w: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Pr="00436263" w:rsidRDefault="00A411AA" w:rsidP="00A411AA">
      <w:pPr>
        <w:ind w:left="6096"/>
        <w:rPr>
          <w:rFonts w:ascii="Times New Roman" w:hAnsi="Times New Roman" w:cs="Times New Roman"/>
          <w:sz w:val="28"/>
          <w:szCs w:val="28"/>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к</w:t>
      </w:r>
      <w:proofErr w:type="gramEnd"/>
    </w:p>
    <w:p w:rsidR="00A411AA" w:rsidRPr="00436263" w:rsidRDefault="00A411AA" w:rsidP="00A411AA">
      <w:pPr>
        <w:ind w:left="6096"/>
        <w:rPr>
          <w:rFonts w:ascii="Times New Roman" w:hAnsi="Times New Roman" w:cs="Times New Roman"/>
          <w:sz w:val="28"/>
          <w:szCs w:val="28"/>
        </w:rPr>
      </w:pPr>
      <w:r>
        <w:rPr>
          <w:rFonts w:ascii="Times New Roman" w:hAnsi="Times New Roman" w:cs="Times New Roman"/>
          <w:sz w:val="28"/>
          <w:szCs w:val="28"/>
        </w:rPr>
        <w:t>постановлению</w:t>
      </w:r>
      <w:r w:rsidRPr="00436263">
        <w:rPr>
          <w:rFonts w:ascii="Times New Roman" w:hAnsi="Times New Roman" w:cs="Times New Roman"/>
          <w:sz w:val="28"/>
          <w:szCs w:val="28"/>
        </w:rPr>
        <w:t xml:space="preserve"> Администрации </w:t>
      </w:r>
    </w:p>
    <w:p w:rsidR="00A411AA" w:rsidRPr="00436263" w:rsidRDefault="00A411AA" w:rsidP="00A411AA">
      <w:pPr>
        <w:ind w:left="6096"/>
        <w:rPr>
          <w:rFonts w:ascii="Times New Roman" w:hAnsi="Times New Roman" w:cs="Times New Roman"/>
          <w:sz w:val="28"/>
          <w:szCs w:val="28"/>
        </w:rPr>
      </w:pPr>
      <w:r w:rsidRPr="00436263">
        <w:rPr>
          <w:rFonts w:ascii="Times New Roman" w:hAnsi="Times New Roman" w:cs="Times New Roman"/>
          <w:sz w:val="28"/>
          <w:szCs w:val="28"/>
        </w:rPr>
        <w:t xml:space="preserve">Солтонского района </w:t>
      </w:r>
    </w:p>
    <w:p w:rsidR="00A411AA" w:rsidRPr="00436263" w:rsidRDefault="00CE253B" w:rsidP="00A411AA">
      <w:pPr>
        <w:ind w:left="6096"/>
        <w:rPr>
          <w:rFonts w:ascii="Times New Roman" w:hAnsi="Times New Roman" w:cs="Times New Roman"/>
          <w:sz w:val="28"/>
          <w:szCs w:val="28"/>
        </w:rPr>
      </w:pPr>
      <w:r>
        <w:rPr>
          <w:rFonts w:ascii="Times New Roman" w:hAnsi="Times New Roman" w:cs="Times New Roman"/>
          <w:sz w:val="28"/>
          <w:szCs w:val="28"/>
        </w:rPr>
        <w:t>от12</w:t>
      </w:r>
      <w:r w:rsidR="00867236">
        <w:rPr>
          <w:rFonts w:ascii="Times New Roman" w:hAnsi="Times New Roman" w:cs="Times New Roman"/>
          <w:sz w:val="28"/>
          <w:szCs w:val="28"/>
        </w:rPr>
        <w:t xml:space="preserve"> .04</w:t>
      </w:r>
      <w:r w:rsidR="00A411AA">
        <w:rPr>
          <w:rFonts w:ascii="Times New Roman" w:hAnsi="Times New Roman" w:cs="Times New Roman"/>
          <w:sz w:val="28"/>
          <w:szCs w:val="28"/>
        </w:rPr>
        <w:t>.2023 №</w:t>
      </w:r>
      <w:r>
        <w:rPr>
          <w:rFonts w:ascii="Times New Roman" w:hAnsi="Times New Roman" w:cs="Times New Roman"/>
          <w:sz w:val="28"/>
          <w:szCs w:val="28"/>
        </w:rPr>
        <w:t>137</w:t>
      </w:r>
      <w:r w:rsidR="00A411AA">
        <w:rPr>
          <w:rFonts w:ascii="Times New Roman" w:hAnsi="Times New Roman" w:cs="Times New Roman"/>
          <w:sz w:val="28"/>
          <w:szCs w:val="28"/>
        </w:rPr>
        <w:t xml:space="preserve"> </w:t>
      </w:r>
    </w:p>
    <w:p w:rsidR="00A411AA" w:rsidRPr="00436263" w:rsidRDefault="00A411AA" w:rsidP="00A411AA">
      <w:pPr>
        <w:ind w:left="6096"/>
        <w:rPr>
          <w:rFonts w:ascii="Times New Roman" w:hAnsi="Times New Roman" w:cs="Times New Roman"/>
          <w:sz w:val="28"/>
          <w:szCs w:val="28"/>
        </w:rPr>
      </w:pPr>
    </w:p>
    <w:p w:rsidR="00A411AA" w:rsidRPr="00436263" w:rsidRDefault="00A411AA" w:rsidP="00A411AA">
      <w:pPr>
        <w:jc w:val="center"/>
        <w:rPr>
          <w:rFonts w:ascii="Times New Roman" w:hAnsi="Times New Roman" w:cs="Times New Roman"/>
          <w:b/>
          <w:bCs/>
          <w:sz w:val="28"/>
          <w:szCs w:val="28"/>
        </w:rPr>
      </w:pPr>
    </w:p>
    <w:p w:rsidR="00A411AA" w:rsidRPr="00436263" w:rsidRDefault="00A411AA" w:rsidP="00A411AA">
      <w:pPr>
        <w:jc w:val="center"/>
        <w:rPr>
          <w:rFonts w:ascii="Times New Roman" w:hAnsi="Times New Roman" w:cs="Times New Roman"/>
          <w:b/>
          <w:bCs/>
          <w:sz w:val="28"/>
          <w:szCs w:val="28"/>
        </w:rPr>
      </w:pPr>
    </w:p>
    <w:p w:rsidR="00A411AA" w:rsidRPr="00436263" w:rsidRDefault="00A411AA" w:rsidP="00A411AA">
      <w:pPr>
        <w:jc w:val="center"/>
        <w:rPr>
          <w:rFonts w:ascii="Times New Roman" w:hAnsi="Times New Roman" w:cs="Times New Roman"/>
          <w:bCs/>
          <w:sz w:val="28"/>
          <w:szCs w:val="28"/>
        </w:rPr>
      </w:pPr>
      <w:r>
        <w:rPr>
          <w:rFonts w:ascii="Times New Roman" w:hAnsi="Times New Roman" w:cs="Times New Roman"/>
          <w:bCs/>
          <w:sz w:val="28"/>
          <w:szCs w:val="28"/>
        </w:rPr>
        <w:t>Муниципальная программа «</w:t>
      </w:r>
      <w:r>
        <w:rPr>
          <w:rFonts w:ascii="Times New Roman" w:hAnsi="Times New Roman" w:cs="Times New Roman"/>
          <w:sz w:val="28"/>
          <w:szCs w:val="28"/>
        </w:rPr>
        <w:t>Развитие сельского хозяйства в Солтонском  районе» на 2021-2025 годы»</w:t>
      </w:r>
      <w:r>
        <w:rPr>
          <w:rFonts w:ascii="Times New Roman" w:hAnsi="Times New Roman" w:cs="Times New Roman"/>
          <w:bCs/>
          <w:sz w:val="28"/>
          <w:szCs w:val="28"/>
        </w:rPr>
        <w:t>.</w:t>
      </w:r>
    </w:p>
    <w:p w:rsidR="00A411AA" w:rsidRPr="00436263" w:rsidRDefault="00A411AA" w:rsidP="00A411AA">
      <w:pPr>
        <w:jc w:val="center"/>
        <w:rPr>
          <w:rFonts w:ascii="Times New Roman" w:hAnsi="Times New Roman" w:cs="Times New Roman"/>
          <w:i/>
          <w:iCs/>
          <w:sz w:val="28"/>
          <w:szCs w:val="28"/>
        </w:rPr>
      </w:pP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сельского хозяйства в Солтонском  районе» на 2021-2025 годы» утверждена  </w:t>
      </w:r>
      <w:r w:rsidRPr="00B546E4">
        <w:rPr>
          <w:rFonts w:ascii="Times New Roman" w:hAnsi="Times New Roman" w:cs="Times New Roman"/>
          <w:sz w:val="28"/>
          <w:szCs w:val="28"/>
        </w:rPr>
        <w:t>постановл</w:t>
      </w:r>
      <w:r>
        <w:rPr>
          <w:rFonts w:ascii="Times New Roman" w:hAnsi="Times New Roman" w:cs="Times New Roman"/>
          <w:sz w:val="28"/>
          <w:szCs w:val="28"/>
        </w:rPr>
        <w:t>ением Администрации Солтонского  района от 03.12.2021 № 442.</w:t>
      </w:r>
    </w:p>
    <w:p w:rsidR="00A411AA" w:rsidRPr="00436263" w:rsidRDefault="00A411AA" w:rsidP="00A411AA">
      <w:pPr>
        <w:ind w:firstLine="708"/>
        <w:jc w:val="both"/>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Цель программы:</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-Увеличение производства сельскохозяйственной продукции и финансовой устойчивости сельскохозяйственных предприятий.</w:t>
      </w: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Задачи программы: </w:t>
      </w:r>
    </w:p>
    <w:p w:rsidR="00A411AA" w:rsidRDefault="00A411AA" w:rsidP="00A411AA">
      <w:pPr>
        <w:rPr>
          <w:rFonts w:ascii="Times New Roman" w:hAnsi="Times New Roman" w:cs="Times New Roman"/>
          <w:sz w:val="28"/>
          <w:szCs w:val="28"/>
        </w:rPr>
      </w:pPr>
      <w:r w:rsidRPr="003A2357">
        <w:rPr>
          <w:rFonts w:ascii="Times New Roman" w:hAnsi="Times New Roman" w:cs="Times New Roman"/>
          <w:sz w:val="28"/>
          <w:szCs w:val="28"/>
        </w:rPr>
        <w:t>-стимулирование роста производства основных видов сельскохозяйственной продукции</w:t>
      </w:r>
      <w:r>
        <w:rPr>
          <w:rFonts w:ascii="Times New Roman" w:hAnsi="Times New Roman" w:cs="Times New Roman"/>
          <w:sz w:val="28"/>
          <w:szCs w:val="28"/>
        </w:rPr>
        <w:t>.</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-создание условий для сохранения и восстановления плодородия почв, повышения эффективности использования земельных ресурсов.</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-улучшения кадрового обеспечения АПК</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-повышения уровня рентабельности сельскохозяйственного производства для обеспечения устойчивого развития отрасли.</w:t>
      </w:r>
    </w:p>
    <w:p w:rsidR="00A411AA" w:rsidRPr="00436263" w:rsidRDefault="00A411AA" w:rsidP="00A411AA">
      <w:pPr>
        <w:rPr>
          <w:rFonts w:ascii="Times New Roman" w:hAnsi="Times New Roman" w:cs="Times New Roman"/>
          <w:i/>
          <w:sz w:val="28"/>
          <w:szCs w:val="28"/>
        </w:rPr>
      </w:pPr>
      <w:r w:rsidRPr="00DB671D">
        <w:rPr>
          <w:rFonts w:ascii="Times New Roman" w:hAnsi="Times New Roman" w:cs="Times New Roman"/>
          <w:b/>
          <w:sz w:val="28"/>
          <w:szCs w:val="28"/>
        </w:rPr>
        <w:t>-</w:t>
      </w:r>
      <w:r w:rsidRPr="00DB671D">
        <w:rPr>
          <w:rFonts w:ascii="Times New Roman" w:hAnsi="Times New Roman" w:cs="Times New Roman"/>
          <w:sz w:val="28"/>
          <w:szCs w:val="28"/>
        </w:rPr>
        <w:t>поддержка создания и развития малых форм хозяйствования.</w:t>
      </w:r>
    </w:p>
    <w:p w:rsidR="00A411AA" w:rsidRPr="00436263" w:rsidRDefault="00A411AA" w:rsidP="00A411AA">
      <w:pPr>
        <w:outlineLvl w:val="0"/>
        <w:rPr>
          <w:rFonts w:ascii="Times New Roman" w:hAnsi="Times New Roman" w:cs="Times New Roman"/>
          <w:sz w:val="28"/>
          <w:szCs w:val="28"/>
        </w:rPr>
      </w:pPr>
    </w:p>
    <w:p w:rsidR="00A411AA" w:rsidRPr="00436263" w:rsidRDefault="00A411AA" w:rsidP="00A411AA">
      <w:pPr>
        <w:outlineLvl w:val="0"/>
        <w:rPr>
          <w:rFonts w:ascii="Times New Roman" w:hAnsi="Times New Roman" w:cs="Times New Roman"/>
          <w:b/>
          <w:sz w:val="28"/>
          <w:szCs w:val="28"/>
          <w:u w:val="single"/>
        </w:rPr>
      </w:pPr>
      <w:r w:rsidRPr="00436263">
        <w:rPr>
          <w:rFonts w:ascii="Times New Roman" w:hAnsi="Times New Roman" w:cs="Times New Roman"/>
          <w:b/>
          <w:sz w:val="28"/>
          <w:szCs w:val="28"/>
          <w:u w:val="single"/>
        </w:rPr>
        <w:t>Выполнение целевых показателей (индикаторов) муниципальной программы:</w:t>
      </w:r>
    </w:p>
    <w:p w:rsidR="00A411AA" w:rsidRPr="00436263" w:rsidRDefault="00A411AA" w:rsidP="00A411AA">
      <w:pPr>
        <w:jc w:val="right"/>
        <w:outlineLvl w:val="0"/>
        <w:rPr>
          <w:rFonts w:ascii="Times New Roman" w:hAnsi="Times New Roman" w:cs="Times New Roman"/>
          <w:sz w:val="28"/>
          <w:szCs w:val="28"/>
        </w:rPr>
      </w:pPr>
    </w:p>
    <w:tbl>
      <w:tblPr>
        <w:tblW w:w="98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2"/>
        <w:gridCol w:w="1454"/>
        <w:gridCol w:w="1417"/>
        <w:gridCol w:w="2552"/>
      </w:tblGrid>
      <w:tr w:rsidR="00A411AA" w:rsidRPr="00436263" w:rsidTr="00273A4E">
        <w:trPr>
          <w:trHeight w:val="970"/>
        </w:trPr>
        <w:tc>
          <w:tcPr>
            <w:tcW w:w="4432" w:type="dxa"/>
            <w:tcBorders>
              <w:top w:val="single" w:sz="4" w:space="0" w:color="auto"/>
              <w:left w:val="single" w:sz="4" w:space="0" w:color="auto"/>
              <w:bottom w:val="single" w:sz="4" w:space="0" w:color="auto"/>
              <w:right w:val="single" w:sz="4" w:space="0" w:color="auto"/>
            </w:tcBorders>
            <w:vAlign w:val="center"/>
            <w:hideMark/>
          </w:tcPr>
          <w:p w:rsidR="00A411AA" w:rsidRPr="00436263" w:rsidRDefault="00A411AA" w:rsidP="00273A4E">
            <w:pPr>
              <w:pStyle w:val="ConsPlusCell"/>
              <w:ind w:left="72" w:right="213" w:hanging="72"/>
              <w:jc w:val="center"/>
              <w:rPr>
                <w:rFonts w:ascii="Times New Roman" w:hAnsi="Times New Roman" w:cs="Times New Roman"/>
                <w:sz w:val="28"/>
                <w:szCs w:val="28"/>
              </w:rPr>
            </w:pPr>
            <w:r w:rsidRPr="00436263">
              <w:rPr>
                <w:rFonts w:ascii="Times New Roman" w:hAnsi="Times New Roman" w:cs="Times New Roman"/>
                <w:sz w:val="28"/>
                <w:szCs w:val="28"/>
              </w:rPr>
              <w:t>Наименование показателя</w:t>
            </w:r>
          </w:p>
        </w:tc>
        <w:tc>
          <w:tcPr>
            <w:tcW w:w="1454"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pStyle w:val="ConsPlusCell"/>
              <w:jc w:val="center"/>
              <w:rPr>
                <w:rFonts w:ascii="Times New Roman" w:hAnsi="Times New Roman" w:cs="Times New Roman"/>
                <w:sz w:val="28"/>
                <w:szCs w:val="28"/>
              </w:rPr>
            </w:pPr>
            <w:r w:rsidRPr="00436263">
              <w:rPr>
                <w:rFonts w:ascii="Times New Roman" w:hAnsi="Times New Roman" w:cs="Times New Roman"/>
                <w:sz w:val="28"/>
                <w:szCs w:val="28"/>
              </w:rPr>
              <w:t>Плановое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pStyle w:val="ConsPlusCell"/>
              <w:jc w:val="center"/>
              <w:rPr>
                <w:rFonts w:ascii="Times New Roman" w:hAnsi="Times New Roman" w:cs="Times New Roman"/>
                <w:sz w:val="28"/>
                <w:szCs w:val="28"/>
              </w:rPr>
            </w:pPr>
            <w:r w:rsidRPr="00436263">
              <w:rPr>
                <w:rFonts w:ascii="Times New Roman" w:hAnsi="Times New Roman" w:cs="Times New Roman"/>
                <w:sz w:val="28"/>
                <w:szCs w:val="28"/>
              </w:rPr>
              <w:t>Фактическое значение</w:t>
            </w:r>
          </w:p>
        </w:tc>
        <w:tc>
          <w:tcPr>
            <w:tcW w:w="2552"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 xml:space="preserve"> % исполнения </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tcPr>
          <w:p w:rsidR="00A411AA" w:rsidRPr="00CF789D" w:rsidRDefault="00A411AA" w:rsidP="00273A4E">
            <w:pPr>
              <w:pStyle w:val="ConsPlusNormal"/>
              <w:widowControl/>
              <w:ind w:firstLine="0"/>
              <w:jc w:val="both"/>
              <w:rPr>
                <w:rFonts w:ascii="Times New Roman" w:hAnsi="Times New Roman" w:cs="Times New Roman"/>
                <w:sz w:val="24"/>
                <w:szCs w:val="24"/>
              </w:rPr>
            </w:pPr>
            <w:r w:rsidRPr="00CF789D">
              <w:rPr>
                <w:rFonts w:ascii="Times New Roman" w:hAnsi="Times New Roman" w:cs="Times New Roman"/>
                <w:sz w:val="24"/>
                <w:szCs w:val="24"/>
              </w:rPr>
              <w:t>Индекс физического объёма продукции сельского хозяйства во всех категориях хозяйств</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1417"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111</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110</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tcPr>
          <w:p w:rsidR="00A411AA" w:rsidRPr="00CF789D" w:rsidRDefault="00A411AA" w:rsidP="00273A4E">
            <w:pPr>
              <w:pStyle w:val="ConsPlusNormal"/>
              <w:widowControl/>
              <w:ind w:firstLine="0"/>
              <w:jc w:val="both"/>
              <w:rPr>
                <w:rFonts w:ascii="Times New Roman" w:hAnsi="Times New Roman" w:cs="Times New Roman"/>
                <w:sz w:val="24"/>
                <w:szCs w:val="24"/>
              </w:rPr>
            </w:pPr>
            <w:r w:rsidRPr="00CF789D">
              <w:rPr>
                <w:rFonts w:ascii="Times New Roman" w:hAnsi="Times New Roman" w:cs="Times New Roman"/>
                <w:sz w:val="24"/>
                <w:szCs w:val="24"/>
              </w:rPr>
              <w:t xml:space="preserve"> в том числе растениеводческая продукция</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417"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116</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115</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hideMark/>
          </w:tcPr>
          <w:p w:rsidR="00A411AA" w:rsidRPr="00CF789D" w:rsidRDefault="00A411AA" w:rsidP="00273A4E">
            <w:pPr>
              <w:pStyle w:val="ConsPlusNormal"/>
              <w:widowControl/>
              <w:ind w:firstLine="0"/>
              <w:jc w:val="both"/>
              <w:rPr>
                <w:rFonts w:ascii="Times New Roman" w:hAnsi="Times New Roman" w:cs="Times New Roman"/>
                <w:sz w:val="24"/>
                <w:szCs w:val="24"/>
              </w:rPr>
            </w:pPr>
            <w:r w:rsidRPr="00CF789D">
              <w:rPr>
                <w:rFonts w:ascii="Times New Roman" w:hAnsi="Times New Roman" w:cs="Times New Roman"/>
                <w:sz w:val="24"/>
                <w:szCs w:val="24"/>
              </w:rPr>
              <w:t>в том числе животноводческая продукция</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Pr="00FA3311" w:rsidRDefault="005E3407" w:rsidP="00273A4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17"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43</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tcPr>
          <w:p w:rsidR="00A411AA" w:rsidRPr="00CF789D" w:rsidRDefault="00A411AA" w:rsidP="00273A4E">
            <w:pPr>
              <w:pStyle w:val="ConsPlusNormal"/>
              <w:widowControl/>
              <w:ind w:firstLine="0"/>
              <w:jc w:val="both"/>
              <w:rPr>
                <w:rFonts w:ascii="Times New Roman" w:hAnsi="Times New Roman" w:cs="Times New Roman"/>
                <w:sz w:val="24"/>
                <w:szCs w:val="24"/>
              </w:rPr>
            </w:pPr>
            <w:r w:rsidRPr="00CF789D">
              <w:rPr>
                <w:rFonts w:ascii="Times New Roman" w:hAnsi="Times New Roman" w:cs="Times New Roman"/>
                <w:sz w:val="24"/>
                <w:szCs w:val="24"/>
              </w:rPr>
              <w:t xml:space="preserve">Доля прибыльных сельскохозяйственных </w:t>
            </w:r>
            <w:proofErr w:type="gramStart"/>
            <w:r w:rsidRPr="00CF789D">
              <w:rPr>
                <w:rFonts w:ascii="Times New Roman" w:hAnsi="Times New Roman" w:cs="Times New Roman"/>
                <w:sz w:val="24"/>
                <w:szCs w:val="24"/>
              </w:rPr>
              <w:t>организаций</w:t>
            </w:r>
            <w:proofErr w:type="gramEnd"/>
            <w:r w:rsidRPr="00CF789D">
              <w:rPr>
                <w:rFonts w:ascii="Times New Roman" w:hAnsi="Times New Roman" w:cs="Times New Roman"/>
                <w:sz w:val="24"/>
                <w:szCs w:val="24"/>
              </w:rPr>
              <w:t xml:space="preserve"> в общем их числе</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Pr="00FA3311" w:rsidRDefault="005E3407"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411AA" w:rsidRPr="00480634" w:rsidRDefault="005E3407" w:rsidP="00273A4E">
            <w:pPr>
              <w:jc w:val="center"/>
              <w:rPr>
                <w:rFonts w:ascii="Times New Roman" w:hAnsi="Times New Roman" w:cs="Times New Roman"/>
                <w:sz w:val="24"/>
                <w:szCs w:val="24"/>
              </w:rPr>
            </w:pPr>
            <w:r>
              <w:rPr>
                <w:rFonts w:ascii="Times New Roman" w:hAnsi="Times New Roman" w:cs="Times New Roman"/>
                <w:sz w:val="24"/>
                <w:szCs w:val="24"/>
              </w:rPr>
              <w:t>97</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Pr="00480634" w:rsidRDefault="005E3407" w:rsidP="00273A4E">
            <w:pPr>
              <w:jc w:val="center"/>
              <w:rPr>
                <w:rFonts w:ascii="Times New Roman" w:hAnsi="Times New Roman" w:cs="Times New Roman"/>
                <w:sz w:val="24"/>
                <w:szCs w:val="24"/>
              </w:rPr>
            </w:pPr>
            <w:r>
              <w:rPr>
                <w:rFonts w:ascii="Times New Roman" w:hAnsi="Times New Roman" w:cs="Times New Roman"/>
                <w:sz w:val="24"/>
                <w:szCs w:val="24"/>
              </w:rPr>
              <w:t>97</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tcPr>
          <w:p w:rsidR="00A411AA" w:rsidRPr="00CF789D" w:rsidRDefault="00A411AA" w:rsidP="00273A4E">
            <w:pPr>
              <w:rPr>
                <w:rFonts w:ascii="Times New Roman" w:hAnsi="Times New Roman" w:cs="Times New Roman"/>
                <w:sz w:val="24"/>
                <w:szCs w:val="24"/>
              </w:rPr>
            </w:pPr>
            <w:r w:rsidRPr="00CF789D">
              <w:rPr>
                <w:rFonts w:ascii="Times New Roman" w:hAnsi="Times New Roman" w:cs="Times New Roman"/>
              </w:rPr>
              <w:lastRenderedPageBreak/>
              <w:t>Уровень рентабельности сельскохозяйственных организаций</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Pr="00CF789D" w:rsidRDefault="005E3407" w:rsidP="00273A4E">
            <w:pPr>
              <w:jc w:val="center"/>
              <w:rPr>
                <w:rFonts w:ascii="Times New Roman" w:hAnsi="Times New Roman" w:cs="Times New Roman"/>
                <w:sz w:val="24"/>
                <w:szCs w:val="24"/>
              </w:rPr>
            </w:pPr>
            <w:r>
              <w:rPr>
                <w:rFonts w:ascii="Times New Roman" w:hAnsi="Times New Roman" w:cs="Times New Roman"/>
                <w:sz w:val="24"/>
                <w:szCs w:val="24"/>
              </w:rPr>
              <w:t>85</w:t>
            </w:r>
          </w:p>
        </w:tc>
      </w:tr>
      <w:tr w:rsidR="00A411AA" w:rsidRPr="00436263" w:rsidTr="00273A4E">
        <w:trPr>
          <w:trHeight w:val="482"/>
        </w:trPr>
        <w:tc>
          <w:tcPr>
            <w:tcW w:w="4432" w:type="dxa"/>
            <w:tcBorders>
              <w:top w:val="single" w:sz="4" w:space="0" w:color="auto"/>
              <w:left w:val="single" w:sz="4" w:space="0" w:color="auto"/>
              <w:bottom w:val="single" w:sz="4" w:space="0" w:color="auto"/>
              <w:right w:val="single" w:sz="4" w:space="0" w:color="auto"/>
            </w:tcBorders>
          </w:tcPr>
          <w:p w:rsidR="00A411AA" w:rsidRPr="00CF789D" w:rsidRDefault="00A411AA" w:rsidP="00273A4E">
            <w:pPr>
              <w:rPr>
                <w:rFonts w:ascii="Times New Roman" w:hAnsi="Times New Roman" w:cs="Times New Roman"/>
              </w:rPr>
            </w:pPr>
            <w:r>
              <w:rPr>
                <w:rFonts w:ascii="Times New Roman" w:hAnsi="Times New Roman" w:cs="Times New Roman"/>
              </w:rPr>
              <w:t>ИТОГО</w:t>
            </w:r>
          </w:p>
        </w:tc>
        <w:tc>
          <w:tcPr>
            <w:tcW w:w="1454" w:type="dxa"/>
            <w:tcBorders>
              <w:top w:val="single" w:sz="4" w:space="0" w:color="auto"/>
              <w:left w:val="single" w:sz="4" w:space="0" w:color="auto"/>
              <w:bottom w:val="single" w:sz="4" w:space="0" w:color="auto"/>
              <w:right w:val="single" w:sz="4" w:space="0" w:color="auto"/>
            </w:tcBorders>
            <w:vAlign w:val="center"/>
          </w:tcPr>
          <w:p w:rsidR="00A411AA" w:rsidRDefault="00A411AA" w:rsidP="00273A4E">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411AA" w:rsidRDefault="005E3407" w:rsidP="00273A4E">
            <w:pPr>
              <w:jc w:val="center"/>
              <w:rPr>
                <w:rFonts w:ascii="Times New Roman" w:hAnsi="Times New Roman" w:cs="Times New Roman"/>
                <w:sz w:val="24"/>
                <w:szCs w:val="24"/>
              </w:rPr>
            </w:pPr>
            <w:r>
              <w:rPr>
                <w:rFonts w:ascii="Times New Roman" w:hAnsi="Times New Roman" w:cs="Times New Roman"/>
                <w:sz w:val="24"/>
                <w:szCs w:val="24"/>
              </w:rPr>
              <w:t>К1-70%</w:t>
            </w:r>
          </w:p>
        </w:tc>
        <w:tc>
          <w:tcPr>
            <w:tcW w:w="2552" w:type="dxa"/>
            <w:tcBorders>
              <w:top w:val="single" w:sz="4" w:space="0" w:color="auto"/>
              <w:left w:val="single" w:sz="4" w:space="0" w:color="auto"/>
              <w:bottom w:val="single" w:sz="4" w:space="0" w:color="auto"/>
              <w:right w:val="single" w:sz="4" w:space="0" w:color="auto"/>
            </w:tcBorders>
            <w:vAlign w:val="center"/>
          </w:tcPr>
          <w:p w:rsidR="00A411AA" w:rsidRDefault="00A411AA" w:rsidP="00273A4E">
            <w:pPr>
              <w:jc w:val="center"/>
              <w:rPr>
                <w:rFonts w:ascii="Times New Roman" w:hAnsi="Times New Roman" w:cs="Times New Roman"/>
                <w:sz w:val="24"/>
                <w:szCs w:val="24"/>
              </w:rPr>
            </w:pPr>
          </w:p>
        </w:tc>
      </w:tr>
    </w:tbl>
    <w:p w:rsidR="00A411AA" w:rsidRPr="00436263" w:rsidRDefault="00A411AA" w:rsidP="00A411AA">
      <w:pPr>
        <w:jc w:val="both"/>
        <w:rPr>
          <w:rFonts w:ascii="Times New Roman" w:hAnsi="Times New Roman" w:cs="Times New Roman"/>
          <w:sz w:val="28"/>
          <w:szCs w:val="28"/>
        </w:rPr>
      </w:pPr>
    </w:p>
    <w:p w:rsidR="00A411AA" w:rsidRPr="00436263" w:rsidRDefault="00A411AA" w:rsidP="00A411AA">
      <w:pPr>
        <w:jc w:val="both"/>
        <w:rPr>
          <w:rFonts w:ascii="Times New Roman" w:hAnsi="Times New Roman" w:cs="Times New Roman"/>
          <w:b/>
          <w:sz w:val="28"/>
          <w:szCs w:val="28"/>
          <w:u w:val="single"/>
        </w:rPr>
      </w:pPr>
      <w:r w:rsidRPr="00436263">
        <w:rPr>
          <w:rFonts w:ascii="Times New Roman" w:hAnsi="Times New Roman" w:cs="Times New Roman"/>
          <w:b/>
          <w:sz w:val="28"/>
          <w:szCs w:val="28"/>
          <w:u w:val="single"/>
        </w:rPr>
        <w:t xml:space="preserve">Объемы финансирования муниципальной программы:     </w:t>
      </w:r>
    </w:p>
    <w:p w:rsidR="00A411AA" w:rsidRPr="00436263" w:rsidRDefault="00A411AA" w:rsidP="00A411AA">
      <w:pPr>
        <w:jc w:val="both"/>
        <w:rPr>
          <w:rFonts w:ascii="Times New Roman" w:hAnsi="Times New Roman" w:cs="Times New Roman"/>
          <w:sz w:val="28"/>
          <w:szCs w:val="28"/>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455"/>
        <w:gridCol w:w="1418"/>
        <w:gridCol w:w="957"/>
        <w:gridCol w:w="2269"/>
      </w:tblGrid>
      <w:tr w:rsidR="00A411AA" w:rsidRPr="00436263" w:rsidTr="00273A4E">
        <w:trPr>
          <w:trHeight w:val="970"/>
        </w:trPr>
        <w:tc>
          <w:tcPr>
            <w:tcW w:w="3726" w:type="dxa"/>
            <w:tcBorders>
              <w:top w:val="single" w:sz="4" w:space="0" w:color="auto"/>
              <w:left w:val="single" w:sz="4" w:space="0" w:color="auto"/>
              <w:bottom w:val="single" w:sz="4" w:space="0" w:color="auto"/>
              <w:right w:val="single" w:sz="4" w:space="0" w:color="auto"/>
            </w:tcBorders>
            <w:vAlign w:val="center"/>
            <w:hideMark/>
          </w:tcPr>
          <w:p w:rsidR="00A411AA" w:rsidRPr="00436263" w:rsidRDefault="00A411AA" w:rsidP="00273A4E">
            <w:pPr>
              <w:pStyle w:val="ConsPlusCell"/>
              <w:ind w:left="72" w:right="213" w:hanging="72"/>
              <w:jc w:val="center"/>
              <w:rPr>
                <w:rFonts w:ascii="Times New Roman" w:hAnsi="Times New Roman" w:cs="Times New Roman"/>
                <w:sz w:val="28"/>
                <w:szCs w:val="28"/>
              </w:rPr>
            </w:pPr>
            <w:r w:rsidRPr="00436263">
              <w:rPr>
                <w:rFonts w:ascii="Times New Roman" w:hAnsi="Times New Roman" w:cs="Times New Roman"/>
                <w:sz w:val="28"/>
                <w:szCs w:val="28"/>
              </w:rPr>
              <w:t>Наименование показателя</w:t>
            </w:r>
          </w:p>
        </w:tc>
        <w:tc>
          <w:tcPr>
            <w:tcW w:w="1455"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pStyle w:val="ConsPlusCell"/>
              <w:jc w:val="center"/>
              <w:rPr>
                <w:rFonts w:ascii="Times New Roman" w:hAnsi="Times New Roman" w:cs="Times New Roman"/>
                <w:sz w:val="28"/>
                <w:szCs w:val="28"/>
              </w:rPr>
            </w:pPr>
            <w:r w:rsidRPr="00436263">
              <w:rPr>
                <w:rFonts w:ascii="Times New Roman" w:hAnsi="Times New Roman" w:cs="Times New Roman"/>
                <w:sz w:val="28"/>
                <w:szCs w:val="28"/>
              </w:rPr>
              <w:t>Плановое значение</w:t>
            </w:r>
          </w:p>
        </w:tc>
        <w:tc>
          <w:tcPr>
            <w:tcW w:w="1418"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pStyle w:val="ConsPlusCell"/>
              <w:jc w:val="center"/>
              <w:rPr>
                <w:rFonts w:ascii="Times New Roman" w:hAnsi="Times New Roman" w:cs="Times New Roman"/>
                <w:sz w:val="28"/>
                <w:szCs w:val="28"/>
              </w:rPr>
            </w:pPr>
            <w:r w:rsidRPr="00436263">
              <w:rPr>
                <w:rFonts w:ascii="Times New Roman" w:hAnsi="Times New Roman" w:cs="Times New Roman"/>
                <w:sz w:val="28"/>
                <w:szCs w:val="28"/>
              </w:rPr>
              <w:t>Фактическое значение</w:t>
            </w:r>
          </w:p>
        </w:tc>
        <w:tc>
          <w:tcPr>
            <w:tcW w:w="957"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 xml:space="preserve"> % исполнения </w:t>
            </w:r>
          </w:p>
        </w:tc>
        <w:tc>
          <w:tcPr>
            <w:tcW w:w="2269"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Причины отклонения</w:t>
            </w:r>
          </w:p>
        </w:tc>
      </w:tr>
      <w:tr w:rsidR="00A411AA" w:rsidRPr="00436263" w:rsidTr="00273A4E">
        <w:trPr>
          <w:trHeight w:val="3804"/>
        </w:trPr>
        <w:tc>
          <w:tcPr>
            <w:tcW w:w="3726" w:type="dxa"/>
            <w:tcBorders>
              <w:top w:val="single" w:sz="4" w:space="0" w:color="auto"/>
              <w:left w:val="single" w:sz="4" w:space="0" w:color="auto"/>
              <w:right w:val="single" w:sz="4" w:space="0" w:color="auto"/>
            </w:tcBorders>
          </w:tcPr>
          <w:p w:rsidR="00A411AA" w:rsidRPr="00FA3311" w:rsidRDefault="00A411AA"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Цель:</w:t>
            </w:r>
          </w:p>
          <w:p w:rsidR="00A411AA" w:rsidRPr="00FA3311" w:rsidRDefault="00A411AA" w:rsidP="00273A4E">
            <w:pPr>
              <w:jc w:val="both"/>
              <w:rPr>
                <w:rFonts w:ascii="Times New Roman" w:eastAsia="Calibri" w:hAnsi="Times New Roman" w:cs="Times New Roman"/>
                <w:sz w:val="24"/>
                <w:szCs w:val="24"/>
              </w:rPr>
            </w:pPr>
            <w:r w:rsidRPr="00FA3311">
              <w:rPr>
                <w:rFonts w:ascii="Times New Roman" w:hAnsi="Times New Roman" w:cs="Times New Roman"/>
                <w:sz w:val="24"/>
                <w:szCs w:val="24"/>
              </w:rPr>
              <w:t xml:space="preserve">создание экономических и технологических условий для устойчивого развития и повышения конкурентоспособности сельскохозяйственной продукции </w:t>
            </w:r>
            <w:r w:rsidRPr="00FA3311">
              <w:rPr>
                <w:rFonts w:ascii="Times New Roman" w:hAnsi="Times New Roman" w:cs="Times New Roman"/>
                <w:color w:val="000000"/>
                <w:sz w:val="24"/>
                <w:szCs w:val="24"/>
              </w:rPr>
              <w:t xml:space="preserve">на основе интенсивного развития </w:t>
            </w:r>
            <w:proofErr w:type="spellStart"/>
            <w:r w:rsidRPr="00FA3311">
              <w:rPr>
                <w:rFonts w:ascii="Times New Roman" w:hAnsi="Times New Roman" w:cs="Times New Roman"/>
                <w:color w:val="000000"/>
                <w:sz w:val="24"/>
                <w:szCs w:val="24"/>
              </w:rPr>
              <w:t>подотраслей</w:t>
            </w:r>
            <w:proofErr w:type="spellEnd"/>
            <w:r w:rsidRPr="00FA3311">
              <w:rPr>
                <w:rFonts w:ascii="Times New Roman" w:hAnsi="Times New Roman" w:cs="Times New Roman"/>
                <w:color w:val="000000"/>
                <w:sz w:val="24"/>
                <w:szCs w:val="24"/>
              </w:rPr>
              <w:t>, обеспечения воспроизводства и повышения эффективности использования земельных и других ресурсов</w:t>
            </w:r>
          </w:p>
        </w:tc>
        <w:tc>
          <w:tcPr>
            <w:tcW w:w="1455" w:type="dxa"/>
            <w:tcBorders>
              <w:top w:val="single" w:sz="4" w:space="0" w:color="auto"/>
              <w:left w:val="single" w:sz="4" w:space="0" w:color="auto"/>
              <w:right w:val="single" w:sz="4" w:space="0" w:color="auto"/>
            </w:tcBorders>
          </w:tcPr>
          <w:p w:rsidR="00A411AA" w:rsidRPr="00FA3311" w:rsidRDefault="005E3407"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3579,5</w:t>
            </w:r>
          </w:p>
        </w:tc>
        <w:tc>
          <w:tcPr>
            <w:tcW w:w="1418" w:type="dxa"/>
            <w:tcBorders>
              <w:top w:val="single" w:sz="4" w:space="0" w:color="auto"/>
              <w:left w:val="single" w:sz="4" w:space="0" w:color="auto"/>
              <w:right w:val="single" w:sz="4" w:space="0" w:color="auto"/>
            </w:tcBorders>
          </w:tcPr>
          <w:p w:rsidR="00A411AA" w:rsidRPr="00FA3311" w:rsidRDefault="005E3407"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5171,2</w:t>
            </w:r>
          </w:p>
        </w:tc>
        <w:tc>
          <w:tcPr>
            <w:tcW w:w="957" w:type="dxa"/>
            <w:tcBorders>
              <w:top w:val="single" w:sz="4" w:space="0" w:color="auto"/>
              <w:left w:val="single" w:sz="4" w:space="0" w:color="auto"/>
              <w:right w:val="single" w:sz="4" w:space="0" w:color="auto"/>
            </w:tcBorders>
          </w:tcPr>
          <w:p w:rsidR="00A411AA" w:rsidRPr="00FA3311" w:rsidRDefault="005E3407"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144</w:t>
            </w:r>
          </w:p>
        </w:tc>
        <w:tc>
          <w:tcPr>
            <w:tcW w:w="2269" w:type="dxa"/>
            <w:tcBorders>
              <w:top w:val="single" w:sz="4" w:space="0" w:color="auto"/>
              <w:left w:val="single" w:sz="4" w:space="0" w:color="auto"/>
              <w:right w:val="single" w:sz="4" w:space="0" w:color="auto"/>
            </w:tcBorders>
          </w:tcPr>
          <w:p w:rsidR="00A411AA" w:rsidRPr="00FA3311" w:rsidRDefault="00A411AA" w:rsidP="00273A4E">
            <w:pPr>
              <w:rPr>
                <w:rFonts w:ascii="Times New Roman" w:eastAsia="Times New Roman" w:hAnsi="Times New Roman" w:cs="Times New Roman"/>
                <w:bCs/>
                <w:color w:val="000000"/>
              </w:rPr>
            </w:pPr>
          </w:p>
        </w:tc>
      </w:tr>
      <w:tr w:rsidR="00A411AA" w:rsidRPr="00436263" w:rsidTr="00273A4E">
        <w:trPr>
          <w:trHeight w:val="482"/>
        </w:trPr>
        <w:tc>
          <w:tcPr>
            <w:tcW w:w="3726"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федеральный бюджет </w:t>
            </w:r>
          </w:p>
          <w:p w:rsidR="00A411AA" w:rsidRPr="00FA3311" w:rsidRDefault="00A411AA" w:rsidP="00273A4E">
            <w:pPr>
              <w:jc w:val="both"/>
              <w:rPr>
                <w:rFonts w:ascii="Times New Roman" w:eastAsia="Calibri"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3462</w:t>
            </w:r>
          </w:p>
        </w:tc>
        <w:tc>
          <w:tcPr>
            <w:tcW w:w="1418"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5067,5</w:t>
            </w:r>
          </w:p>
        </w:tc>
        <w:tc>
          <w:tcPr>
            <w:tcW w:w="957"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2269"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sz w:val="24"/>
                <w:szCs w:val="24"/>
              </w:rPr>
            </w:pPr>
          </w:p>
        </w:tc>
      </w:tr>
      <w:tr w:rsidR="00A411AA" w:rsidRPr="00436263" w:rsidTr="00273A4E">
        <w:trPr>
          <w:trHeight w:val="482"/>
        </w:trPr>
        <w:tc>
          <w:tcPr>
            <w:tcW w:w="3726" w:type="dxa"/>
            <w:tcBorders>
              <w:top w:val="single" w:sz="4" w:space="0" w:color="auto"/>
              <w:left w:val="single" w:sz="4" w:space="0" w:color="auto"/>
              <w:bottom w:val="single" w:sz="4" w:space="0" w:color="auto"/>
              <w:right w:val="single" w:sz="4" w:space="0" w:color="auto"/>
            </w:tcBorders>
            <w:vAlign w:val="center"/>
          </w:tcPr>
          <w:p w:rsidR="00A411AA" w:rsidRPr="00FA3311" w:rsidRDefault="00A411AA"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краевой бюджет</w:t>
            </w:r>
          </w:p>
        </w:tc>
        <w:tc>
          <w:tcPr>
            <w:tcW w:w="1455"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1418"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957"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269"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sz w:val="24"/>
                <w:szCs w:val="24"/>
              </w:rPr>
            </w:pPr>
          </w:p>
        </w:tc>
      </w:tr>
      <w:tr w:rsidR="00A411AA" w:rsidRPr="00436263" w:rsidTr="00273A4E">
        <w:trPr>
          <w:trHeight w:val="482"/>
        </w:trPr>
        <w:tc>
          <w:tcPr>
            <w:tcW w:w="3726" w:type="dxa"/>
            <w:tcBorders>
              <w:top w:val="single" w:sz="4" w:space="0" w:color="auto"/>
              <w:left w:val="single" w:sz="4" w:space="0" w:color="auto"/>
              <w:bottom w:val="single" w:sz="4" w:space="0" w:color="auto"/>
              <w:right w:val="single" w:sz="4" w:space="0" w:color="auto"/>
            </w:tcBorders>
            <w:vAlign w:val="center"/>
            <w:hideMark/>
          </w:tcPr>
          <w:p w:rsidR="00A411AA" w:rsidRPr="00FA3311" w:rsidRDefault="00A411AA"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1455"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57"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69"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sz w:val="24"/>
                <w:szCs w:val="24"/>
              </w:rPr>
            </w:pPr>
          </w:p>
        </w:tc>
      </w:tr>
      <w:tr w:rsidR="00A411AA" w:rsidRPr="00436263" w:rsidTr="00273A4E">
        <w:trPr>
          <w:trHeight w:val="482"/>
        </w:trPr>
        <w:tc>
          <w:tcPr>
            <w:tcW w:w="3726" w:type="dxa"/>
            <w:tcBorders>
              <w:top w:val="single" w:sz="4" w:space="0" w:color="auto"/>
              <w:left w:val="single" w:sz="4" w:space="0" w:color="auto"/>
              <w:bottom w:val="single" w:sz="4" w:space="0" w:color="auto"/>
              <w:right w:val="single" w:sz="4" w:space="0" w:color="auto"/>
            </w:tcBorders>
            <w:vAlign w:val="center"/>
          </w:tcPr>
          <w:p w:rsidR="00A411AA" w:rsidRPr="00FA3311" w:rsidRDefault="00A411AA" w:rsidP="00273A4E">
            <w:pPr>
              <w:rPr>
                <w:rFonts w:ascii="Times New Roman" w:eastAsia="Calibri"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bCs/>
                <w:color w:val="000000"/>
              </w:rPr>
            </w:pPr>
          </w:p>
        </w:tc>
        <w:tc>
          <w:tcPr>
            <w:tcW w:w="1418" w:type="dxa"/>
            <w:tcBorders>
              <w:top w:val="single" w:sz="4" w:space="0" w:color="auto"/>
              <w:left w:val="single" w:sz="4" w:space="0" w:color="auto"/>
              <w:bottom w:val="single" w:sz="4" w:space="0" w:color="auto"/>
              <w:right w:val="single" w:sz="4" w:space="0" w:color="auto"/>
            </w:tcBorders>
          </w:tcPr>
          <w:p w:rsidR="00A411AA" w:rsidRPr="00FA3311" w:rsidRDefault="005E3407"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К2-144%</w:t>
            </w:r>
          </w:p>
        </w:tc>
        <w:tc>
          <w:tcPr>
            <w:tcW w:w="957"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bCs/>
                <w:color w:val="000000"/>
              </w:rPr>
            </w:pPr>
          </w:p>
        </w:tc>
        <w:tc>
          <w:tcPr>
            <w:tcW w:w="2269"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center"/>
              <w:rPr>
                <w:rFonts w:ascii="Times New Roman" w:eastAsia="Times New Roman" w:hAnsi="Times New Roman" w:cs="Times New Roman"/>
                <w:bCs/>
                <w:color w:val="000000"/>
              </w:rPr>
            </w:pPr>
          </w:p>
        </w:tc>
      </w:tr>
    </w:tbl>
    <w:p w:rsidR="00A411AA" w:rsidRPr="00436263" w:rsidRDefault="00A411AA" w:rsidP="00A411AA">
      <w:pPr>
        <w:jc w:val="both"/>
        <w:rPr>
          <w:rFonts w:ascii="Times New Roman" w:hAnsi="Times New Roman" w:cs="Times New Roman"/>
          <w:b/>
          <w:sz w:val="28"/>
          <w:szCs w:val="28"/>
          <w:u w:val="single"/>
        </w:rPr>
      </w:pPr>
    </w:p>
    <w:p w:rsidR="00A411AA" w:rsidRPr="00436263" w:rsidRDefault="00A411AA" w:rsidP="00A411AA">
      <w:pPr>
        <w:jc w:val="both"/>
        <w:rPr>
          <w:rFonts w:ascii="Times New Roman" w:hAnsi="Times New Roman" w:cs="Times New Roman"/>
          <w:b/>
          <w:sz w:val="28"/>
          <w:szCs w:val="28"/>
          <w:u w:val="single"/>
        </w:rPr>
      </w:pPr>
    </w:p>
    <w:p w:rsidR="00A411AA" w:rsidRPr="00436263" w:rsidRDefault="00A411AA" w:rsidP="00A411AA">
      <w:pPr>
        <w:jc w:val="both"/>
        <w:rPr>
          <w:rFonts w:ascii="Times New Roman" w:hAnsi="Times New Roman" w:cs="Times New Roman"/>
          <w:sz w:val="28"/>
          <w:szCs w:val="28"/>
          <w:lang w:eastAsia="ru-RU"/>
        </w:rPr>
      </w:pPr>
      <w:r w:rsidRPr="00436263">
        <w:rPr>
          <w:rFonts w:ascii="Times New Roman" w:hAnsi="Times New Roman" w:cs="Times New Roman"/>
          <w:b/>
          <w:sz w:val="28"/>
          <w:szCs w:val="28"/>
          <w:u w:val="single"/>
        </w:rPr>
        <w:t>Выполнение  мероприятий муниципальной программы</w:t>
      </w:r>
      <w:r w:rsidRPr="00436263">
        <w:rPr>
          <w:rFonts w:ascii="Times New Roman" w:hAnsi="Times New Roman" w:cs="Times New Roman"/>
          <w:sz w:val="28"/>
          <w:szCs w:val="28"/>
        </w:rPr>
        <w:t xml:space="preserve">:  </w:t>
      </w:r>
    </w:p>
    <w:p w:rsidR="00A411AA" w:rsidRPr="00436263" w:rsidRDefault="00A411AA" w:rsidP="00A411AA">
      <w:pPr>
        <w:jc w:val="both"/>
        <w:outlineLvl w:val="0"/>
        <w:rPr>
          <w:rFonts w:ascii="Times New Roman" w:hAnsi="Times New Roman" w:cs="Times New Roman"/>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3248"/>
        <w:gridCol w:w="2402"/>
      </w:tblGrid>
      <w:tr w:rsidR="00A411AA" w:rsidRPr="00436263" w:rsidTr="00273A4E">
        <w:tc>
          <w:tcPr>
            <w:tcW w:w="4381"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 xml:space="preserve">Наименование </w:t>
            </w:r>
          </w:p>
          <w:p w:rsidR="00A411AA" w:rsidRPr="00436263" w:rsidRDefault="00A411AA" w:rsidP="00273A4E">
            <w:pPr>
              <w:rPr>
                <w:rFonts w:ascii="Times New Roman" w:hAnsi="Times New Roman" w:cs="Times New Roman"/>
                <w:sz w:val="28"/>
                <w:szCs w:val="28"/>
              </w:rPr>
            </w:pPr>
            <w:r w:rsidRPr="00436263">
              <w:rPr>
                <w:rFonts w:ascii="Times New Roman" w:hAnsi="Times New Roman" w:cs="Times New Roman"/>
                <w:sz w:val="28"/>
                <w:szCs w:val="28"/>
              </w:rPr>
              <w:t>планового мероприятия</w:t>
            </w:r>
          </w:p>
        </w:tc>
        <w:tc>
          <w:tcPr>
            <w:tcW w:w="3248" w:type="dxa"/>
            <w:tcBorders>
              <w:top w:val="single" w:sz="4" w:space="0" w:color="auto"/>
              <w:left w:val="single" w:sz="4" w:space="0" w:color="auto"/>
              <w:bottom w:val="single" w:sz="4" w:space="0" w:color="auto"/>
              <w:right w:val="single" w:sz="4" w:space="0" w:color="auto"/>
            </w:tcBorders>
            <w:vAlign w:val="center"/>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Фактическое</w:t>
            </w:r>
          </w:p>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исполнение</w:t>
            </w:r>
          </w:p>
        </w:tc>
        <w:tc>
          <w:tcPr>
            <w:tcW w:w="2402" w:type="dxa"/>
            <w:tcBorders>
              <w:top w:val="single" w:sz="4" w:space="0" w:color="auto"/>
              <w:left w:val="single" w:sz="4" w:space="0" w:color="auto"/>
              <w:bottom w:val="single" w:sz="4" w:space="0" w:color="auto"/>
              <w:right w:val="single" w:sz="4" w:space="0" w:color="auto"/>
            </w:tcBorders>
            <w:vAlign w:val="center"/>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 xml:space="preserve">Причины   отклонения    </w:t>
            </w: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tcPr>
          <w:p w:rsidR="00A411AA" w:rsidRPr="00FA3311" w:rsidRDefault="00A411AA" w:rsidP="00273A4E">
            <w:pPr>
              <w:jc w:val="both"/>
              <w:rPr>
                <w:rFonts w:ascii="Times New Roman" w:eastAsia="Times New Roman" w:hAnsi="Times New Roman" w:cs="Times New Roman"/>
                <w:color w:val="000000"/>
                <w:sz w:val="24"/>
                <w:szCs w:val="24"/>
              </w:rPr>
            </w:pPr>
          </w:p>
          <w:p w:rsidR="00A411AA" w:rsidRPr="00FA3311" w:rsidRDefault="00A411AA" w:rsidP="00273A4E">
            <w:pPr>
              <w:jc w:val="both"/>
              <w:rPr>
                <w:rFonts w:ascii="Times New Roman" w:eastAsia="Calibri" w:hAnsi="Times New Roman" w:cs="Times New Roman"/>
                <w:sz w:val="14"/>
                <w:szCs w:val="14"/>
              </w:rPr>
            </w:pPr>
            <w:r w:rsidRPr="00FA3311">
              <w:rPr>
                <w:rFonts w:ascii="Times New Roman" w:hAnsi="Times New Roman" w:cs="Times New Roman"/>
                <w:sz w:val="24"/>
                <w:szCs w:val="24"/>
              </w:rPr>
              <w:t>стимулирование роста производства основных видов сельскохозяйственной продукции</w:t>
            </w:r>
          </w:p>
        </w:tc>
        <w:tc>
          <w:tcPr>
            <w:tcW w:w="3248" w:type="dxa"/>
            <w:tcBorders>
              <w:top w:val="single" w:sz="4" w:space="0" w:color="auto"/>
              <w:left w:val="single" w:sz="4" w:space="0" w:color="auto"/>
              <w:bottom w:val="single" w:sz="4" w:space="0" w:color="auto"/>
              <w:right w:val="single" w:sz="4" w:space="0" w:color="auto"/>
            </w:tcBorders>
          </w:tcPr>
          <w:p w:rsidR="00A411AA" w:rsidRPr="001A31B7" w:rsidRDefault="005E3407" w:rsidP="00273A4E">
            <w:pPr>
              <w:jc w:val="center"/>
              <w:rPr>
                <w:rFonts w:ascii="Times New Roman" w:hAnsi="Times New Roman" w:cs="Times New Roman"/>
                <w:b/>
                <w:sz w:val="24"/>
                <w:szCs w:val="24"/>
              </w:rPr>
            </w:pPr>
            <w:r>
              <w:rPr>
                <w:rFonts w:ascii="Times New Roman" w:hAnsi="Times New Roman" w:cs="Times New Roman"/>
                <w:b/>
                <w:sz w:val="24"/>
                <w:szCs w:val="24"/>
              </w:rPr>
              <w:t>5118,7</w:t>
            </w:r>
          </w:p>
        </w:tc>
        <w:tc>
          <w:tcPr>
            <w:tcW w:w="2402" w:type="dxa"/>
            <w:tcBorders>
              <w:top w:val="single" w:sz="4" w:space="0" w:color="auto"/>
              <w:left w:val="single" w:sz="4" w:space="0" w:color="auto"/>
              <w:bottom w:val="single" w:sz="4" w:space="0" w:color="auto"/>
              <w:right w:val="single" w:sz="4" w:space="0" w:color="auto"/>
            </w:tcBorders>
          </w:tcPr>
          <w:p w:rsidR="00A411AA" w:rsidRPr="001A2D40" w:rsidRDefault="00A411AA" w:rsidP="00273A4E">
            <w:pPr>
              <w:pStyle w:val="ConsPlusCell"/>
              <w:jc w:val="center"/>
              <w:rPr>
                <w:rFonts w:ascii="Times New Roman" w:hAnsi="Times New Roman" w:cs="Times New Roman"/>
                <w:sz w:val="24"/>
                <w:szCs w:val="24"/>
              </w:rPr>
            </w:pP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vAlign w:val="center"/>
          </w:tcPr>
          <w:p w:rsidR="00A411AA" w:rsidRDefault="00A411AA" w:rsidP="00273A4E">
            <w:pPr>
              <w:rPr>
                <w:rFonts w:ascii="Times New Roman" w:hAnsi="Times New Roman" w:cs="Times New Roman"/>
                <w:sz w:val="24"/>
                <w:szCs w:val="24"/>
              </w:rPr>
            </w:pPr>
          </w:p>
        </w:tc>
        <w:tc>
          <w:tcPr>
            <w:tcW w:w="3248" w:type="dxa"/>
            <w:tcBorders>
              <w:top w:val="single" w:sz="4" w:space="0" w:color="auto"/>
              <w:left w:val="single" w:sz="4" w:space="0" w:color="auto"/>
              <w:bottom w:val="single" w:sz="4" w:space="0" w:color="auto"/>
              <w:right w:val="single" w:sz="4" w:space="0" w:color="auto"/>
            </w:tcBorders>
          </w:tcPr>
          <w:p w:rsidR="00A411AA" w:rsidRPr="00436263" w:rsidRDefault="00A411AA" w:rsidP="00273A4E">
            <w:pPr>
              <w:pStyle w:val="ConsPlusCell"/>
              <w:jc w:val="center"/>
              <w:rPr>
                <w:rFonts w:ascii="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A411AA" w:rsidRPr="00436263" w:rsidRDefault="00A411AA" w:rsidP="00273A4E">
            <w:pPr>
              <w:pStyle w:val="ConsPlusCell"/>
              <w:jc w:val="center"/>
              <w:rPr>
                <w:rFonts w:ascii="Times New Roman" w:hAnsi="Times New Roman" w:cs="Times New Roman"/>
                <w:sz w:val="28"/>
                <w:szCs w:val="28"/>
              </w:rPr>
            </w:pP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tcPr>
          <w:p w:rsidR="00A411AA" w:rsidRPr="007B565D" w:rsidRDefault="00A411AA" w:rsidP="00273A4E">
            <w:pPr>
              <w:rPr>
                <w:rFonts w:ascii="Times New Roman" w:hAnsi="Times New Roman" w:cs="Times New Roman"/>
              </w:rPr>
            </w:pPr>
          </w:p>
        </w:tc>
        <w:tc>
          <w:tcPr>
            <w:tcW w:w="3248" w:type="dxa"/>
            <w:tcBorders>
              <w:top w:val="single" w:sz="4" w:space="0" w:color="auto"/>
              <w:left w:val="single" w:sz="4" w:space="0" w:color="auto"/>
              <w:bottom w:val="single" w:sz="4" w:space="0" w:color="auto"/>
              <w:right w:val="single" w:sz="4" w:space="0" w:color="auto"/>
            </w:tcBorders>
          </w:tcPr>
          <w:p w:rsidR="00A411AA" w:rsidRPr="00BE234A" w:rsidRDefault="00A411AA" w:rsidP="00273A4E">
            <w:pPr>
              <w:pStyle w:val="ConsPlusCell"/>
              <w:jc w:val="center"/>
              <w:rPr>
                <w:rFonts w:ascii="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A411AA" w:rsidRPr="00BE234A" w:rsidRDefault="00A411AA" w:rsidP="00273A4E">
            <w:pPr>
              <w:pStyle w:val="ConsPlusCell"/>
              <w:jc w:val="center"/>
              <w:rPr>
                <w:rFonts w:ascii="Times New Roman" w:hAnsi="Times New Roman" w:cs="Times New Roman"/>
                <w:sz w:val="24"/>
                <w:szCs w:val="24"/>
              </w:rPr>
            </w:pP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tcPr>
          <w:p w:rsidR="00A411AA" w:rsidRDefault="00A411AA" w:rsidP="00273A4E">
            <w:pPr>
              <w:rPr>
                <w:rFonts w:ascii="Times New Roman" w:hAnsi="Times New Roman" w:cs="Times New Roman"/>
                <w:sz w:val="24"/>
                <w:szCs w:val="24"/>
              </w:rPr>
            </w:pPr>
            <w:r w:rsidRPr="007B565D">
              <w:rPr>
                <w:rFonts w:ascii="Times New Roman" w:hAnsi="Times New Roman" w:cs="Times New Roman"/>
              </w:rPr>
              <w:t>Подведение итогов года на Дне тружеников с/х и перерабатывающей промышленности</w:t>
            </w:r>
          </w:p>
        </w:tc>
        <w:tc>
          <w:tcPr>
            <w:tcW w:w="3248" w:type="dxa"/>
            <w:tcBorders>
              <w:top w:val="single" w:sz="4" w:space="0" w:color="auto"/>
              <w:left w:val="single" w:sz="4" w:space="0" w:color="auto"/>
              <w:bottom w:val="single" w:sz="4" w:space="0" w:color="auto"/>
              <w:right w:val="single" w:sz="4" w:space="0" w:color="auto"/>
            </w:tcBorders>
          </w:tcPr>
          <w:p w:rsidR="00A411AA" w:rsidRPr="00BE234A" w:rsidRDefault="005E3407" w:rsidP="00273A4E">
            <w:pPr>
              <w:pStyle w:val="ConsPlusCell"/>
              <w:jc w:val="center"/>
              <w:rPr>
                <w:rFonts w:ascii="Times New Roman" w:hAnsi="Times New Roman" w:cs="Times New Roman"/>
                <w:sz w:val="24"/>
                <w:szCs w:val="24"/>
              </w:rPr>
            </w:pPr>
            <w:r>
              <w:rPr>
                <w:rFonts w:ascii="Times New Roman" w:hAnsi="Times New Roman" w:cs="Times New Roman"/>
                <w:sz w:val="24"/>
                <w:szCs w:val="24"/>
              </w:rPr>
              <w:t>52,5</w:t>
            </w:r>
          </w:p>
        </w:tc>
        <w:tc>
          <w:tcPr>
            <w:tcW w:w="2402" w:type="dxa"/>
            <w:tcBorders>
              <w:top w:val="single" w:sz="4" w:space="0" w:color="auto"/>
              <w:left w:val="single" w:sz="4" w:space="0" w:color="auto"/>
              <w:bottom w:val="single" w:sz="4" w:space="0" w:color="auto"/>
              <w:right w:val="single" w:sz="4" w:space="0" w:color="auto"/>
            </w:tcBorders>
          </w:tcPr>
          <w:p w:rsidR="00A411AA" w:rsidRPr="00BE234A" w:rsidRDefault="00A411AA" w:rsidP="00273A4E">
            <w:pPr>
              <w:pStyle w:val="ConsPlusCell"/>
              <w:jc w:val="center"/>
              <w:rPr>
                <w:rFonts w:ascii="Times New Roman" w:hAnsi="Times New Roman" w:cs="Times New Roman"/>
                <w:sz w:val="24"/>
                <w:szCs w:val="24"/>
              </w:rPr>
            </w:pPr>
            <w:r>
              <w:rPr>
                <w:rFonts w:ascii="Times New Roman" w:hAnsi="Times New Roman" w:cs="Times New Roman"/>
                <w:sz w:val="24"/>
                <w:szCs w:val="24"/>
              </w:rPr>
              <w:t>Не все выполнены условия</w:t>
            </w: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tcPr>
          <w:p w:rsidR="00A411AA" w:rsidRPr="00436263" w:rsidRDefault="00A411AA" w:rsidP="00273A4E">
            <w:pPr>
              <w:jc w:val="center"/>
              <w:rPr>
                <w:rFonts w:ascii="Times New Roman" w:hAnsi="Times New Roman" w:cs="Times New Roman"/>
                <w:sz w:val="28"/>
                <w:szCs w:val="28"/>
              </w:rPr>
            </w:pPr>
          </w:p>
        </w:tc>
        <w:tc>
          <w:tcPr>
            <w:tcW w:w="3248" w:type="dxa"/>
            <w:tcBorders>
              <w:top w:val="single" w:sz="4" w:space="0" w:color="auto"/>
              <w:left w:val="single" w:sz="4" w:space="0" w:color="auto"/>
              <w:bottom w:val="single" w:sz="4" w:space="0" w:color="auto"/>
              <w:right w:val="single" w:sz="4" w:space="0" w:color="auto"/>
            </w:tcBorders>
          </w:tcPr>
          <w:p w:rsidR="00A411AA" w:rsidRPr="00BE234A" w:rsidRDefault="00A411AA" w:rsidP="00273A4E">
            <w:pPr>
              <w:pStyle w:val="ConsPlusCell"/>
              <w:rPr>
                <w:rFonts w:ascii="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A411AA" w:rsidRPr="00BE234A" w:rsidRDefault="00A411AA" w:rsidP="00273A4E">
            <w:pPr>
              <w:pStyle w:val="ConsPlusCell"/>
              <w:rPr>
                <w:rFonts w:ascii="Times New Roman" w:hAnsi="Times New Roman" w:cs="Times New Roman"/>
                <w:sz w:val="24"/>
                <w:szCs w:val="24"/>
              </w:rPr>
            </w:pPr>
          </w:p>
        </w:tc>
      </w:tr>
      <w:tr w:rsidR="00A411AA" w:rsidRPr="00436263" w:rsidTr="00273A4E">
        <w:tc>
          <w:tcPr>
            <w:tcW w:w="4381" w:type="dxa"/>
            <w:tcBorders>
              <w:top w:val="single" w:sz="4" w:space="0" w:color="auto"/>
              <w:left w:val="single" w:sz="4" w:space="0" w:color="auto"/>
              <w:bottom w:val="single" w:sz="4" w:space="0" w:color="auto"/>
              <w:right w:val="single" w:sz="4" w:space="0" w:color="auto"/>
            </w:tcBorders>
            <w:hideMark/>
          </w:tcPr>
          <w:p w:rsidR="00A411AA" w:rsidRPr="00436263" w:rsidRDefault="00A411AA" w:rsidP="00273A4E">
            <w:pPr>
              <w:jc w:val="center"/>
              <w:rPr>
                <w:rFonts w:ascii="Times New Roman" w:hAnsi="Times New Roman" w:cs="Times New Roman"/>
                <w:sz w:val="28"/>
                <w:szCs w:val="28"/>
              </w:rPr>
            </w:pPr>
            <w:r w:rsidRPr="00436263">
              <w:rPr>
                <w:rFonts w:ascii="Times New Roman" w:hAnsi="Times New Roman" w:cs="Times New Roman"/>
                <w:sz w:val="28"/>
                <w:szCs w:val="28"/>
              </w:rPr>
              <w:t>Степень реализации мероприятий программы (</w:t>
            </w:r>
            <w:r w:rsidRPr="00436263">
              <w:rPr>
                <w:rFonts w:ascii="Times New Roman" w:hAnsi="Times New Roman" w:cs="Times New Roman"/>
                <w:i/>
                <w:sz w:val="28"/>
                <w:szCs w:val="28"/>
              </w:rPr>
              <w:t xml:space="preserve">отношение количества выполненных </w:t>
            </w:r>
            <w:r w:rsidRPr="00436263">
              <w:rPr>
                <w:rFonts w:ascii="Times New Roman" w:hAnsi="Times New Roman" w:cs="Times New Roman"/>
                <w:i/>
                <w:sz w:val="28"/>
                <w:szCs w:val="28"/>
              </w:rPr>
              <w:lastRenderedPageBreak/>
              <w:t>мероприятий к количеству мероприятий  программы всего</w:t>
            </w:r>
            <w:r w:rsidRPr="00436263">
              <w:rPr>
                <w:rFonts w:ascii="Times New Roman" w:hAnsi="Times New Roman" w:cs="Times New Roman"/>
                <w:sz w:val="28"/>
                <w:szCs w:val="28"/>
              </w:rPr>
              <w:t xml:space="preserve">) </w:t>
            </w:r>
          </w:p>
        </w:tc>
        <w:tc>
          <w:tcPr>
            <w:tcW w:w="3248" w:type="dxa"/>
            <w:tcBorders>
              <w:top w:val="single" w:sz="4" w:space="0" w:color="auto"/>
              <w:left w:val="single" w:sz="4" w:space="0" w:color="auto"/>
              <w:bottom w:val="single" w:sz="4" w:space="0" w:color="auto"/>
              <w:right w:val="single" w:sz="4" w:space="0" w:color="auto"/>
            </w:tcBorders>
          </w:tcPr>
          <w:p w:rsidR="00A411AA" w:rsidRPr="00436263" w:rsidRDefault="005E3407" w:rsidP="00273A4E">
            <w:pPr>
              <w:jc w:val="center"/>
              <w:rPr>
                <w:rFonts w:ascii="Times New Roman" w:hAnsi="Times New Roman" w:cs="Times New Roman"/>
                <w:sz w:val="28"/>
                <w:szCs w:val="28"/>
              </w:rPr>
            </w:pPr>
            <w:r>
              <w:rPr>
                <w:rFonts w:ascii="Times New Roman" w:hAnsi="Times New Roman" w:cs="Times New Roman"/>
                <w:sz w:val="28"/>
                <w:szCs w:val="28"/>
              </w:rPr>
              <w:lastRenderedPageBreak/>
              <w:t>К3-50%</w:t>
            </w:r>
          </w:p>
        </w:tc>
        <w:tc>
          <w:tcPr>
            <w:tcW w:w="2402" w:type="dxa"/>
            <w:tcBorders>
              <w:top w:val="single" w:sz="4" w:space="0" w:color="auto"/>
              <w:left w:val="single" w:sz="4" w:space="0" w:color="auto"/>
              <w:bottom w:val="single" w:sz="4" w:space="0" w:color="auto"/>
              <w:right w:val="single" w:sz="4" w:space="0" w:color="auto"/>
            </w:tcBorders>
          </w:tcPr>
          <w:p w:rsidR="00A411AA" w:rsidRPr="00436263" w:rsidRDefault="00A411AA" w:rsidP="00273A4E">
            <w:pPr>
              <w:jc w:val="center"/>
              <w:rPr>
                <w:rFonts w:ascii="Times New Roman" w:hAnsi="Times New Roman" w:cs="Times New Roman"/>
                <w:sz w:val="28"/>
                <w:szCs w:val="28"/>
              </w:rPr>
            </w:pPr>
          </w:p>
          <w:p w:rsidR="00A411AA" w:rsidRPr="00436263" w:rsidRDefault="00A411AA" w:rsidP="00273A4E">
            <w:pPr>
              <w:jc w:val="center"/>
              <w:rPr>
                <w:rFonts w:ascii="Times New Roman" w:hAnsi="Times New Roman" w:cs="Times New Roman"/>
                <w:sz w:val="28"/>
                <w:szCs w:val="28"/>
              </w:rPr>
            </w:pPr>
          </w:p>
          <w:p w:rsidR="00A411AA" w:rsidRPr="00436263" w:rsidRDefault="00A411AA" w:rsidP="00273A4E">
            <w:pPr>
              <w:jc w:val="center"/>
              <w:rPr>
                <w:rFonts w:ascii="Times New Roman" w:hAnsi="Times New Roman" w:cs="Times New Roman"/>
                <w:sz w:val="28"/>
                <w:szCs w:val="28"/>
              </w:rPr>
            </w:pPr>
          </w:p>
          <w:p w:rsidR="00A411AA" w:rsidRPr="00436263" w:rsidRDefault="00A411AA" w:rsidP="00273A4E">
            <w:pPr>
              <w:jc w:val="center"/>
              <w:rPr>
                <w:rFonts w:ascii="Times New Roman" w:hAnsi="Times New Roman" w:cs="Times New Roman"/>
                <w:sz w:val="28"/>
                <w:szCs w:val="28"/>
              </w:rPr>
            </w:pPr>
          </w:p>
          <w:p w:rsidR="00A411AA" w:rsidRPr="00436263" w:rsidRDefault="00A411AA" w:rsidP="00273A4E">
            <w:pPr>
              <w:jc w:val="center"/>
              <w:rPr>
                <w:rFonts w:ascii="Times New Roman" w:hAnsi="Times New Roman" w:cs="Times New Roman"/>
                <w:sz w:val="28"/>
                <w:szCs w:val="28"/>
              </w:rPr>
            </w:pPr>
          </w:p>
        </w:tc>
      </w:tr>
    </w:tbl>
    <w:p w:rsidR="00A411AA" w:rsidRPr="00436263" w:rsidRDefault="00A411AA" w:rsidP="00A411AA">
      <w:pPr>
        <w:jc w:val="center"/>
        <w:outlineLvl w:val="0"/>
        <w:rPr>
          <w:rFonts w:ascii="Times New Roman" w:hAnsi="Times New Roman" w:cs="Times New Roman"/>
          <w:b/>
          <w:bCs/>
          <w:sz w:val="28"/>
          <w:szCs w:val="28"/>
        </w:rPr>
      </w:pPr>
    </w:p>
    <w:p w:rsidR="00A411AA" w:rsidRPr="00436263" w:rsidRDefault="00A411AA" w:rsidP="00A411AA">
      <w:pPr>
        <w:ind w:firstLine="708"/>
        <w:jc w:val="both"/>
        <w:outlineLvl w:val="0"/>
        <w:rPr>
          <w:rFonts w:ascii="Times New Roman" w:hAnsi="Times New Roman" w:cs="Times New Roman"/>
          <w:sz w:val="28"/>
          <w:szCs w:val="28"/>
        </w:rPr>
      </w:pPr>
      <w:r>
        <w:rPr>
          <w:rFonts w:ascii="Times New Roman" w:hAnsi="Times New Roman" w:cs="Times New Roman"/>
          <w:sz w:val="28"/>
          <w:szCs w:val="28"/>
        </w:rPr>
        <w:t>В течение 2022 года в Программу изменения, дополнения не вносились.</w:t>
      </w:r>
      <w:r w:rsidRPr="00436263">
        <w:rPr>
          <w:rFonts w:ascii="Times New Roman" w:hAnsi="Times New Roman" w:cs="Times New Roman"/>
          <w:sz w:val="28"/>
          <w:szCs w:val="28"/>
        </w:rPr>
        <w:t xml:space="preserve"> </w:t>
      </w:r>
    </w:p>
    <w:p w:rsidR="00A411AA" w:rsidRPr="00436263" w:rsidRDefault="00A411AA" w:rsidP="00A411AA">
      <w:pPr>
        <w:jc w:val="both"/>
        <w:rPr>
          <w:rFonts w:ascii="Times New Roman" w:hAnsi="Times New Roman" w:cs="Times New Roman"/>
          <w:sz w:val="28"/>
          <w:szCs w:val="28"/>
        </w:rPr>
      </w:pPr>
      <w:r w:rsidRPr="00436263">
        <w:rPr>
          <w:rFonts w:ascii="Times New Roman" w:hAnsi="Times New Roman" w:cs="Times New Roman"/>
          <w:b/>
          <w:bCs/>
          <w:sz w:val="28"/>
          <w:szCs w:val="28"/>
          <w:u w:val="single"/>
        </w:rPr>
        <w:t>Оценка эффективности программы</w:t>
      </w:r>
      <w:r w:rsidRPr="00436263">
        <w:rPr>
          <w:rFonts w:ascii="Times New Roman" w:hAnsi="Times New Roman" w:cs="Times New Roman"/>
          <w:bCs/>
          <w:sz w:val="28"/>
          <w:szCs w:val="28"/>
        </w:rPr>
        <w:t>:</w:t>
      </w:r>
    </w:p>
    <w:p w:rsidR="00A411AA" w:rsidRPr="00436263" w:rsidRDefault="00A411AA" w:rsidP="00A411AA">
      <w:pPr>
        <w:ind w:firstLine="708"/>
        <w:jc w:val="both"/>
        <w:rPr>
          <w:rFonts w:ascii="Times New Roman" w:hAnsi="Times New Roman" w:cs="Times New Roman"/>
          <w:b/>
          <w:bCs/>
          <w:sz w:val="28"/>
          <w:szCs w:val="28"/>
        </w:rPr>
      </w:pPr>
      <w:r w:rsidRPr="00436263">
        <w:rPr>
          <w:rFonts w:ascii="Times New Roman" w:hAnsi="Times New Roman" w:cs="Times New Roman"/>
          <w:sz w:val="28"/>
          <w:szCs w:val="28"/>
        </w:rPr>
        <w:t>Оценка эффективности реализации муниципальных программ Солтонского района проведена в соответствии с постановлением  Администрации Солтонского района от 01.04.2014г. № 214 «Об утверждении порядка разработки, реализации и оценки эффективности муниципальных программ».</w:t>
      </w:r>
    </w:p>
    <w:p w:rsidR="00A411AA" w:rsidRPr="00436263" w:rsidRDefault="00A411AA" w:rsidP="00A411AA">
      <w:pPr>
        <w:ind w:firstLine="708"/>
        <w:jc w:val="both"/>
        <w:rPr>
          <w:rFonts w:ascii="Times New Roman" w:hAnsi="Times New Roman" w:cs="Times New Roman"/>
          <w:sz w:val="28"/>
          <w:szCs w:val="28"/>
        </w:rPr>
      </w:pPr>
      <w:r w:rsidRPr="00436263">
        <w:rPr>
          <w:rFonts w:ascii="Times New Roman" w:hAnsi="Times New Roman" w:cs="Times New Roman"/>
          <w:sz w:val="28"/>
          <w:szCs w:val="28"/>
        </w:rPr>
        <w:t>Комплексная оценка эффективности реализации муниципальной программы проводится на основе оценок по трем критериям:</w:t>
      </w:r>
    </w:p>
    <w:p w:rsidR="00A411AA" w:rsidRPr="00436263" w:rsidRDefault="00A411AA" w:rsidP="00A411AA">
      <w:pPr>
        <w:ind w:firstLine="708"/>
        <w:jc w:val="both"/>
        <w:rPr>
          <w:rFonts w:ascii="Times New Roman" w:hAnsi="Times New Roman" w:cs="Times New Roman"/>
          <w:sz w:val="28"/>
          <w:szCs w:val="28"/>
        </w:rPr>
      </w:pPr>
      <w:r w:rsidRPr="00436263">
        <w:rPr>
          <w:rFonts w:ascii="Times New Roman" w:hAnsi="Times New Roman" w:cs="Times New Roman"/>
          <w:sz w:val="28"/>
          <w:szCs w:val="28"/>
        </w:rPr>
        <w:t>1) Степени реализации меропри</w:t>
      </w:r>
      <w:r>
        <w:rPr>
          <w:rFonts w:ascii="Times New Roman" w:hAnsi="Times New Roman" w:cs="Times New Roman"/>
          <w:sz w:val="28"/>
          <w:szCs w:val="28"/>
        </w:rPr>
        <w:t>ятий муниципальной программы (К3</w:t>
      </w:r>
      <w:r w:rsidRPr="00436263">
        <w:rPr>
          <w:rFonts w:ascii="Times New Roman" w:hAnsi="Times New Roman" w:cs="Times New Roman"/>
          <w:sz w:val="28"/>
          <w:szCs w:val="28"/>
        </w:rPr>
        <w:t>);</w:t>
      </w:r>
    </w:p>
    <w:p w:rsidR="00A411AA" w:rsidRPr="00436263" w:rsidRDefault="00A411AA" w:rsidP="00A411AA">
      <w:pPr>
        <w:ind w:firstLine="708"/>
        <w:jc w:val="both"/>
        <w:rPr>
          <w:rFonts w:ascii="Times New Roman" w:hAnsi="Times New Roman" w:cs="Times New Roman"/>
          <w:sz w:val="28"/>
          <w:szCs w:val="28"/>
        </w:rPr>
      </w:pPr>
      <w:r w:rsidRPr="00436263">
        <w:rPr>
          <w:rFonts w:ascii="Times New Roman" w:hAnsi="Times New Roman" w:cs="Times New Roman"/>
          <w:sz w:val="28"/>
          <w:szCs w:val="28"/>
        </w:rPr>
        <w:t>2)  Сопоставления  фактически достигнутых значений показателей (индикаторов) муниципальной прог</w:t>
      </w:r>
      <w:r>
        <w:rPr>
          <w:rFonts w:ascii="Times New Roman" w:hAnsi="Times New Roman" w:cs="Times New Roman"/>
          <w:sz w:val="28"/>
          <w:szCs w:val="28"/>
        </w:rPr>
        <w:t>раммы и их плановых значений (К</w:t>
      </w:r>
      <w:proofErr w:type="gramStart"/>
      <w:r>
        <w:rPr>
          <w:rFonts w:ascii="Times New Roman" w:hAnsi="Times New Roman" w:cs="Times New Roman"/>
          <w:sz w:val="28"/>
          <w:szCs w:val="28"/>
        </w:rPr>
        <w:t>1</w:t>
      </w:r>
      <w:proofErr w:type="gramEnd"/>
      <w:r w:rsidRPr="00436263">
        <w:rPr>
          <w:rFonts w:ascii="Times New Roman" w:hAnsi="Times New Roman" w:cs="Times New Roman"/>
          <w:sz w:val="28"/>
          <w:szCs w:val="28"/>
        </w:rPr>
        <w:t>).</w:t>
      </w:r>
    </w:p>
    <w:p w:rsidR="00A411AA" w:rsidRPr="00436263" w:rsidRDefault="00A411AA" w:rsidP="00A411AA">
      <w:pPr>
        <w:ind w:firstLine="708"/>
        <w:jc w:val="both"/>
        <w:rPr>
          <w:rFonts w:ascii="Times New Roman" w:hAnsi="Times New Roman" w:cs="Times New Roman"/>
          <w:sz w:val="28"/>
          <w:szCs w:val="28"/>
        </w:rPr>
      </w:pPr>
      <w:r w:rsidRPr="00436263">
        <w:rPr>
          <w:rFonts w:ascii="Times New Roman" w:hAnsi="Times New Roman" w:cs="Times New Roman"/>
          <w:sz w:val="28"/>
          <w:szCs w:val="28"/>
        </w:rPr>
        <w:t>3)  Степени  соответствия запланированного уровня затрат и эффективности  использования средств районного  бюджета (сопоставления фактических и плановых объемов  финансиров</w:t>
      </w:r>
      <w:r>
        <w:rPr>
          <w:rFonts w:ascii="Times New Roman" w:hAnsi="Times New Roman" w:cs="Times New Roman"/>
          <w:sz w:val="28"/>
          <w:szCs w:val="28"/>
        </w:rPr>
        <w:t>ания муниципальной программы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К2</w:t>
      </w:r>
      <w:r w:rsidRPr="00436263">
        <w:rPr>
          <w:rFonts w:ascii="Times New Roman" w:hAnsi="Times New Roman" w:cs="Times New Roman"/>
          <w:sz w:val="28"/>
          <w:szCs w:val="28"/>
        </w:rPr>
        <w:t>).</w:t>
      </w:r>
    </w:p>
    <w:p w:rsidR="00A411AA" w:rsidRPr="00436263" w:rsidRDefault="00A411AA" w:rsidP="00A411AA">
      <w:pPr>
        <w:ind w:firstLine="708"/>
        <w:jc w:val="both"/>
        <w:rPr>
          <w:rFonts w:ascii="Times New Roman" w:hAnsi="Times New Roman" w:cs="Times New Roman"/>
          <w:sz w:val="28"/>
          <w:szCs w:val="28"/>
        </w:rPr>
      </w:pPr>
      <w:r w:rsidRPr="00436263">
        <w:rPr>
          <w:rFonts w:ascii="Times New Roman" w:hAnsi="Times New Roman" w:cs="Times New Roman"/>
          <w:sz w:val="28"/>
          <w:szCs w:val="28"/>
        </w:rPr>
        <w:t>Комплексная оценка  эффективности реализации  муниципальной программы (К</w:t>
      </w:r>
      <w:proofErr w:type="gramStart"/>
      <w:r w:rsidRPr="00436263">
        <w:rPr>
          <w:rFonts w:ascii="Times New Roman" w:hAnsi="Times New Roman" w:cs="Times New Roman"/>
          <w:sz w:val="28"/>
          <w:szCs w:val="28"/>
        </w:rPr>
        <w:t>4</w:t>
      </w:r>
      <w:proofErr w:type="gramEnd"/>
      <w:r w:rsidRPr="00436263">
        <w:rPr>
          <w:rFonts w:ascii="Times New Roman" w:hAnsi="Times New Roman" w:cs="Times New Roman"/>
          <w:sz w:val="28"/>
          <w:szCs w:val="28"/>
        </w:rPr>
        <w:t>) проводится по формуле: К</w:t>
      </w:r>
      <w:proofErr w:type="gramStart"/>
      <w:r w:rsidRPr="00436263">
        <w:rPr>
          <w:rFonts w:ascii="Times New Roman" w:hAnsi="Times New Roman" w:cs="Times New Roman"/>
          <w:sz w:val="28"/>
          <w:szCs w:val="28"/>
        </w:rPr>
        <w:t>4</w:t>
      </w:r>
      <w:proofErr w:type="gramEnd"/>
      <w:r w:rsidRPr="00436263">
        <w:rPr>
          <w:rFonts w:ascii="Times New Roman" w:hAnsi="Times New Roman" w:cs="Times New Roman"/>
          <w:sz w:val="28"/>
          <w:szCs w:val="28"/>
        </w:rPr>
        <w:t xml:space="preserve"> = (К1+К2+К3) /3</w:t>
      </w:r>
    </w:p>
    <w:p w:rsidR="00A411AA" w:rsidRPr="00436263" w:rsidRDefault="00A411AA" w:rsidP="00A411AA">
      <w:pPr>
        <w:ind w:firstLine="708"/>
        <w:jc w:val="both"/>
        <w:rPr>
          <w:rFonts w:ascii="Times New Roman" w:hAnsi="Times New Roman" w:cs="Times New Roman"/>
          <w:sz w:val="28"/>
          <w:szCs w:val="28"/>
        </w:rPr>
      </w:pPr>
    </w:p>
    <w:tbl>
      <w:tblPr>
        <w:tblW w:w="1198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17"/>
        <w:gridCol w:w="2139"/>
        <w:gridCol w:w="1642"/>
        <w:gridCol w:w="2454"/>
        <w:gridCol w:w="1788"/>
        <w:gridCol w:w="2051"/>
        <w:gridCol w:w="1294"/>
      </w:tblGrid>
      <w:tr w:rsidR="00A411AA" w:rsidRPr="00436263" w:rsidTr="00273A4E">
        <w:trPr>
          <w:trHeight w:val="2069"/>
        </w:trPr>
        <w:tc>
          <w:tcPr>
            <w:tcW w:w="617" w:type="dxa"/>
            <w:tcBorders>
              <w:top w:val="single" w:sz="4" w:space="0" w:color="000000"/>
              <w:left w:val="single" w:sz="4" w:space="0" w:color="000000"/>
              <w:bottom w:val="single" w:sz="4" w:space="0" w:color="000000"/>
              <w:right w:val="nil"/>
            </w:tcBorders>
            <w:hideMark/>
          </w:tcPr>
          <w:p w:rsidR="00A411AA" w:rsidRPr="00436263" w:rsidRDefault="00A411AA" w:rsidP="00273A4E">
            <w:pPr>
              <w:jc w:val="both"/>
              <w:rPr>
                <w:rFonts w:ascii="Times New Roman" w:hAnsi="Times New Roman" w:cs="Times New Roman"/>
                <w:b/>
                <w:sz w:val="28"/>
                <w:szCs w:val="28"/>
              </w:rPr>
            </w:pPr>
            <w:r w:rsidRPr="00436263">
              <w:rPr>
                <w:rFonts w:ascii="Times New Roman" w:hAnsi="Times New Roman" w:cs="Times New Roman"/>
                <w:b/>
                <w:sz w:val="28"/>
                <w:szCs w:val="28"/>
              </w:rPr>
              <w:t xml:space="preserve">№ </w:t>
            </w:r>
            <w:proofErr w:type="gramStart"/>
            <w:r w:rsidRPr="00436263">
              <w:rPr>
                <w:rFonts w:ascii="Times New Roman" w:hAnsi="Times New Roman" w:cs="Times New Roman"/>
                <w:b/>
                <w:sz w:val="28"/>
                <w:szCs w:val="28"/>
              </w:rPr>
              <w:t>п</w:t>
            </w:r>
            <w:proofErr w:type="gramEnd"/>
            <w:r w:rsidRPr="00436263">
              <w:rPr>
                <w:rFonts w:ascii="Times New Roman" w:hAnsi="Times New Roman" w:cs="Times New Roman"/>
                <w:b/>
                <w:sz w:val="28"/>
                <w:szCs w:val="28"/>
              </w:rPr>
              <w:t>/п</w:t>
            </w:r>
          </w:p>
        </w:tc>
        <w:tc>
          <w:tcPr>
            <w:tcW w:w="2139" w:type="dxa"/>
            <w:tcBorders>
              <w:top w:val="single" w:sz="4" w:space="0" w:color="000000"/>
              <w:left w:val="single" w:sz="4" w:space="0" w:color="000000"/>
              <w:bottom w:val="single" w:sz="4" w:space="0" w:color="000000"/>
              <w:right w:val="nil"/>
            </w:tcBorders>
            <w:hideMark/>
          </w:tcPr>
          <w:p w:rsidR="00A411AA" w:rsidRPr="00436263" w:rsidRDefault="00A411AA" w:rsidP="00273A4E">
            <w:pPr>
              <w:ind w:firstLine="9"/>
              <w:jc w:val="both"/>
              <w:rPr>
                <w:rFonts w:ascii="Times New Roman" w:hAnsi="Times New Roman" w:cs="Times New Roman"/>
                <w:sz w:val="28"/>
                <w:szCs w:val="28"/>
              </w:rPr>
            </w:pPr>
            <w:r w:rsidRPr="00436263">
              <w:rPr>
                <w:rFonts w:ascii="Times New Roman" w:hAnsi="Times New Roman" w:cs="Times New Roman"/>
                <w:b/>
                <w:sz w:val="28"/>
                <w:szCs w:val="28"/>
              </w:rPr>
              <w:t>Наименование программы, подпрограммы</w:t>
            </w:r>
          </w:p>
        </w:tc>
        <w:tc>
          <w:tcPr>
            <w:tcW w:w="1642" w:type="dxa"/>
            <w:tcBorders>
              <w:top w:val="single" w:sz="4" w:space="0" w:color="000000"/>
              <w:left w:val="single" w:sz="4" w:space="0" w:color="000000"/>
              <w:bottom w:val="single" w:sz="4" w:space="0" w:color="000000"/>
              <w:right w:val="nil"/>
            </w:tcBorders>
            <w:hideMark/>
          </w:tcPr>
          <w:p w:rsidR="00A411AA" w:rsidRPr="00436263" w:rsidRDefault="00A411AA" w:rsidP="00273A4E">
            <w:pPr>
              <w:spacing w:line="360" w:lineRule="auto"/>
              <w:jc w:val="both"/>
              <w:rPr>
                <w:rFonts w:ascii="Times New Roman" w:hAnsi="Times New Roman" w:cs="Times New Roman"/>
                <w:b/>
                <w:sz w:val="28"/>
                <w:szCs w:val="28"/>
              </w:rPr>
            </w:pPr>
            <w:r w:rsidRPr="00436263">
              <w:rPr>
                <w:rFonts w:ascii="Times New Roman" w:hAnsi="Times New Roman" w:cs="Times New Roman"/>
                <w:b/>
                <w:sz w:val="28"/>
                <w:szCs w:val="28"/>
              </w:rPr>
              <w:t>К</w:t>
            </w:r>
            <w:proofErr w:type="gramStart"/>
            <w:r w:rsidRPr="00436263">
              <w:rPr>
                <w:rFonts w:ascii="Times New Roman" w:hAnsi="Times New Roman" w:cs="Times New Roman"/>
                <w:b/>
                <w:sz w:val="28"/>
                <w:szCs w:val="28"/>
              </w:rPr>
              <w:t>1</w:t>
            </w:r>
            <w:proofErr w:type="gramEnd"/>
            <w:r w:rsidRPr="00436263">
              <w:rPr>
                <w:rFonts w:ascii="Times New Roman" w:hAnsi="Times New Roman" w:cs="Times New Roman"/>
                <w:b/>
                <w:sz w:val="28"/>
                <w:szCs w:val="28"/>
              </w:rPr>
              <w:t>(%)</w:t>
            </w:r>
          </w:p>
          <w:p w:rsidR="00A411AA" w:rsidRPr="00436263" w:rsidRDefault="00A411AA" w:rsidP="00273A4E">
            <w:pPr>
              <w:spacing w:line="240" w:lineRule="exact"/>
              <w:jc w:val="both"/>
              <w:rPr>
                <w:rFonts w:ascii="Times New Roman" w:hAnsi="Times New Roman" w:cs="Times New Roman"/>
                <w:sz w:val="28"/>
                <w:szCs w:val="28"/>
              </w:rPr>
            </w:pPr>
            <w:r w:rsidRPr="00436263">
              <w:rPr>
                <w:rFonts w:ascii="Times New Roman" w:hAnsi="Times New Roman" w:cs="Times New Roman"/>
                <w:sz w:val="28"/>
                <w:szCs w:val="28"/>
              </w:rPr>
              <w:t>Степень достижения целей и решения задач МП</w:t>
            </w:r>
          </w:p>
        </w:tc>
        <w:tc>
          <w:tcPr>
            <w:tcW w:w="2454" w:type="dxa"/>
            <w:tcBorders>
              <w:top w:val="single" w:sz="4" w:space="0" w:color="000000"/>
              <w:left w:val="single" w:sz="4" w:space="0" w:color="000000"/>
              <w:bottom w:val="single" w:sz="4" w:space="0" w:color="000000"/>
              <w:right w:val="nil"/>
            </w:tcBorders>
            <w:hideMark/>
          </w:tcPr>
          <w:p w:rsidR="00A411AA" w:rsidRPr="00436263" w:rsidRDefault="00A411AA" w:rsidP="00273A4E">
            <w:pPr>
              <w:ind w:hanging="4"/>
              <w:jc w:val="both"/>
              <w:rPr>
                <w:rFonts w:ascii="Times New Roman" w:hAnsi="Times New Roman" w:cs="Times New Roman"/>
                <w:b/>
                <w:sz w:val="28"/>
                <w:szCs w:val="28"/>
              </w:rPr>
            </w:pPr>
            <w:r w:rsidRPr="00436263">
              <w:rPr>
                <w:rFonts w:ascii="Times New Roman" w:hAnsi="Times New Roman" w:cs="Times New Roman"/>
                <w:b/>
                <w:sz w:val="28"/>
                <w:szCs w:val="28"/>
              </w:rPr>
              <w:t>К</w:t>
            </w:r>
            <w:proofErr w:type="gramStart"/>
            <w:r w:rsidRPr="00436263">
              <w:rPr>
                <w:rFonts w:ascii="Times New Roman" w:hAnsi="Times New Roman" w:cs="Times New Roman"/>
                <w:b/>
                <w:sz w:val="28"/>
                <w:szCs w:val="28"/>
              </w:rPr>
              <w:t>2</w:t>
            </w:r>
            <w:proofErr w:type="gramEnd"/>
            <w:r w:rsidRPr="00436263">
              <w:rPr>
                <w:rFonts w:ascii="Times New Roman" w:hAnsi="Times New Roman" w:cs="Times New Roman"/>
                <w:b/>
                <w:sz w:val="28"/>
                <w:szCs w:val="28"/>
              </w:rPr>
              <w:t xml:space="preserve"> (%)</w:t>
            </w:r>
          </w:p>
          <w:p w:rsidR="00A411AA" w:rsidRPr="00436263" w:rsidRDefault="00A411AA" w:rsidP="00273A4E">
            <w:pPr>
              <w:ind w:hanging="4"/>
              <w:jc w:val="both"/>
              <w:rPr>
                <w:rFonts w:ascii="Times New Roman" w:hAnsi="Times New Roman" w:cs="Times New Roman"/>
                <w:sz w:val="28"/>
                <w:szCs w:val="28"/>
              </w:rPr>
            </w:pPr>
            <w:r w:rsidRPr="00436263">
              <w:rPr>
                <w:rFonts w:ascii="Times New Roman" w:hAnsi="Times New Roman" w:cs="Times New Roman"/>
                <w:sz w:val="28"/>
                <w:szCs w:val="28"/>
              </w:rPr>
              <w:t xml:space="preserve">Соответствие запланированному уровню затрат и эффективности использования средств </w:t>
            </w:r>
            <w:proofErr w:type="spellStart"/>
            <w:r w:rsidRPr="00436263">
              <w:rPr>
                <w:rFonts w:ascii="Times New Roman" w:hAnsi="Times New Roman" w:cs="Times New Roman"/>
                <w:sz w:val="28"/>
                <w:szCs w:val="28"/>
              </w:rPr>
              <w:t>муниц</w:t>
            </w:r>
            <w:proofErr w:type="spellEnd"/>
            <w:r w:rsidRPr="00436263">
              <w:rPr>
                <w:rFonts w:ascii="Times New Roman" w:hAnsi="Times New Roman" w:cs="Times New Roman"/>
                <w:sz w:val="28"/>
                <w:szCs w:val="28"/>
              </w:rPr>
              <w:t xml:space="preserve">. </w:t>
            </w:r>
            <w:proofErr w:type="spellStart"/>
            <w:r w:rsidRPr="00436263">
              <w:rPr>
                <w:rFonts w:ascii="Times New Roman" w:hAnsi="Times New Roman" w:cs="Times New Roman"/>
                <w:sz w:val="28"/>
                <w:szCs w:val="28"/>
              </w:rPr>
              <w:t>бюдж</w:t>
            </w:r>
            <w:proofErr w:type="spellEnd"/>
            <w:r w:rsidRPr="00436263">
              <w:rPr>
                <w:rFonts w:ascii="Times New Roman" w:hAnsi="Times New Roman" w:cs="Times New Roman"/>
                <w:sz w:val="28"/>
                <w:szCs w:val="28"/>
              </w:rPr>
              <w:t>. МП</w:t>
            </w:r>
          </w:p>
        </w:tc>
        <w:tc>
          <w:tcPr>
            <w:tcW w:w="1788" w:type="dxa"/>
            <w:tcBorders>
              <w:top w:val="single" w:sz="4" w:space="0" w:color="000000"/>
              <w:left w:val="single" w:sz="4" w:space="0" w:color="000000"/>
              <w:bottom w:val="single" w:sz="4" w:space="0" w:color="000000"/>
              <w:right w:val="nil"/>
            </w:tcBorders>
            <w:hideMark/>
          </w:tcPr>
          <w:p w:rsidR="00A411AA" w:rsidRPr="00436263" w:rsidRDefault="00A411AA" w:rsidP="00273A4E">
            <w:pPr>
              <w:jc w:val="both"/>
              <w:rPr>
                <w:rFonts w:ascii="Times New Roman" w:hAnsi="Times New Roman" w:cs="Times New Roman"/>
                <w:b/>
                <w:sz w:val="28"/>
                <w:szCs w:val="28"/>
              </w:rPr>
            </w:pPr>
            <w:r w:rsidRPr="00436263">
              <w:rPr>
                <w:rFonts w:ascii="Times New Roman" w:hAnsi="Times New Roman" w:cs="Times New Roman"/>
                <w:b/>
                <w:sz w:val="28"/>
                <w:szCs w:val="28"/>
              </w:rPr>
              <w:t>К3(%)</w:t>
            </w:r>
          </w:p>
          <w:p w:rsidR="00A411AA" w:rsidRPr="00436263" w:rsidRDefault="00A411AA" w:rsidP="00273A4E">
            <w:pPr>
              <w:spacing w:line="240" w:lineRule="atLeast"/>
              <w:jc w:val="both"/>
              <w:rPr>
                <w:rFonts w:ascii="Times New Roman" w:hAnsi="Times New Roman" w:cs="Times New Roman"/>
                <w:sz w:val="28"/>
                <w:szCs w:val="28"/>
              </w:rPr>
            </w:pPr>
            <w:r w:rsidRPr="00436263">
              <w:rPr>
                <w:rFonts w:ascii="Times New Roman" w:hAnsi="Times New Roman" w:cs="Times New Roman"/>
                <w:sz w:val="28"/>
                <w:szCs w:val="28"/>
              </w:rPr>
              <w:t xml:space="preserve">Оценка степени реализации мероприятий МП </w:t>
            </w:r>
          </w:p>
        </w:tc>
        <w:tc>
          <w:tcPr>
            <w:tcW w:w="2051" w:type="dxa"/>
            <w:tcBorders>
              <w:top w:val="single" w:sz="4" w:space="0" w:color="000000"/>
              <w:left w:val="single" w:sz="4" w:space="0" w:color="000000"/>
              <w:bottom w:val="single" w:sz="4" w:space="0" w:color="000000"/>
              <w:right w:val="nil"/>
            </w:tcBorders>
            <w:hideMark/>
          </w:tcPr>
          <w:p w:rsidR="00A411AA" w:rsidRPr="00436263" w:rsidRDefault="00A411AA" w:rsidP="00273A4E">
            <w:pPr>
              <w:jc w:val="both"/>
              <w:rPr>
                <w:rFonts w:ascii="Times New Roman" w:hAnsi="Times New Roman" w:cs="Times New Roman"/>
                <w:b/>
                <w:sz w:val="28"/>
                <w:szCs w:val="28"/>
              </w:rPr>
            </w:pPr>
            <w:r w:rsidRPr="00436263">
              <w:rPr>
                <w:rFonts w:ascii="Times New Roman" w:hAnsi="Times New Roman" w:cs="Times New Roman"/>
                <w:b/>
                <w:sz w:val="28"/>
                <w:szCs w:val="28"/>
              </w:rPr>
              <w:t>К</w:t>
            </w:r>
            <w:proofErr w:type="gramStart"/>
            <w:r w:rsidRPr="00436263">
              <w:rPr>
                <w:rFonts w:ascii="Times New Roman" w:hAnsi="Times New Roman" w:cs="Times New Roman"/>
                <w:b/>
                <w:sz w:val="28"/>
                <w:szCs w:val="28"/>
              </w:rPr>
              <w:t>4</w:t>
            </w:r>
            <w:proofErr w:type="gramEnd"/>
            <w:r w:rsidRPr="00436263">
              <w:rPr>
                <w:rFonts w:ascii="Times New Roman" w:hAnsi="Times New Roman" w:cs="Times New Roman"/>
                <w:b/>
                <w:sz w:val="28"/>
                <w:szCs w:val="28"/>
              </w:rPr>
              <w:t>(%)</w:t>
            </w:r>
          </w:p>
          <w:p w:rsidR="00A411AA" w:rsidRPr="00436263" w:rsidRDefault="00A411AA" w:rsidP="00273A4E">
            <w:pPr>
              <w:ind w:firstLine="60"/>
              <w:jc w:val="both"/>
              <w:rPr>
                <w:rFonts w:ascii="Times New Roman" w:hAnsi="Times New Roman" w:cs="Times New Roman"/>
                <w:sz w:val="28"/>
                <w:szCs w:val="28"/>
              </w:rPr>
            </w:pPr>
            <w:r w:rsidRPr="00436263">
              <w:rPr>
                <w:rFonts w:ascii="Times New Roman" w:hAnsi="Times New Roman" w:cs="Times New Roman"/>
                <w:sz w:val="28"/>
                <w:szCs w:val="28"/>
              </w:rPr>
              <w:t>Комплексная оценка эффективности МП</w:t>
            </w:r>
          </w:p>
        </w:tc>
        <w:tc>
          <w:tcPr>
            <w:tcW w:w="1294" w:type="dxa"/>
            <w:tcBorders>
              <w:top w:val="single" w:sz="4" w:space="0" w:color="000000"/>
              <w:left w:val="single" w:sz="4" w:space="0" w:color="000000"/>
              <w:bottom w:val="single" w:sz="4" w:space="0" w:color="000000"/>
              <w:right w:val="single" w:sz="4" w:space="0" w:color="000000"/>
            </w:tcBorders>
            <w:hideMark/>
          </w:tcPr>
          <w:p w:rsidR="00A411AA" w:rsidRPr="00436263" w:rsidRDefault="00A411AA" w:rsidP="00273A4E">
            <w:pPr>
              <w:jc w:val="both"/>
              <w:rPr>
                <w:rFonts w:ascii="Times New Roman" w:hAnsi="Times New Roman" w:cs="Times New Roman"/>
                <w:b/>
                <w:sz w:val="28"/>
                <w:szCs w:val="28"/>
              </w:rPr>
            </w:pPr>
            <w:r w:rsidRPr="00436263">
              <w:rPr>
                <w:rFonts w:ascii="Times New Roman" w:hAnsi="Times New Roman" w:cs="Times New Roman"/>
                <w:b/>
                <w:sz w:val="28"/>
                <w:szCs w:val="28"/>
              </w:rPr>
              <w:t>Примеч.</w:t>
            </w:r>
          </w:p>
        </w:tc>
      </w:tr>
      <w:tr w:rsidR="00A411AA" w:rsidRPr="00436263" w:rsidTr="00273A4E">
        <w:tc>
          <w:tcPr>
            <w:tcW w:w="617" w:type="dxa"/>
            <w:tcBorders>
              <w:top w:val="single" w:sz="4" w:space="0" w:color="000000"/>
              <w:left w:val="single" w:sz="4" w:space="0" w:color="000000"/>
              <w:bottom w:val="single" w:sz="4" w:space="0" w:color="000000"/>
              <w:right w:val="nil"/>
            </w:tcBorders>
          </w:tcPr>
          <w:p w:rsidR="00A411AA" w:rsidRPr="00436263" w:rsidRDefault="00A411AA" w:rsidP="00273A4E">
            <w:pPr>
              <w:snapToGrid w:val="0"/>
              <w:ind w:right="-45"/>
              <w:jc w:val="both"/>
              <w:rPr>
                <w:rFonts w:ascii="Times New Roman" w:hAnsi="Times New Roman" w:cs="Times New Roman"/>
                <w:b/>
                <w:sz w:val="28"/>
                <w:szCs w:val="28"/>
              </w:rPr>
            </w:pPr>
            <w:r>
              <w:rPr>
                <w:rFonts w:ascii="Times New Roman" w:hAnsi="Times New Roman" w:cs="Times New Roman"/>
                <w:b/>
                <w:sz w:val="28"/>
                <w:szCs w:val="28"/>
              </w:rPr>
              <w:t>1</w:t>
            </w:r>
          </w:p>
        </w:tc>
        <w:tc>
          <w:tcPr>
            <w:tcW w:w="2139" w:type="dxa"/>
            <w:tcBorders>
              <w:top w:val="single" w:sz="4" w:space="0" w:color="000000"/>
              <w:left w:val="single" w:sz="4" w:space="0" w:color="000000"/>
              <w:bottom w:val="single" w:sz="4" w:space="0" w:color="000000"/>
              <w:right w:val="nil"/>
            </w:tcBorders>
          </w:tcPr>
          <w:p w:rsidR="00A411AA" w:rsidRPr="003D0589" w:rsidRDefault="00A411AA" w:rsidP="00273A4E">
            <w:pPr>
              <w:jc w:val="both"/>
              <w:rPr>
                <w:rFonts w:ascii="Times New Roman" w:hAnsi="Times New Roman" w:cs="Times New Roman"/>
                <w:sz w:val="28"/>
                <w:szCs w:val="28"/>
              </w:rPr>
            </w:pPr>
            <w:r w:rsidRPr="003D0589">
              <w:rPr>
                <w:rFonts w:ascii="Times New Roman" w:hAnsi="Times New Roman" w:cs="Times New Roman"/>
                <w:sz w:val="28"/>
                <w:szCs w:val="28"/>
              </w:rPr>
              <w:t>Развитие сельского хозяй</w:t>
            </w:r>
            <w:r>
              <w:rPr>
                <w:rFonts w:ascii="Times New Roman" w:hAnsi="Times New Roman" w:cs="Times New Roman"/>
                <w:sz w:val="28"/>
                <w:szCs w:val="28"/>
              </w:rPr>
              <w:t>ства в Солтонском районе на 2021-2025</w:t>
            </w:r>
            <w:r w:rsidRPr="003D0589">
              <w:rPr>
                <w:rFonts w:ascii="Times New Roman" w:hAnsi="Times New Roman" w:cs="Times New Roman"/>
                <w:sz w:val="28"/>
                <w:szCs w:val="28"/>
              </w:rPr>
              <w:t xml:space="preserve"> годы</w:t>
            </w:r>
          </w:p>
        </w:tc>
        <w:tc>
          <w:tcPr>
            <w:tcW w:w="1642" w:type="dxa"/>
            <w:tcBorders>
              <w:top w:val="single" w:sz="4" w:space="0" w:color="000000"/>
              <w:left w:val="single" w:sz="4" w:space="0" w:color="000000"/>
              <w:bottom w:val="single" w:sz="4" w:space="0" w:color="000000"/>
              <w:right w:val="nil"/>
            </w:tcBorders>
          </w:tcPr>
          <w:p w:rsidR="00A411AA" w:rsidRPr="003D0589" w:rsidRDefault="005E3407" w:rsidP="00273A4E">
            <w:pPr>
              <w:rPr>
                <w:rFonts w:ascii="Times New Roman" w:hAnsi="Times New Roman" w:cs="Times New Roman"/>
                <w:sz w:val="28"/>
                <w:szCs w:val="28"/>
              </w:rPr>
            </w:pPr>
            <w:r>
              <w:rPr>
                <w:rFonts w:ascii="Times New Roman" w:hAnsi="Times New Roman" w:cs="Times New Roman"/>
                <w:sz w:val="28"/>
                <w:szCs w:val="28"/>
              </w:rPr>
              <w:t>70%</w:t>
            </w:r>
          </w:p>
        </w:tc>
        <w:tc>
          <w:tcPr>
            <w:tcW w:w="2454" w:type="dxa"/>
            <w:tcBorders>
              <w:top w:val="single" w:sz="4" w:space="0" w:color="000000"/>
              <w:left w:val="single" w:sz="4" w:space="0" w:color="000000"/>
              <w:bottom w:val="single" w:sz="4" w:space="0" w:color="000000"/>
              <w:right w:val="nil"/>
            </w:tcBorders>
          </w:tcPr>
          <w:p w:rsidR="00A411AA" w:rsidRPr="003D0589" w:rsidRDefault="005E3407" w:rsidP="00273A4E">
            <w:pPr>
              <w:rPr>
                <w:rFonts w:ascii="Times New Roman" w:hAnsi="Times New Roman" w:cs="Times New Roman"/>
                <w:sz w:val="28"/>
                <w:szCs w:val="28"/>
              </w:rPr>
            </w:pPr>
            <w:r>
              <w:rPr>
                <w:rFonts w:ascii="Times New Roman" w:hAnsi="Times New Roman" w:cs="Times New Roman"/>
                <w:sz w:val="28"/>
                <w:szCs w:val="28"/>
              </w:rPr>
              <w:t>144%</w:t>
            </w:r>
          </w:p>
        </w:tc>
        <w:tc>
          <w:tcPr>
            <w:tcW w:w="1788" w:type="dxa"/>
            <w:tcBorders>
              <w:top w:val="single" w:sz="4" w:space="0" w:color="000000"/>
              <w:left w:val="single" w:sz="4" w:space="0" w:color="000000"/>
              <w:bottom w:val="single" w:sz="4" w:space="0" w:color="000000"/>
              <w:right w:val="nil"/>
            </w:tcBorders>
          </w:tcPr>
          <w:p w:rsidR="00A411AA" w:rsidRPr="003D0589" w:rsidRDefault="005E3407" w:rsidP="00273A4E">
            <w:pPr>
              <w:rPr>
                <w:rFonts w:ascii="Times New Roman" w:hAnsi="Times New Roman" w:cs="Times New Roman"/>
                <w:sz w:val="28"/>
                <w:szCs w:val="28"/>
              </w:rPr>
            </w:pPr>
            <w:r>
              <w:rPr>
                <w:rFonts w:ascii="Times New Roman" w:hAnsi="Times New Roman" w:cs="Times New Roman"/>
                <w:sz w:val="28"/>
                <w:szCs w:val="28"/>
              </w:rPr>
              <w:t>50%</w:t>
            </w:r>
          </w:p>
        </w:tc>
        <w:tc>
          <w:tcPr>
            <w:tcW w:w="2051" w:type="dxa"/>
            <w:tcBorders>
              <w:top w:val="single" w:sz="4" w:space="0" w:color="000000"/>
              <w:left w:val="single" w:sz="4" w:space="0" w:color="000000"/>
              <w:bottom w:val="single" w:sz="4" w:space="0" w:color="000000"/>
              <w:right w:val="nil"/>
            </w:tcBorders>
          </w:tcPr>
          <w:p w:rsidR="00A411AA" w:rsidRPr="003D0589" w:rsidRDefault="005E3407" w:rsidP="00273A4E">
            <w:pPr>
              <w:rPr>
                <w:rFonts w:ascii="Times New Roman" w:hAnsi="Times New Roman" w:cs="Times New Roman"/>
                <w:sz w:val="28"/>
                <w:szCs w:val="28"/>
              </w:rPr>
            </w:pPr>
            <w:r>
              <w:rPr>
                <w:rFonts w:ascii="Times New Roman" w:hAnsi="Times New Roman" w:cs="Times New Roman"/>
                <w:sz w:val="28"/>
                <w:szCs w:val="28"/>
              </w:rPr>
              <w:t>88%</w:t>
            </w:r>
          </w:p>
        </w:tc>
        <w:tc>
          <w:tcPr>
            <w:tcW w:w="1294" w:type="dxa"/>
            <w:tcBorders>
              <w:top w:val="single" w:sz="4" w:space="0" w:color="000000"/>
              <w:left w:val="single" w:sz="4" w:space="0" w:color="000000"/>
              <w:bottom w:val="single" w:sz="4" w:space="0" w:color="000000"/>
              <w:right w:val="single" w:sz="4" w:space="0" w:color="000000"/>
            </w:tcBorders>
          </w:tcPr>
          <w:p w:rsidR="00A411AA" w:rsidRPr="00436263" w:rsidRDefault="00A411AA" w:rsidP="00273A4E">
            <w:pPr>
              <w:jc w:val="both"/>
              <w:rPr>
                <w:rFonts w:ascii="Times New Roman" w:hAnsi="Times New Roman" w:cs="Times New Roman"/>
                <w:sz w:val="28"/>
                <w:szCs w:val="28"/>
              </w:rPr>
            </w:pPr>
          </w:p>
        </w:tc>
      </w:tr>
    </w:tbl>
    <w:p w:rsidR="00A411AA" w:rsidRPr="003D0589" w:rsidRDefault="00A411AA" w:rsidP="00A411AA">
      <w:pPr>
        <w:ind w:firstLine="708"/>
        <w:jc w:val="both"/>
        <w:rPr>
          <w:rFonts w:ascii="Times New Roman" w:hAnsi="Times New Roman" w:cs="Times New Roman"/>
          <w:sz w:val="28"/>
          <w:szCs w:val="28"/>
        </w:rPr>
      </w:pPr>
      <w:r w:rsidRPr="003D0589">
        <w:rPr>
          <w:rFonts w:ascii="Times New Roman" w:hAnsi="Times New Roman" w:cs="Times New Roman"/>
          <w:sz w:val="28"/>
          <w:szCs w:val="28"/>
        </w:rPr>
        <w:t>Общий рез</w:t>
      </w:r>
      <w:r>
        <w:rPr>
          <w:rFonts w:ascii="Times New Roman" w:hAnsi="Times New Roman" w:cs="Times New Roman"/>
          <w:sz w:val="28"/>
          <w:szCs w:val="28"/>
        </w:rPr>
        <w:t>ультат эффективности реализации программы-высокая эффективность (от80% и выше</w:t>
      </w:r>
      <w:r w:rsidRPr="003D0589">
        <w:rPr>
          <w:rFonts w:ascii="Times New Roman" w:hAnsi="Times New Roman" w:cs="Times New Roman"/>
          <w:sz w:val="28"/>
          <w:szCs w:val="28"/>
        </w:rPr>
        <w:t>)</w:t>
      </w:r>
      <w:proofErr w:type="gramStart"/>
      <w:r w:rsidRPr="003D0589">
        <w:rPr>
          <w:rFonts w:ascii="Times New Roman" w:hAnsi="Times New Roman" w:cs="Times New Roman"/>
          <w:sz w:val="28"/>
          <w:szCs w:val="28"/>
        </w:rPr>
        <w:t xml:space="preserve"> .</w:t>
      </w:r>
      <w:proofErr w:type="gramEnd"/>
    </w:p>
    <w:p w:rsidR="00A411AA" w:rsidRPr="00436263" w:rsidRDefault="00A411AA" w:rsidP="00A411AA">
      <w:pPr>
        <w:jc w:val="both"/>
        <w:rPr>
          <w:rFonts w:ascii="Times New Roman" w:hAnsi="Times New Roman" w:cs="Times New Roman"/>
          <w:sz w:val="28"/>
          <w:szCs w:val="28"/>
        </w:rPr>
      </w:pPr>
      <w:r w:rsidRPr="003D0589">
        <w:rPr>
          <w:rFonts w:ascii="Times New Roman" w:hAnsi="Times New Roman" w:cs="Times New Roman"/>
          <w:sz w:val="28"/>
          <w:szCs w:val="28"/>
        </w:rPr>
        <w:t>С целью  повышения эффект</w:t>
      </w:r>
      <w:r>
        <w:rPr>
          <w:rFonts w:ascii="Times New Roman" w:hAnsi="Times New Roman" w:cs="Times New Roman"/>
          <w:sz w:val="28"/>
          <w:szCs w:val="28"/>
        </w:rPr>
        <w:t>ивности реализации муниципальной</w:t>
      </w:r>
      <w:r w:rsidRPr="003D0589">
        <w:rPr>
          <w:rFonts w:ascii="Times New Roman" w:hAnsi="Times New Roman" w:cs="Times New Roman"/>
          <w:sz w:val="28"/>
          <w:szCs w:val="28"/>
        </w:rPr>
        <w:t xml:space="preserve"> программ</w:t>
      </w:r>
      <w:r>
        <w:rPr>
          <w:rFonts w:ascii="Times New Roman" w:hAnsi="Times New Roman" w:cs="Times New Roman"/>
          <w:sz w:val="28"/>
          <w:szCs w:val="28"/>
        </w:rPr>
        <w:t>ы в 2022</w:t>
      </w:r>
      <w:r w:rsidRPr="003D0589">
        <w:rPr>
          <w:rFonts w:ascii="Times New Roman" w:hAnsi="Times New Roman" w:cs="Times New Roman"/>
          <w:sz w:val="28"/>
          <w:szCs w:val="28"/>
        </w:rPr>
        <w:t xml:space="preserve"> году ответств</w:t>
      </w:r>
      <w:r>
        <w:rPr>
          <w:rFonts w:ascii="Times New Roman" w:hAnsi="Times New Roman" w:cs="Times New Roman"/>
          <w:sz w:val="28"/>
          <w:szCs w:val="28"/>
        </w:rPr>
        <w:t>енным исполнителям муниципальной</w:t>
      </w:r>
      <w:r w:rsidRPr="003D0589">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3D0589">
        <w:rPr>
          <w:rFonts w:ascii="Times New Roman" w:hAnsi="Times New Roman" w:cs="Times New Roman"/>
          <w:sz w:val="28"/>
          <w:szCs w:val="28"/>
        </w:rPr>
        <w:t xml:space="preserve"> продолжить работу по своевременной и качественной реализации программных мероприятий, достижению  целевых индикаторов и показателей муниц</w:t>
      </w:r>
      <w:r>
        <w:rPr>
          <w:rFonts w:ascii="Times New Roman" w:hAnsi="Times New Roman" w:cs="Times New Roman"/>
          <w:sz w:val="28"/>
          <w:szCs w:val="28"/>
        </w:rPr>
        <w:t>ипальной</w:t>
      </w:r>
      <w:r w:rsidRPr="003D058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436263">
        <w:rPr>
          <w:rFonts w:ascii="Times New Roman" w:hAnsi="Times New Roman" w:cs="Times New Roman"/>
          <w:sz w:val="28"/>
          <w:szCs w:val="28"/>
        </w:rPr>
        <w:t xml:space="preserve"> более эффективном использовании финансовых средств.   </w:t>
      </w:r>
    </w:p>
    <w:p w:rsidR="00A411AA" w:rsidRPr="00436263" w:rsidRDefault="00A411AA" w:rsidP="00A411AA">
      <w:pPr>
        <w:jc w:val="both"/>
        <w:outlineLvl w:val="0"/>
        <w:rPr>
          <w:rFonts w:ascii="Times New Roman" w:hAnsi="Times New Roman" w:cs="Times New Roman"/>
          <w:sz w:val="28"/>
          <w:szCs w:val="28"/>
        </w:rPr>
      </w:pPr>
    </w:p>
    <w:p w:rsidR="00A411AA" w:rsidRDefault="00A411AA" w:rsidP="00A411AA">
      <w:pPr>
        <w:pStyle w:val="a3"/>
        <w:jc w:val="center"/>
        <w:rPr>
          <w:szCs w:val="28"/>
        </w:rPr>
      </w:pPr>
    </w:p>
    <w:p w:rsidR="00A411AA" w:rsidRPr="007E40A7" w:rsidRDefault="00A411AA" w:rsidP="00A411AA">
      <w:pPr>
        <w:jc w:val="center"/>
        <w:rPr>
          <w:rFonts w:ascii="Times New Roman" w:hAnsi="Times New Roman" w:cs="Times New Roman"/>
          <w:b/>
          <w:sz w:val="26"/>
          <w:szCs w:val="26"/>
        </w:rPr>
      </w:pPr>
      <w:r w:rsidRPr="007E40A7">
        <w:rPr>
          <w:rFonts w:ascii="Times New Roman" w:hAnsi="Times New Roman" w:cs="Times New Roman"/>
          <w:b/>
          <w:sz w:val="26"/>
          <w:szCs w:val="26"/>
        </w:rPr>
        <w:t>АДМИНИСТРАЦИЯ СОЛТОНСКОГО РАЙОНА</w:t>
      </w:r>
    </w:p>
    <w:p w:rsidR="00A411AA" w:rsidRPr="007E40A7" w:rsidRDefault="00A411AA" w:rsidP="00A411AA">
      <w:pPr>
        <w:jc w:val="center"/>
        <w:rPr>
          <w:rFonts w:ascii="Times New Roman" w:hAnsi="Times New Roman" w:cs="Times New Roman"/>
          <w:b/>
          <w:sz w:val="26"/>
          <w:szCs w:val="26"/>
        </w:rPr>
      </w:pPr>
      <w:r w:rsidRPr="007E40A7">
        <w:rPr>
          <w:rFonts w:ascii="Times New Roman" w:hAnsi="Times New Roman" w:cs="Times New Roman"/>
          <w:b/>
          <w:sz w:val="26"/>
          <w:szCs w:val="26"/>
        </w:rPr>
        <w:t>АЛТАЙСКОГО КРАЯ</w:t>
      </w:r>
    </w:p>
    <w:p w:rsidR="00A411AA" w:rsidRPr="007E40A7" w:rsidRDefault="00A411AA" w:rsidP="00A411AA">
      <w:pPr>
        <w:rPr>
          <w:rFonts w:ascii="Times New Roman" w:hAnsi="Times New Roman" w:cs="Times New Roman"/>
          <w:sz w:val="26"/>
          <w:szCs w:val="26"/>
        </w:rPr>
      </w:pPr>
    </w:p>
    <w:p w:rsidR="00A411AA" w:rsidRDefault="00A411AA" w:rsidP="00A411AA">
      <w:pPr>
        <w:rPr>
          <w:rFonts w:ascii="Times New Roman" w:hAnsi="Times New Roman" w:cs="Times New Roman"/>
          <w:sz w:val="28"/>
          <w:szCs w:val="28"/>
        </w:rPr>
      </w:pPr>
    </w:p>
    <w:p w:rsidR="00A411AA" w:rsidRPr="007E40A7" w:rsidRDefault="00A411AA" w:rsidP="00A411AA">
      <w:pPr>
        <w:jc w:val="center"/>
        <w:rPr>
          <w:rFonts w:ascii="Arial" w:hAnsi="Arial" w:cs="Arial"/>
          <w:b/>
          <w:sz w:val="36"/>
          <w:szCs w:val="36"/>
        </w:rPr>
      </w:pPr>
      <w:proofErr w:type="gramStart"/>
      <w:r w:rsidRPr="007E40A7">
        <w:rPr>
          <w:rFonts w:ascii="Arial" w:hAnsi="Arial" w:cs="Arial"/>
          <w:b/>
          <w:sz w:val="36"/>
          <w:szCs w:val="36"/>
        </w:rPr>
        <w:t>П</w:t>
      </w:r>
      <w:proofErr w:type="gramEnd"/>
      <w:r w:rsidRPr="007E40A7">
        <w:rPr>
          <w:rFonts w:ascii="Arial" w:hAnsi="Arial" w:cs="Arial"/>
          <w:b/>
          <w:sz w:val="36"/>
          <w:szCs w:val="36"/>
        </w:rPr>
        <w:t xml:space="preserve"> О С Т А Н О В Л Е Н И Е</w:t>
      </w:r>
    </w:p>
    <w:p w:rsidR="00A411AA" w:rsidRDefault="00A411AA" w:rsidP="00A411AA">
      <w:pPr>
        <w:jc w:val="center"/>
        <w:rPr>
          <w:rFonts w:ascii="Times New Roman" w:hAnsi="Times New Roman" w:cs="Times New Roman"/>
          <w:b/>
          <w:sz w:val="28"/>
          <w:szCs w:val="28"/>
        </w:rPr>
      </w:pPr>
    </w:p>
    <w:p w:rsidR="00A411AA" w:rsidRDefault="00DB10B3" w:rsidP="00A411AA">
      <w:pPr>
        <w:rPr>
          <w:rFonts w:ascii="Times New Roman" w:hAnsi="Times New Roman" w:cs="Times New Roman"/>
          <w:sz w:val="28"/>
          <w:szCs w:val="28"/>
        </w:rPr>
      </w:pPr>
      <w:r w:rsidRPr="00DB10B3">
        <w:rPr>
          <w:rFonts w:ascii="Times New Roman" w:hAnsi="Times New Roman" w:cs="Times New Roman"/>
          <w:sz w:val="28"/>
          <w:szCs w:val="28"/>
        </w:rPr>
        <w:t>12</w:t>
      </w:r>
      <w:bookmarkStart w:id="0" w:name="_GoBack"/>
      <w:bookmarkEnd w:id="0"/>
      <w:r w:rsidR="00A411AA">
        <w:rPr>
          <w:rFonts w:ascii="Times New Roman" w:hAnsi="Times New Roman" w:cs="Times New Roman"/>
          <w:b/>
          <w:sz w:val="28"/>
          <w:szCs w:val="28"/>
        </w:rPr>
        <w:t xml:space="preserve"> </w:t>
      </w:r>
      <w:r w:rsidR="005E3407">
        <w:rPr>
          <w:rFonts w:ascii="Times New Roman" w:hAnsi="Times New Roman" w:cs="Times New Roman"/>
          <w:sz w:val="28"/>
          <w:szCs w:val="28"/>
        </w:rPr>
        <w:t xml:space="preserve"> апреля</w:t>
      </w:r>
      <w:r w:rsidR="00A411AA">
        <w:rPr>
          <w:rFonts w:ascii="Times New Roman" w:hAnsi="Times New Roman" w:cs="Times New Roman"/>
          <w:sz w:val="28"/>
          <w:szCs w:val="28"/>
        </w:rPr>
        <w:t xml:space="preserve"> 2023</w:t>
      </w:r>
      <w:r w:rsidR="00A411AA" w:rsidRPr="00060503">
        <w:rPr>
          <w:rFonts w:ascii="Times New Roman" w:hAnsi="Times New Roman" w:cs="Times New Roman"/>
          <w:sz w:val="28"/>
          <w:szCs w:val="28"/>
        </w:rPr>
        <w:t xml:space="preserve"> </w:t>
      </w:r>
      <w:r w:rsidR="00A411AA">
        <w:rPr>
          <w:rFonts w:ascii="Times New Roman" w:hAnsi="Times New Roman" w:cs="Times New Roman"/>
          <w:sz w:val="28"/>
          <w:szCs w:val="28"/>
        </w:rPr>
        <w:t>г</w:t>
      </w:r>
      <w:r w:rsidR="00A411AA" w:rsidRPr="00DE4234">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r>
      <w:r w:rsidR="00A411AA">
        <w:rPr>
          <w:rFonts w:ascii="Times New Roman" w:hAnsi="Times New Roman" w:cs="Times New Roman"/>
          <w:sz w:val="28"/>
          <w:szCs w:val="28"/>
        </w:rPr>
        <w:tab/>
        <w:t xml:space="preserve">№ </w:t>
      </w:r>
      <w:r>
        <w:rPr>
          <w:rFonts w:ascii="Times New Roman" w:hAnsi="Times New Roman" w:cs="Times New Roman"/>
          <w:sz w:val="28"/>
          <w:szCs w:val="28"/>
        </w:rPr>
        <w:t>137</w:t>
      </w:r>
    </w:p>
    <w:p w:rsidR="00A411AA" w:rsidRDefault="00A411AA" w:rsidP="00A411AA">
      <w:pPr>
        <w:jc w:val="center"/>
        <w:rPr>
          <w:rFonts w:ascii="Times New Roman" w:hAnsi="Times New Roman" w:cs="Times New Roman"/>
          <w:sz w:val="28"/>
          <w:szCs w:val="28"/>
        </w:rPr>
      </w:pPr>
      <w:r>
        <w:rPr>
          <w:rFonts w:ascii="Times New Roman" w:hAnsi="Times New Roman" w:cs="Times New Roman"/>
          <w:sz w:val="28"/>
          <w:szCs w:val="28"/>
        </w:rPr>
        <w:t>с. Солтон</w:t>
      </w: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Об исполнении реализации  муниципальной </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программы «Развитие сельского хозяйства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A411AA"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Солтонском  </w:t>
      </w: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на 2021-2025 годы.</w:t>
      </w: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Рассмотрев информацию начальника отдела агропромышленного комплекса Администрации Солтонского района </w:t>
      </w:r>
      <w:proofErr w:type="spellStart"/>
      <w:r>
        <w:rPr>
          <w:rFonts w:ascii="Times New Roman" w:hAnsi="Times New Roman" w:cs="Times New Roman"/>
          <w:sz w:val="28"/>
          <w:szCs w:val="28"/>
        </w:rPr>
        <w:t>Н.В.Дьяковой</w:t>
      </w:r>
      <w:proofErr w:type="spellEnd"/>
      <w:r>
        <w:rPr>
          <w:rFonts w:ascii="Times New Roman" w:hAnsi="Times New Roman" w:cs="Times New Roman"/>
          <w:sz w:val="28"/>
          <w:szCs w:val="28"/>
        </w:rPr>
        <w:t xml:space="preserve"> «Об исполнении  муниципальной программы «Развитие сельского хозяйства в Солтонском  районе» на 2021-2025 годы»,  постановляю:</w:t>
      </w:r>
    </w:p>
    <w:p w:rsidR="00A411AA" w:rsidRDefault="00A411AA" w:rsidP="00A411AA">
      <w:pPr>
        <w:ind w:firstLine="540"/>
        <w:jc w:val="both"/>
        <w:rPr>
          <w:rFonts w:ascii="Times New Roman" w:hAnsi="Times New Roman" w:cs="Times New Roman"/>
          <w:sz w:val="28"/>
          <w:szCs w:val="28"/>
        </w:rPr>
      </w:pPr>
      <w:r>
        <w:rPr>
          <w:rFonts w:ascii="Times New Roman" w:hAnsi="Times New Roman" w:cs="Times New Roman"/>
          <w:sz w:val="28"/>
          <w:szCs w:val="28"/>
        </w:rPr>
        <w:t>1.Информацию о ходе реализации муниципальной программы «Развитие сельского хозяйства в Солтонском  районе» на 2021-2025 годы» принять к сведению,</w:t>
      </w:r>
      <w:r w:rsidRPr="00FC6D9A">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A411AA" w:rsidRDefault="00A411AA" w:rsidP="00A411AA">
      <w:pPr>
        <w:ind w:firstLine="540"/>
        <w:jc w:val="both"/>
        <w:rPr>
          <w:rFonts w:ascii="Times New Roman" w:hAnsi="Times New Roman" w:cs="Times New Roman"/>
          <w:sz w:val="28"/>
          <w:szCs w:val="28"/>
        </w:rPr>
      </w:pPr>
      <w:r>
        <w:rPr>
          <w:rFonts w:ascii="Times New Roman" w:hAnsi="Times New Roman" w:cs="Times New Roman"/>
          <w:sz w:val="28"/>
          <w:szCs w:val="28"/>
        </w:rPr>
        <w:t xml:space="preserve">2.Рекомендуем  </w:t>
      </w:r>
      <w:proofErr w:type="gramStart"/>
      <w:r>
        <w:rPr>
          <w:rFonts w:ascii="Times New Roman" w:hAnsi="Times New Roman" w:cs="Times New Roman"/>
          <w:sz w:val="28"/>
          <w:szCs w:val="28"/>
        </w:rPr>
        <w:t>сельхоз-предприятиям</w:t>
      </w:r>
      <w:proofErr w:type="gramEnd"/>
      <w:r>
        <w:rPr>
          <w:rFonts w:ascii="Times New Roman" w:hAnsi="Times New Roman" w:cs="Times New Roman"/>
          <w:sz w:val="28"/>
          <w:szCs w:val="28"/>
        </w:rPr>
        <w:t>, ИП, КФХ в текущем году продолжить  работу по сохранению плодородия почв, приобретению качественных семян, сохранению  имеющегося поголовья, с последующим его  наращиванием. Принять все меры по привлечению специалистов на работу в хозяйствах.</w:t>
      </w:r>
    </w:p>
    <w:p w:rsidR="00A411AA" w:rsidRPr="00FC6D9A" w:rsidRDefault="00A411AA" w:rsidP="00A411AA">
      <w:pPr>
        <w:ind w:firstLine="540"/>
        <w:jc w:val="both"/>
        <w:rPr>
          <w:rFonts w:ascii="Times New Roman" w:hAnsi="Times New Roman" w:cs="Times New Roman"/>
          <w:sz w:val="28"/>
          <w:szCs w:val="28"/>
        </w:rPr>
      </w:pPr>
      <w:r>
        <w:rPr>
          <w:rFonts w:ascii="Times New Roman" w:hAnsi="Times New Roman" w:cs="Times New Roman"/>
          <w:sz w:val="28"/>
          <w:szCs w:val="28"/>
        </w:rPr>
        <w:t xml:space="preserve">3.Разместить на официальном сайте Администрации Солтонского района </w:t>
      </w:r>
      <w:r>
        <w:rPr>
          <w:rFonts w:ascii="Times New Roman" w:hAnsi="Times New Roman" w:cs="Times New Roman"/>
          <w:sz w:val="28"/>
          <w:szCs w:val="28"/>
          <w:lang w:val="en-US"/>
        </w:rPr>
        <w:t>www</w:t>
      </w:r>
      <w:r w:rsidRPr="00FC6D9A">
        <w:rPr>
          <w:rFonts w:ascii="Times New Roman" w:hAnsi="Times New Roman" w:cs="Times New Roman"/>
          <w:sz w:val="28"/>
          <w:szCs w:val="28"/>
        </w:rPr>
        <w:t>.</w:t>
      </w:r>
      <w:proofErr w:type="spellStart"/>
      <w:r>
        <w:rPr>
          <w:rFonts w:ascii="Times New Roman" w:hAnsi="Times New Roman" w:cs="Times New Roman"/>
          <w:sz w:val="28"/>
          <w:szCs w:val="28"/>
          <w:lang w:val="en-US"/>
        </w:rPr>
        <w:t>soltonadm</w:t>
      </w:r>
      <w:proofErr w:type="spellEnd"/>
      <w:r w:rsidRPr="00FC6D9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411AA" w:rsidRDefault="00A411AA" w:rsidP="00A411AA">
      <w:pPr>
        <w:ind w:firstLine="540"/>
        <w:jc w:val="both"/>
        <w:rPr>
          <w:rFonts w:ascii="Times New Roman" w:hAnsi="Times New Roman" w:cs="Times New Roman"/>
          <w:sz w:val="28"/>
          <w:szCs w:val="28"/>
        </w:rPr>
      </w:pPr>
    </w:p>
    <w:p w:rsidR="00A411AA" w:rsidRDefault="00A411AA" w:rsidP="00A411AA">
      <w:pPr>
        <w:ind w:firstLine="540"/>
        <w:jc w:val="both"/>
        <w:rPr>
          <w:rFonts w:ascii="Times New Roman" w:hAnsi="Times New Roman" w:cs="Times New Roman"/>
          <w:sz w:val="28"/>
          <w:szCs w:val="28"/>
        </w:rPr>
      </w:pPr>
      <w:r>
        <w:rPr>
          <w:rFonts w:ascii="Times New Roman" w:hAnsi="Times New Roman" w:cs="Times New Roman"/>
          <w:sz w:val="28"/>
          <w:szCs w:val="28"/>
        </w:rPr>
        <w:t>4.Контроль за исполнение постановления возложить на начальника отдела АПК Администрации Солтонского района  Н.В. Дьякову.</w:t>
      </w:r>
    </w:p>
    <w:p w:rsidR="00A411AA" w:rsidRDefault="00A411AA" w:rsidP="00A411AA">
      <w:pPr>
        <w:ind w:firstLine="540"/>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A411AA" w:rsidRDefault="00A411AA" w:rsidP="00A411AA">
      <w:pPr>
        <w:rPr>
          <w:rFonts w:ascii="Times New Roman" w:hAnsi="Times New Roman" w:cs="Times New Roman"/>
          <w:sz w:val="28"/>
          <w:szCs w:val="28"/>
        </w:rPr>
      </w:pPr>
    </w:p>
    <w:p w:rsidR="00273A4E" w:rsidRDefault="00A411AA" w:rsidP="00A411AA">
      <w:pPr>
        <w:rPr>
          <w:rFonts w:ascii="Times New Roman" w:hAnsi="Times New Roman" w:cs="Times New Roman"/>
          <w:sz w:val="28"/>
          <w:szCs w:val="28"/>
        </w:rPr>
      </w:pPr>
      <w:r>
        <w:rPr>
          <w:rFonts w:ascii="Times New Roman" w:hAnsi="Times New Roman" w:cs="Times New Roman"/>
          <w:sz w:val="28"/>
          <w:szCs w:val="28"/>
        </w:rPr>
        <w:t xml:space="preserve"> Глава Солтонского района                 </w:t>
      </w:r>
      <w:r w:rsidR="005E3407">
        <w:rPr>
          <w:rFonts w:ascii="Times New Roman" w:hAnsi="Times New Roman" w:cs="Times New Roman"/>
          <w:sz w:val="28"/>
          <w:szCs w:val="28"/>
        </w:rPr>
        <w:t xml:space="preserve">                     </w:t>
      </w:r>
      <w:proofErr w:type="spellStart"/>
      <w:r w:rsidR="005E3407">
        <w:rPr>
          <w:rFonts w:ascii="Times New Roman" w:hAnsi="Times New Roman" w:cs="Times New Roman"/>
          <w:sz w:val="28"/>
          <w:szCs w:val="28"/>
        </w:rPr>
        <w:t>Л.П.Харламова</w:t>
      </w:r>
      <w:proofErr w:type="spellEnd"/>
    </w:p>
    <w:p w:rsidR="00273A4E" w:rsidRDefault="00273A4E" w:rsidP="00A411AA">
      <w:pPr>
        <w:rPr>
          <w:rFonts w:ascii="Times New Roman" w:hAnsi="Times New Roman" w:cs="Times New Roman"/>
          <w:sz w:val="28"/>
          <w:szCs w:val="28"/>
        </w:rPr>
      </w:pPr>
    </w:p>
    <w:p w:rsidR="00273A4E" w:rsidRDefault="00273A4E" w:rsidP="00A411AA">
      <w:pPr>
        <w:rPr>
          <w:rFonts w:ascii="Times New Roman" w:hAnsi="Times New Roman" w:cs="Times New Roman"/>
          <w:sz w:val="28"/>
          <w:szCs w:val="28"/>
        </w:rPr>
      </w:pPr>
    </w:p>
    <w:p w:rsidR="00273A4E" w:rsidRDefault="00273A4E" w:rsidP="00A411AA">
      <w:pPr>
        <w:rPr>
          <w:rFonts w:ascii="Times New Roman" w:hAnsi="Times New Roman" w:cs="Times New Roman"/>
          <w:sz w:val="28"/>
          <w:szCs w:val="28"/>
        </w:rPr>
        <w:sectPr w:rsidR="00273A4E" w:rsidSect="00273A4E">
          <w:pgSz w:w="11906" w:h="16838"/>
          <w:pgMar w:top="1134" w:right="851" w:bottom="1134" w:left="1701" w:header="709" w:footer="709" w:gutter="0"/>
          <w:cols w:space="708"/>
          <w:docGrid w:linePitch="360"/>
        </w:sectPr>
      </w:pPr>
    </w:p>
    <w:p w:rsidR="00273A4E" w:rsidRDefault="00A411AA" w:rsidP="00273A4E">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73A4E" w:rsidRDefault="00273A4E" w:rsidP="00273A4E">
      <w:pPr>
        <w:rPr>
          <w:rFonts w:ascii="Times New Roman" w:hAnsi="Times New Roman" w:cs="Times New Roman"/>
          <w:sz w:val="28"/>
          <w:szCs w:val="28"/>
        </w:rPr>
      </w:pPr>
    </w:p>
    <w:p w:rsidR="00273A4E" w:rsidRPr="00FA3311" w:rsidRDefault="00273A4E" w:rsidP="00273A4E">
      <w:pPr>
        <w:rPr>
          <w:rFonts w:ascii="Times New Roman" w:hAnsi="Times New Roman" w:cs="Times New Roman"/>
        </w:rPr>
      </w:pPr>
      <w:r w:rsidRPr="00FA3311">
        <w:rPr>
          <w:rFonts w:ascii="Times New Roman" w:hAnsi="Times New Roman" w:cs="Times New Roman"/>
        </w:rPr>
        <w:t xml:space="preserve">                      </w:t>
      </w:r>
      <w:r>
        <w:rPr>
          <w:rFonts w:ascii="Times New Roman" w:hAnsi="Times New Roman" w:cs="Times New Roman"/>
        </w:rPr>
        <w:t xml:space="preserve">                                                                                                                                                                              </w:t>
      </w:r>
      <w:r w:rsidRPr="00FA3311">
        <w:rPr>
          <w:rFonts w:ascii="Times New Roman" w:hAnsi="Times New Roman" w:cs="Times New Roman"/>
        </w:rPr>
        <w:t xml:space="preserve">           Приложение 1 к </w:t>
      </w:r>
      <w:proofErr w:type="gramStart"/>
      <w:r w:rsidRPr="00FA3311">
        <w:rPr>
          <w:rFonts w:ascii="Times New Roman" w:hAnsi="Times New Roman" w:cs="Times New Roman"/>
        </w:rPr>
        <w:t>муниципальной</w:t>
      </w:r>
      <w:proofErr w:type="gramEnd"/>
    </w:p>
    <w:p w:rsidR="00273A4E" w:rsidRPr="00FA3311" w:rsidRDefault="00273A4E" w:rsidP="00273A4E">
      <w:pPr>
        <w:autoSpaceDE w:val="0"/>
        <w:autoSpaceDN w:val="0"/>
        <w:adjustRightInd w:val="0"/>
        <w:jc w:val="right"/>
        <w:rPr>
          <w:rFonts w:ascii="Times New Roman" w:hAnsi="Times New Roman" w:cs="Times New Roman"/>
        </w:rPr>
      </w:pPr>
      <w:r w:rsidRPr="00FA3311">
        <w:rPr>
          <w:rFonts w:ascii="Times New Roman" w:hAnsi="Times New Roman" w:cs="Times New Roman"/>
        </w:rPr>
        <w:t xml:space="preserve"> программе «Развитие сельского хозяйства </w:t>
      </w:r>
      <w:proofErr w:type="gramStart"/>
      <w:r w:rsidRPr="00FA3311">
        <w:rPr>
          <w:rFonts w:ascii="Times New Roman" w:hAnsi="Times New Roman" w:cs="Times New Roman"/>
        </w:rPr>
        <w:t>в</w:t>
      </w:r>
      <w:proofErr w:type="gramEnd"/>
      <w:r w:rsidRPr="00FA3311">
        <w:rPr>
          <w:rFonts w:ascii="Times New Roman" w:hAnsi="Times New Roman" w:cs="Times New Roman"/>
        </w:rPr>
        <w:t xml:space="preserve"> </w:t>
      </w:r>
    </w:p>
    <w:p w:rsidR="00273A4E" w:rsidRPr="00FA3311" w:rsidRDefault="00273A4E" w:rsidP="00273A4E">
      <w:pPr>
        <w:autoSpaceDE w:val="0"/>
        <w:autoSpaceDN w:val="0"/>
        <w:adjustRightInd w:val="0"/>
        <w:jc w:val="right"/>
        <w:rPr>
          <w:rFonts w:ascii="Times New Roman" w:hAnsi="Times New Roman" w:cs="Times New Roman"/>
        </w:rPr>
      </w:pPr>
      <w:r w:rsidRPr="00FA3311">
        <w:rPr>
          <w:rFonts w:ascii="Times New Roman" w:hAnsi="Times New Roman" w:cs="Times New Roman"/>
        </w:rPr>
        <w:t xml:space="preserve">Солтонском </w:t>
      </w:r>
      <w:proofErr w:type="gramStart"/>
      <w:r w:rsidRPr="00FA3311">
        <w:rPr>
          <w:rFonts w:ascii="Times New Roman" w:hAnsi="Times New Roman" w:cs="Times New Roman"/>
        </w:rPr>
        <w:t>районе</w:t>
      </w:r>
      <w:proofErr w:type="gramEnd"/>
      <w:r w:rsidRPr="00FA3311">
        <w:rPr>
          <w:rFonts w:ascii="Times New Roman" w:hAnsi="Times New Roman" w:cs="Times New Roman"/>
        </w:rPr>
        <w:t>» на 2021-2025 годы</w:t>
      </w:r>
    </w:p>
    <w:p w:rsidR="00273A4E" w:rsidRPr="00FA3311" w:rsidRDefault="00273A4E" w:rsidP="00273A4E">
      <w:pPr>
        <w:jc w:val="right"/>
        <w:rPr>
          <w:rFonts w:ascii="Times New Roman" w:hAnsi="Times New Roman" w:cs="Times New Roman"/>
          <w:sz w:val="24"/>
          <w:szCs w:val="24"/>
        </w:rPr>
      </w:pPr>
    </w:p>
    <w:p w:rsidR="00273A4E" w:rsidRPr="00FA3311" w:rsidRDefault="00273A4E" w:rsidP="00273A4E">
      <w:pPr>
        <w:jc w:val="center"/>
        <w:rPr>
          <w:rFonts w:ascii="Times New Roman" w:hAnsi="Times New Roman" w:cs="Times New Roman"/>
          <w:sz w:val="28"/>
          <w:szCs w:val="28"/>
        </w:rPr>
      </w:pPr>
      <w:r w:rsidRPr="00FA3311">
        <w:rPr>
          <w:rFonts w:ascii="Times New Roman" w:hAnsi="Times New Roman" w:cs="Times New Roman"/>
        </w:rPr>
        <w:t>ДИНАМИКА</w:t>
      </w:r>
    </w:p>
    <w:p w:rsidR="00273A4E" w:rsidRPr="00FA3311" w:rsidRDefault="00273A4E" w:rsidP="00273A4E">
      <w:pPr>
        <w:jc w:val="center"/>
        <w:rPr>
          <w:rFonts w:ascii="Times New Roman" w:hAnsi="Times New Roman" w:cs="Times New Roman"/>
        </w:rPr>
      </w:pPr>
      <w:r w:rsidRPr="00FA3311">
        <w:rPr>
          <w:rFonts w:ascii="Times New Roman" w:hAnsi="Times New Roman" w:cs="Times New Roman"/>
        </w:rPr>
        <w:t xml:space="preserve">важнейших целевых индикаторов и показателей эффективности реализации муниципальной программы </w:t>
      </w:r>
    </w:p>
    <w:p w:rsidR="00273A4E" w:rsidRPr="00FA3311" w:rsidRDefault="00273A4E" w:rsidP="00273A4E">
      <w:pPr>
        <w:jc w:val="center"/>
        <w:rPr>
          <w:rFonts w:ascii="Times New Roman" w:hAnsi="Times New Roman" w:cs="Times New Roman"/>
        </w:rPr>
      </w:pPr>
      <w:r w:rsidRPr="00FA3311">
        <w:rPr>
          <w:rFonts w:ascii="Times New Roman" w:hAnsi="Times New Roman" w:cs="Times New Roman"/>
        </w:rPr>
        <w:t>«Развитие сельского хозяйства в Солтонском районе» на 2021–2025 годы</w:t>
      </w:r>
    </w:p>
    <w:p w:rsidR="00273A4E" w:rsidRPr="00FA3311" w:rsidRDefault="00273A4E" w:rsidP="00273A4E">
      <w:pPr>
        <w:jc w:val="center"/>
        <w:rPr>
          <w:rFonts w:ascii="Times New Roman" w:hAnsi="Times New Roman" w:cs="Times New Roman"/>
        </w:rPr>
      </w:pPr>
    </w:p>
    <w:tbl>
      <w:tblPr>
        <w:tblW w:w="14475" w:type="dxa"/>
        <w:tblInd w:w="-3" w:type="dxa"/>
        <w:tblLayout w:type="fixed"/>
        <w:tblCellMar>
          <w:left w:w="70" w:type="dxa"/>
          <w:right w:w="70" w:type="dxa"/>
        </w:tblCellMar>
        <w:tblLook w:val="04A0" w:firstRow="1" w:lastRow="0" w:firstColumn="1" w:lastColumn="0" w:noHBand="0" w:noVBand="1"/>
      </w:tblPr>
      <w:tblGrid>
        <w:gridCol w:w="3855"/>
        <w:gridCol w:w="1040"/>
        <w:gridCol w:w="1701"/>
        <w:gridCol w:w="1701"/>
        <w:gridCol w:w="1318"/>
        <w:gridCol w:w="1260"/>
        <w:gridCol w:w="1260"/>
        <w:gridCol w:w="1260"/>
        <w:gridCol w:w="1080"/>
      </w:tblGrid>
      <w:tr w:rsidR="00273A4E" w:rsidRPr="00FA3311" w:rsidTr="00273A4E">
        <w:trPr>
          <w:cantSplit/>
          <w:trHeight w:val="360"/>
        </w:trPr>
        <w:tc>
          <w:tcPr>
            <w:tcW w:w="3853" w:type="dxa"/>
            <w:vMerge w:val="restart"/>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Целевой индикатор</w:t>
            </w:r>
          </w:p>
        </w:tc>
        <w:tc>
          <w:tcPr>
            <w:tcW w:w="1040" w:type="dxa"/>
            <w:vMerge w:val="restart"/>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Единица измерения</w:t>
            </w:r>
          </w:p>
        </w:tc>
        <w:tc>
          <w:tcPr>
            <w:tcW w:w="9580" w:type="dxa"/>
            <w:gridSpan w:val="7"/>
            <w:tcBorders>
              <w:top w:val="single" w:sz="4" w:space="0" w:color="000000"/>
              <w:left w:val="single" w:sz="4" w:space="0" w:color="000000"/>
              <w:bottom w:val="single" w:sz="4" w:space="0" w:color="000000"/>
              <w:right w:val="single" w:sz="4" w:space="0" w:color="000000"/>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Значение индикатора по годам</w:t>
            </w:r>
          </w:p>
        </w:tc>
      </w:tr>
      <w:tr w:rsidR="00273A4E" w:rsidRPr="00FA3311" w:rsidTr="00273A4E">
        <w:trPr>
          <w:cantSplit/>
          <w:trHeight w:val="501"/>
        </w:trPr>
        <w:tc>
          <w:tcPr>
            <w:tcW w:w="3853"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040"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год, предшествующий году разработки муниципальной программы (2019)</w:t>
            </w:r>
          </w:p>
        </w:tc>
        <w:tc>
          <w:tcPr>
            <w:tcW w:w="1701" w:type="dxa"/>
            <w:vMerge w:val="restart"/>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 xml:space="preserve">год разработки муниципальной программы (оценка) </w:t>
            </w:r>
          </w:p>
          <w:p w:rsidR="00273A4E" w:rsidRPr="00FA3311" w:rsidRDefault="00273A4E" w:rsidP="00273A4E">
            <w:pPr>
              <w:autoSpaceDE w:val="0"/>
              <w:autoSpaceDN w:val="0"/>
              <w:adjustRightInd w:val="0"/>
              <w:jc w:val="center"/>
              <w:rPr>
                <w:rFonts w:ascii="Times New Roman" w:eastAsia="Times New Roman" w:hAnsi="Times New Roman" w:cs="Times New Roman"/>
                <w:sz w:val="24"/>
                <w:szCs w:val="24"/>
                <w:lang w:val="en-US"/>
              </w:rPr>
            </w:pPr>
            <w:r w:rsidRPr="00FA3311">
              <w:rPr>
                <w:rFonts w:ascii="Times New Roman" w:hAnsi="Times New Roman" w:cs="Times New Roman"/>
                <w:sz w:val="24"/>
                <w:szCs w:val="24"/>
              </w:rPr>
              <w:t>20</w:t>
            </w:r>
            <w:r w:rsidRPr="00FA3311">
              <w:rPr>
                <w:rFonts w:ascii="Times New Roman" w:hAnsi="Times New Roman" w:cs="Times New Roman"/>
                <w:sz w:val="24"/>
                <w:szCs w:val="24"/>
                <w:lang w:val="en-US"/>
              </w:rPr>
              <w:t>20</w:t>
            </w:r>
          </w:p>
        </w:tc>
        <w:tc>
          <w:tcPr>
            <w:tcW w:w="6178" w:type="dxa"/>
            <w:gridSpan w:val="5"/>
            <w:tcBorders>
              <w:top w:val="single" w:sz="4" w:space="0" w:color="000000"/>
              <w:left w:val="single" w:sz="4" w:space="0" w:color="000000"/>
              <w:bottom w:val="single" w:sz="4" w:space="0" w:color="000000"/>
              <w:right w:val="single" w:sz="4" w:space="0" w:color="000000"/>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годы реализации муниципальной программы</w:t>
            </w:r>
          </w:p>
        </w:tc>
      </w:tr>
      <w:tr w:rsidR="00273A4E" w:rsidRPr="00FA3311" w:rsidTr="00273A4E">
        <w:trPr>
          <w:cantSplit/>
          <w:trHeight w:val="500"/>
        </w:trPr>
        <w:tc>
          <w:tcPr>
            <w:tcW w:w="3853"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040"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580"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rPr>
                <w:rFonts w:ascii="Times New Roman" w:eastAsia="Times New Roman" w:hAnsi="Times New Roman" w:cs="Times New Roman"/>
                <w:sz w:val="24"/>
                <w:szCs w:val="24"/>
                <w:lang w:val="en-US"/>
              </w:rPr>
            </w:pPr>
          </w:p>
        </w:tc>
        <w:tc>
          <w:tcPr>
            <w:tcW w:w="1318" w:type="dxa"/>
            <w:tcBorders>
              <w:top w:val="single" w:sz="4" w:space="0" w:color="000000"/>
              <w:left w:val="single" w:sz="4" w:space="0" w:color="000000"/>
              <w:bottom w:val="single" w:sz="4" w:space="0" w:color="000000"/>
              <w:right w:val="single" w:sz="4" w:space="0" w:color="000000"/>
            </w:tcBorders>
            <w:hideMark/>
          </w:tcPr>
          <w:p w:rsidR="00273A4E" w:rsidRDefault="00273A4E" w:rsidP="00273A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План</w:t>
            </w:r>
          </w:p>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20</w:t>
            </w:r>
            <w:r w:rsidR="008E7977">
              <w:rPr>
                <w:rFonts w:ascii="Times New Roman" w:hAnsi="Times New Roman" w:cs="Times New Roman"/>
                <w:sz w:val="24"/>
                <w:szCs w:val="24"/>
                <w:lang w:val="en-US"/>
              </w:rPr>
              <w:t>2</w:t>
            </w:r>
            <w:r w:rsidR="008E7977">
              <w:rPr>
                <w:rFonts w:ascii="Times New Roman" w:hAnsi="Times New Roman" w:cs="Times New Roman"/>
                <w:sz w:val="24"/>
                <w:szCs w:val="24"/>
              </w:rPr>
              <w:t>2</w:t>
            </w:r>
            <w:r w:rsidRPr="00FA3311">
              <w:rPr>
                <w:rFonts w:ascii="Times New Roman" w:hAnsi="Times New Roman" w:cs="Times New Roman"/>
                <w:sz w:val="24"/>
                <w:szCs w:val="24"/>
              </w:rPr>
              <w:t xml:space="preserve"> год</w:t>
            </w:r>
          </w:p>
        </w:tc>
        <w:tc>
          <w:tcPr>
            <w:tcW w:w="1260" w:type="dxa"/>
            <w:tcBorders>
              <w:top w:val="single" w:sz="4" w:space="0" w:color="000000"/>
              <w:left w:val="single" w:sz="4" w:space="0" w:color="000000"/>
              <w:bottom w:val="single" w:sz="4" w:space="0" w:color="000000"/>
              <w:right w:val="single" w:sz="4" w:space="0" w:color="000000"/>
            </w:tcBorders>
          </w:tcPr>
          <w:p w:rsidR="00273A4E" w:rsidRDefault="00273A4E"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p w:rsidR="00273A4E" w:rsidRPr="00FA3311" w:rsidRDefault="008E7977"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273A4E">
              <w:rPr>
                <w:rFonts w:ascii="Times New Roman" w:eastAsia="Times New Roman" w:hAnsi="Times New Roman" w:cs="Times New Roman"/>
                <w:sz w:val="24"/>
                <w:szCs w:val="24"/>
              </w:rPr>
              <w:t>год</w:t>
            </w:r>
          </w:p>
        </w:tc>
        <w:tc>
          <w:tcPr>
            <w:tcW w:w="1260" w:type="dxa"/>
            <w:tcBorders>
              <w:top w:val="single" w:sz="4" w:space="0" w:color="000000"/>
              <w:left w:val="single" w:sz="4" w:space="0" w:color="000000"/>
              <w:bottom w:val="single" w:sz="4" w:space="0" w:color="000000"/>
              <w:right w:val="single" w:sz="4" w:space="0" w:color="000000"/>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c>
          <w:tcPr>
            <w:tcW w:w="1260" w:type="dxa"/>
            <w:tcBorders>
              <w:top w:val="single" w:sz="4" w:space="0" w:color="000000"/>
              <w:left w:val="single" w:sz="4" w:space="0" w:color="000000"/>
              <w:bottom w:val="single" w:sz="4" w:space="0" w:color="000000"/>
              <w:right w:val="single" w:sz="4" w:space="0" w:color="000000"/>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rPr>
          <w:cantSplit/>
          <w:trHeight w:val="240"/>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1</w:t>
            </w:r>
          </w:p>
        </w:tc>
        <w:tc>
          <w:tcPr>
            <w:tcW w:w="1040"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4</w:t>
            </w:r>
          </w:p>
        </w:tc>
        <w:tc>
          <w:tcPr>
            <w:tcW w:w="1318"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5</w:t>
            </w:r>
          </w:p>
        </w:tc>
        <w:tc>
          <w:tcPr>
            <w:tcW w:w="1260" w:type="dxa"/>
            <w:tcBorders>
              <w:top w:val="single" w:sz="4" w:space="0" w:color="000000"/>
              <w:left w:val="single" w:sz="4" w:space="0" w:color="000000"/>
              <w:bottom w:val="single" w:sz="4" w:space="0" w:color="000000"/>
              <w:right w:val="nil"/>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nil"/>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nil"/>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8E7977">
        <w:trPr>
          <w:cantSplit/>
          <w:trHeight w:val="559"/>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both"/>
              <w:rPr>
                <w:rFonts w:ascii="Times New Roman" w:eastAsia="Times New Roman" w:hAnsi="Times New Roman" w:cs="Times New Roman"/>
                <w:sz w:val="24"/>
                <w:szCs w:val="24"/>
              </w:rPr>
            </w:pPr>
            <w:r w:rsidRPr="00FA3311">
              <w:rPr>
                <w:rFonts w:ascii="Times New Roman" w:hAnsi="Times New Roman" w:cs="Times New Roman"/>
                <w:sz w:val="24"/>
                <w:szCs w:val="24"/>
              </w:rPr>
              <w:t>Индекс производства продукции сельского хозяйства во всех категориях хозяйств</w:t>
            </w:r>
          </w:p>
        </w:tc>
        <w:tc>
          <w:tcPr>
            <w:tcW w:w="1040"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100,7</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100,9</w:t>
            </w:r>
          </w:p>
        </w:tc>
        <w:tc>
          <w:tcPr>
            <w:tcW w:w="1318"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273A4E" w:rsidP="00273A4E">
            <w:pPr>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73A4E" w:rsidRPr="00FA3311" w:rsidRDefault="00273A4E" w:rsidP="00273A4E">
            <w:pPr>
              <w:jc w:val="center"/>
              <w:rPr>
                <w:rFonts w:ascii="Times New Roman" w:eastAsia="Times New Roman" w:hAnsi="Times New Roman" w:cs="Times New Roman"/>
                <w:sz w:val="24"/>
                <w:szCs w:val="24"/>
              </w:rPr>
            </w:pPr>
          </w:p>
        </w:tc>
      </w:tr>
      <w:tr w:rsidR="00273A4E" w:rsidRPr="00FA3311" w:rsidTr="008E7977">
        <w:trPr>
          <w:cantSplit/>
          <w:trHeight w:val="574"/>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both"/>
              <w:rPr>
                <w:rFonts w:ascii="Times New Roman" w:eastAsia="Times New Roman" w:hAnsi="Times New Roman" w:cs="Times New Roman"/>
                <w:sz w:val="24"/>
                <w:szCs w:val="24"/>
              </w:rPr>
            </w:pPr>
            <w:r w:rsidRPr="00FA3311">
              <w:rPr>
                <w:rFonts w:ascii="Times New Roman" w:hAnsi="Times New Roman" w:cs="Times New Roman"/>
                <w:sz w:val="24"/>
                <w:szCs w:val="24"/>
              </w:rPr>
              <w:t xml:space="preserve"> в том числе растениеводческая продукция</w:t>
            </w:r>
          </w:p>
        </w:tc>
        <w:tc>
          <w:tcPr>
            <w:tcW w:w="1040"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107</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103</w:t>
            </w:r>
          </w:p>
        </w:tc>
        <w:tc>
          <w:tcPr>
            <w:tcW w:w="1318"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273A4E" w:rsidP="00273A4E">
            <w:pPr>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73A4E" w:rsidRPr="00FA3311" w:rsidRDefault="00273A4E" w:rsidP="00273A4E">
            <w:pPr>
              <w:jc w:val="center"/>
              <w:rPr>
                <w:rFonts w:ascii="Times New Roman" w:eastAsia="Times New Roman" w:hAnsi="Times New Roman" w:cs="Times New Roman"/>
                <w:sz w:val="24"/>
                <w:szCs w:val="24"/>
              </w:rPr>
            </w:pPr>
          </w:p>
        </w:tc>
      </w:tr>
      <w:tr w:rsidR="00273A4E" w:rsidRPr="00FA3311" w:rsidTr="008E7977">
        <w:trPr>
          <w:cantSplit/>
          <w:trHeight w:val="240"/>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both"/>
              <w:rPr>
                <w:rFonts w:ascii="Times New Roman" w:eastAsia="Times New Roman" w:hAnsi="Times New Roman" w:cs="Times New Roman"/>
                <w:sz w:val="24"/>
                <w:szCs w:val="24"/>
              </w:rPr>
            </w:pPr>
            <w:r w:rsidRPr="00FA3311">
              <w:rPr>
                <w:rFonts w:ascii="Times New Roman" w:hAnsi="Times New Roman" w:cs="Times New Roman"/>
                <w:sz w:val="24"/>
                <w:szCs w:val="24"/>
              </w:rPr>
              <w:t>в том числе животноводческая продукция</w:t>
            </w:r>
          </w:p>
        </w:tc>
        <w:tc>
          <w:tcPr>
            <w:tcW w:w="1040"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80</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83</w:t>
            </w:r>
          </w:p>
        </w:tc>
        <w:tc>
          <w:tcPr>
            <w:tcW w:w="1318"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273A4E" w:rsidP="00273A4E">
            <w:pPr>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73A4E" w:rsidRPr="00FA3311" w:rsidRDefault="00273A4E" w:rsidP="00273A4E">
            <w:pPr>
              <w:jc w:val="center"/>
              <w:rPr>
                <w:rFonts w:ascii="Times New Roman" w:eastAsia="Times New Roman" w:hAnsi="Times New Roman" w:cs="Times New Roman"/>
                <w:sz w:val="24"/>
                <w:szCs w:val="24"/>
              </w:rPr>
            </w:pPr>
          </w:p>
        </w:tc>
      </w:tr>
      <w:tr w:rsidR="00273A4E" w:rsidRPr="00FA3311" w:rsidTr="008E7977">
        <w:trPr>
          <w:cantSplit/>
          <w:trHeight w:val="240"/>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autoSpaceDE w:val="0"/>
              <w:autoSpaceDN w:val="0"/>
              <w:adjustRightInd w:val="0"/>
              <w:jc w:val="both"/>
              <w:rPr>
                <w:rFonts w:ascii="Times New Roman" w:eastAsia="Times New Roman" w:hAnsi="Times New Roman" w:cs="Times New Roman"/>
                <w:sz w:val="24"/>
                <w:szCs w:val="24"/>
              </w:rPr>
            </w:pPr>
            <w:r w:rsidRPr="00FA3311">
              <w:rPr>
                <w:rFonts w:ascii="Times New Roman" w:hAnsi="Times New Roman" w:cs="Times New Roman"/>
                <w:sz w:val="24"/>
                <w:szCs w:val="24"/>
              </w:rPr>
              <w:t xml:space="preserve">Доля прибыльных сельскохозяйственных </w:t>
            </w:r>
            <w:proofErr w:type="gramStart"/>
            <w:r w:rsidRPr="00FA3311">
              <w:rPr>
                <w:rFonts w:ascii="Times New Roman" w:hAnsi="Times New Roman" w:cs="Times New Roman"/>
                <w:sz w:val="24"/>
                <w:szCs w:val="24"/>
              </w:rPr>
              <w:t>организаций</w:t>
            </w:r>
            <w:proofErr w:type="gramEnd"/>
            <w:r w:rsidRPr="00FA3311">
              <w:rPr>
                <w:rFonts w:ascii="Times New Roman" w:hAnsi="Times New Roman" w:cs="Times New Roman"/>
                <w:sz w:val="24"/>
                <w:szCs w:val="24"/>
              </w:rPr>
              <w:t xml:space="preserve"> в общем их числе</w:t>
            </w:r>
          </w:p>
        </w:tc>
        <w:tc>
          <w:tcPr>
            <w:tcW w:w="1040"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89</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98</w:t>
            </w:r>
          </w:p>
        </w:tc>
        <w:tc>
          <w:tcPr>
            <w:tcW w:w="1318"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8E7977">
        <w:trPr>
          <w:cantSplit/>
          <w:trHeight w:val="240"/>
        </w:trPr>
        <w:tc>
          <w:tcPr>
            <w:tcW w:w="3853" w:type="dxa"/>
            <w:tcBorders>
              <w:top w:val="single" w:sz="4" w:space="0" w:color="000000"/>
              <w:left w:val="single" w:sz="4" w:space="0" w:color="000000"/>
              <w:bottom w:val="single" w:sz="4" w:space="0" w:color="000000"/>
              <w:right w:val="nil"/>
            </w:tcBorders>
            <w:hideMark/>
          </w:tcPr>
          <w:p w:rsidR="00273A4E" w:rsidRPr="00FA3311" w:rsidRDefault="00273A4E" w:rsidP="00273A4E">
            <w:pPr>
              <w:rPr>
                <w:rFonts w:ascii="Times New Roman" w:eastAsia="Times New Roman" w:hAnsi="Times New Roman" w:cs="Times New Roman"/>
                <w:sz w:val="24"/>
                <w:szCs w:val="24"/>
              </w:rPr>
            </w:pPr>
            <w:r w:rsidRPr="00FA3311">
              <w:rPr>
                <w:rFonts w:ascii="Times New Roman" w:hAnsi="Times New Roman" w:cs="Times New Roman"/>
                <w:sz w:val="24"/>
                <w:szCs w:val="24"/>
              </w:rPr>
              <w:t>Уровень рентабельности сельскохозяйственных организаций</w:t>
            </w:r>
          </w:p>
        </w:tc>
        <w:tc>
          <w:tcPr>
            <w:tcW w:w="1040"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19,3</w:t>
            </w:r>
          </w:p>
        </w:tc>
        <w:tc>
          <w:tcPr>
            <w:tcW w:w="1701" w:type="dxa"/>
            <w:tcBorders>
              <w:top w:val="single" w:sz="4" w:space="0" w:color="000000"/>
              <w:left w:val="single" w:sz="4" w:space="0" w:color="000000"/>
              <w:bottom w:val="single" w:sz="4" w:space="0" w:color="000000"/>
              <w:right w:val="nil"/>
            </w:tcBorders>
            <w:vAlign w:val="center"/>
            <w:hideMark/>
          </w:tcPr>
          <w:p w:rsidR="00273A4E" w:rsidRPr="00FA3311" w:rsidRDefault="00273A4E" w:rsidP="00273A4E">
            <w:pPr>
              <w:jc w:val="center"/>
              <w:rPr>
                <w:rFonts w:ascii="Times New Roman" w:eastAsia="Times New Roman" w:hAnsi="Times New Roman" w:cs="Times New Roman"/>
                <w:sz w:val="24"/>
                <w:szCs w:val="24"/>
              </w:rPr>
            </w:pPr>
            <w:r w:rsidRPr="00FA3311">
              <w:rPr>
                <w:rFonts w:ascii="Times New Roman" w:hAnsi="Times New Roman" w:cs="Times New Roman"/>
                <w:sz w:val="24"/>
                <w:szCs w:val="24"/>
              </w:rPr>
              <w:t>19,8</w:t>
            </w:r>
          </w:p>
        </w:tc>
        <w:tc>
          <w:tcPr>
            <w:tcW w:w="1318"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5E3407"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60" w:type="dxa"/>
            <w:tcBorders>
              <w:top w:val="single" w:sz="4" w:space="0" w:color="000000"/>
              <w:left w:val="single" w:sz="4" w:space="0" w:color="000000"/>
              <w:bottom w:val="single" w:sz="4" w:space="0" w:color="000000"/>
              <w:right w:val="nil"/>
            </w:tcBorders>
            <w:vAlign w:val="center"/>
          </w:tcPr>
          <w:p w:rsidR="00273A4E" w:rsidRPr="00FA3311" w:rsidRDefault="00273A4E" w:rsidP="00273A4E">
            <w:pPr>
              <w:jc w:val="cente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73A4E" w:rsidRPr="00FA3311" w:rsidRDefault="00273A4E" w:rsidP="00273A4E">
            <w:pPr>
              <w:jc w:val="center"/>
              <w:rPr>
                <w:rFonts w:ascii="Times New Roman" w:eastAsia="Times New Roman" w:hAnsi="Times New Roman" w:cs="Times New Roman"/>
                <w:sz w:val="24"/>
                <w:szCs w:val="24"/>
              </w:rPr>
            </w:pPr>
          </w:p>
        </w:tc>
      </w:tr>
    </w:tbl>
    <w:p w:rsidR="00273A4E" w:rsidRPr="00FA3311" w:rsidRDefault="00273A4E" w:rsidP="00273A4E">
      <w:pPr>
        <w:autoSpaceDE w:val="0"/>
        <w:autoSpaceDN w:val="0"/>
        <w:adjustRightInd w:val="0"/>
        <w:jc w:val="right"/>
        <w:rPr>
          <w:rFonts w:ascii="Times New Roman" w:eastAsia="Times New Roman" w:hAnsi="Times New Roman" w:cs="Times New Roman"/>
          <w:sz w:val="24"/>
          <w:szCs w:val="24"/>
        </w:rPr>
      </w:pPr>
    </w:p>
    <w:p w:rsidR="00273A4E" w:rsidRPr="00FA3311" w:rsidRDefault="00273A4E" w:rsidP="00273A4E">
      <w:pPr>
        <w:autoSpaceDE w:val="0"/>
        <w:autoSpaceDN w:val="0"/>
        <w:adjustRightInd w:val="0"/>
        <w:jc w:val="right"/>
        <w:rPr>
          <w:rFonts w:ascii="Times New Roman" w:hAnsi="Times New Roman" w:cs="Times New Roman"/>
          <w:sz w:val="24"/>
          <w:szCs w:val="24"/>
        </w:rPr>
      </w:pPr>
    </w:p>
    <w:p w:rsidR="00273A4E" w:rsidRPr="00FA3311" w:rsidRDefault="00273A4E" w:rsidP="00273A4E">
      <w:pPr>
        <w:autoSpaceDE w:val="0"/>
        <w:autoSpaceDN w:val="0"/>
        <w:adjustRightInd w:val="0"/>
        <w:jc w:val="center"/>
        <w:rPr>
          <w:rFonts w:ascii="Times New Roman" w:hAnsi="Times New Roman" w:cs="Times New Roman"/>
          <w:sz w:val="28"/>
          <w:szCs w:val="28"/>
        </w:rPr>
      </w:pPr>
      <w:r w:rsidRPr="00FA3311">
        <w:rPr>
          <w:rFonts w:ascii="Times New Roman" w:hAnsi="Times New Roman" w:cs="Times New Roman"/>
        </w:rPr>
        <w:t xml:space="preserve">                                                                                                                 </w:t>
      </w:r>
    </w:p>
    <w:p w:rsidR="00273A4E" w:rsidRPr="00FA3311" w:rsidRDefault="00273A4E" w:rsidP="00273A4E">
      <w:pPr>
        <w:autoSpaceDE w:val="0"/>
        <w:autoSpaceDN w:val="0"/>
        <w:adjustRightInd w:val="0"/>
        <w:jc w:val="center"/>
        <w:rPr>
          <w:rFonts w:ascii="Times New Roman" w:hAnsi="Times New Roman" w:cs="Times New Roman"/>
        </w:rPr>
      </w:pPr>
      <w:r w:rsidRPr="00FA3311">
        <w:rPr>
          <w:rFonts w:ascii="Times New Roman" w:hAnsi="Times New Roman" w:cs="Times New Roman"/>
        </w:rPr>
        <w:t xml:space="preserve">                                                                                                         </w:t>
      </w:r>
    </w:p>
    <w:p w:rsidR="00273A4E" w:rsidRDefault="00273A4E" w:rsidP="00273A4E">
      <w:pPr>
        <w:autoSpaceDE w:val="0"/>
        <w:autoSpaceDN w:val="0"/>
        <w:adjustRightInd w:val="0"/>
        <w:jc w:val="center"/>
        <w:rPr>
          <w:rFonts w:ascii="Times New Roman" w:hAnsi="Times New Roman" w:cs="Times New Roman"/>
        </w:rPr>
      </w:pPr>
      <w:r w:rsidRPr="00FA3311">
        <w:rPr>
          <w:rFonts w:ascii="Times New Roman" w:hAnsi="Times New Roman" w:cs="Times New Roman"/>
        </w:rPr>
        <w:t xml:space="preserve">                                                                                                </w:t>
      </w:r>
    </w:p>
    <w:p w:rsidR="00273A4E" w:rsidRDefault="00273A4E" w:rsidP="00273A4E">
      <w:pPr>
        <w:autoSpaceDE w:val="0"/>
        <w:autoSpaceDN w:val="0"/>
        <w:adjustRightInd w:val="0"/>
        <w:jc w:val="center"/>
        <w:rPr>
          <w:rFonts w:ascii="Times New Roman" w:hAnsi="Times New Roman" w:cs="Times New Roman"/>
        </w:rPr>
      </w:pPr>
    </w:p>
    <w:p w:rsidR="00273A4E" w:rsidRDefault="00273A4E" w:rsidP="00273A4E">
      <w:pPr>
        <w:autoSpaceDE w:val="0"/>
        <w:autoSpaceDN w:val="0"/>
        <w:adjustRightInd w:val="0"/>
        <w:jc w:val="center"/>
        <w:rPr>
          <w:rFonts w:ascii="Times New Roman" w:hAnsi="Times New Roman" w:cs="Times New Roman"/>
        </w:rPr>
      </w:pPr>
    </w:p>
    <w:p w:rsidR="00273A4E" w:rsidRPr="00FA3311" w:rsidRDefault="00273A4E" w:rsidP="00273A4E">
      <w:pPr>
        <w:autoSpaceDE w:val="0"/>
        <w:autoSpaceDN w:val="0"/>
        <w:adjustRightInd w:val="0"/>
        <w:jc w:val="center"/>
        <w:rPr>
          <w:rFonts w:ascii="Times New Roman" w:hAnsi="Times New Roman" w:cs="Times New Roman"/>
        </w:rPr>
      </w:pPr>
      <w:r>
        <w:rPr>
          <w:rFonts w:ascii="Times New Roman" w:hAnsi="Times New Roman" w:cs="Times New Roman"/>
        </w:rPr>
        <w:t xml:space="preserve">                                                                                                                                                         </w:t>
      </w:r>
      <w:r w:rsidRPr="00FA3311">
        <w:rPr>
          <w:rFonts w:ascii="Times New Roman" w:hAnsi="Times New Roman" w:cs="Times New Roman"/>
        </w:rPr>
        <w:t xml:space="preserve">Приложение 2 к </w:t>
      </w:r>
      <w:proofErr w:type="gramStart"/>
      <w:r w:rsidRPr="00FA3311">
        <w:rPr>
          <w:rFonts w:ascii="Times New Roman" w:hAnsi="Times New Roman" w:cs="Times New Roman"/>
        </w:rPr>
        <w:t>муниципальной</w:t>
      </w:r>
      <w:proofErr w:type="gramEnd"/>
    </w:p>
    <w:p w:rsidR="00273A4E" w:rsidRPr="00FA3311" w:rsidRDefault="00273A4E" w:rsidP="00273A4E">
      <w:pPr>
        <w:autoSpaceDE w:val="0"/>
        <w:autoSpaceDN w:val="0"/>
        <w:adjustRightInd w:val="0"/>
        <w:jc w:val="right"/>
        <w:rPr>
          <w:rFonts w:ascii="Times New Roman" w:hAnsi="Times New Roman" w:cs="Times New Roman"/>
        </w:rPr>
      </w:pPr>
      <w:r>
        <w:rPr>
          <w:rFonts w:ascii="Times New Roman" w:hAnsi="Times New Roman" w:cs="Times New Roman"/>
        </w:rPr>
        <w:t xml:space="preserve">    </w:t>
      </w:r>
      <w:r w:rsidRPr="00FA3311">
        <w:rPr>
          <w:rFonts w:ascii="Times New Roman" w:hAnsi="Times New Roman" w:cs="Times New Roman"/>
        </w:rPr>
        <w:t xml:space="preserve"> программе «Развитие сельского хозяйства </w:t>
      </w:r>
      <w:proofErr w:type="gramStart"/>
      <w:r w:rsidRPr="00FA3311">
        <w:rPr>
          <w:rFonts w:ascii="Times New Roman" w:hAnsi="Times New Roman" w:cs="Times New Roman"/>
        </w:rPr>
        <w:t>в</w:t>
      </w:r>
      <w:proofErr w:type="gramEnd"/>
      <w:r w:rsidRPr="00FA3311">
        <w:rPr>
          <w:rFonts w:ascii="Times New Roman" w:hAnsi="Times New Roman" w:cs="Times New Roman"/>
        </w:rPr>
        <w:t xml:space="preserve"> </w:t>
      </w:r>
    </w:p>
    <w:p w:rsidR="00273A4E" w:rsidRPr="00FA3311" w:rsidRDefault="00273A4E" w:rsidP="00273A4E">
      <w:pPr>
        <w:autoSpaceDE w:val="0"/>
        <w:autoSpaceDN w:val="0"/>
        <w:adjustRightInd w:val="0"/>
        <w:jc w:val="center"/>
        <w:rPr>
          <w:rFonts w:ascii="Times New Roman" w:hAnsi="Times New Roman" w:cs="Times New Roman"/>
        </w:rPr>
      </w:pPr>
      <w:r w:rsidRPr="00FA3311">
        <w:rPr>
          <w:rFonts w:ascii="Times New Roman" w:hAnsi="Times New Roman" w:cs="Times New Roman"/>
        </w:rPr>
        <w:t xml:space="preserve">                                                                                                                           </w:t>
      </w:r>
      <w:r>
        <w:rPr>
          <w:rFonts w:ascii="Times New Roman" w:hAnsi="Times New Roman" w:cs="Times New Roman"/>
        </w:rPr>
        <w:t xml:space="preserve">                                      </w:t>
      </w:r>
      <w:r w:rsidRPr="00FA3311">
        <w:rPr>
          <w:rFonts w:ascii="Times New Roman" w:hAnsi="Times New Roman" w:cs="Times New Roman"/>
        </w:rPr>
        <w:t xml:space="preserve">  Солтонском </w:t>
      </w:r>
      <w:proofErr w:type="gramStart"/>
      <w:r w:rsidRPr="00FA3311">
        <w:rPr>
          <w:rFonts w:ascii="Times New Roman" w:hAnsi="Times New Roman" w:cs="Times New Roman"/>
        </w:rPr>
        <w:t>районе</w:t>
      </w:r>
      <w:proofErr w:type="gramEnd"/>
      <w:r w:rsidRPr="00FA3311">
        <w:rPr>
          <w:rFonts w:ascii="Times New Roman" w:hAnsi="Times New Roman" w:cs="Times New Roman"/>
        </w:rPr>
        <w:t>» на 2021-2025 годы</w:t>
      </w:r>
    </w:p>
    <w:p w:rsidR="00273A4E" w:rsidRPr="00FA3311" w:rsidRDefault="00273A4E" w:rsidP="00273A4E">
      <w:pPr>
        <w:jc w:val="right"/>
        <w:rPr>
          <w:rFonts w:ascii="Times New Roman" w:hAnsi="Times New Roman" w:cs="Times New Roman"/>
          <w:sz w:val="24"/>
          <w:szCs w:val="24"/>
        </w:rPr>
      </w:pPr>
    </w:p>
    <w:p w:rsidR="00273A4E" w:rsidRPr="00FA3311" w:rsidRDefault="00273A4E" w:rsidP="00273A4E">
      <w:pPr>
        <w:jc w:val="center"/>
        <w:rPr>
          <w:rFonts w:ascii="Times New Roman" w:hAnsi="Times New Roman" w:cs="Times New Roman"/>
          <w:sz w:val="28"/>
          <w:szCs w:val="28"/>
        </w:rPr>
      </w:pPr>
      <w:r w:rsidRPr="00FA3311">
        <w:rPr>
          <w:rFonts w:ascii="Times New Roman" w:hAnsi="Times New Roman" w:cs="Times New Roman"/>
        </w:rPr>
        <w:t>Основные показатели развития растениеводческой отрасли во всех категориях хозяйств муниципальной программы</w:t>
      </w:r>
    </w:p>
    <w:p w:rsidR="00273A4E" w:rsidRPr="00FA3311" w:rsidRDefault="00273A4E" w:rsidP="00273A4E">
      <w:pPr>
        <w:jc w:val="center"/>
        <w:rPr>
          <w:rFonts w:ascii="Times New Roman" w:hAnsi="Times New Roman" w:cs="Times New Roman"/>
        </w:rPr>
      </w:pPr>
      <w:r w:rsidRPr="00FA3311">
        <w:rPr>
          <w:rFonts w:ascii="Times New Roman" w:hAnsi="Times New Roman" w:cs="Times New Roman"/>
        </w:rPr>
        <w:t>«Развитие сельского хозяйства в Солтонском районе» на 2021-2025 годы</w:t>
      </w:r>
    </w:p>
    <w:p w:rsidR="00273A4E" w:rsidRPr="00FA3311" w:rsidRDefault="00273A4E" w:rsidP="00273A4E">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985"/>
        <w:gridCol w:w="1984"/>
        <w:gridCol w:w="1843"/>
        <w:gridCol w:w="1843"/>
        <w:gridCol w:w="1778"/>
      </w:tblGrid>
      <w:tr w:rsidR="00273A4E" w:rsidRPr="00FA3311" w:rsidTr="00273A4E">
        <w:trPr>
          <w:trHeight w:val="316"/>
        </w:trPr>
        <w:tc>
          <w:tcPr>
            <w:tcW w:w="3794"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Единица измерения</w:t>
            </w:r>
          </w:p>
        </w:tc>
        <w:tc>
          <w:tcPr>
            <w:tcW w:w="9433" w:type="dxa"/>
            <w:gridSpan w:val="5"/>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годы реализации муниципальной программы</w:t>
            </w:r>
          </w:p>
        </w:tc>
      </w:tr>
      <w:tr w:rsidR="00273A4E" w:rsidRPr="00FA3311" w:rsidTr="00273A4E">
        <w:trPr>
          <w:trHeight w:val="228"/>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273A4E" w:rsidRPr="001F25EB" w:rsidRDefault="00273A4E" w:rsidP="00273A4E">
            <w:pPr>
              <w:jc w:val="center"/>
              <w:rPr>
                <w:rFonts w:ascii="Times New Roman" w:eastAsia="Times New Roman" w:hAnsi="Times New Roman" w:cs="Times New Roman"/>
              </w:rPr>
            </w:pPr>
            <w:r w:rsidRPr="001F25EB">
              <w:rPr>
                <w:rFonts w:ascii="Times New Roman" w:hAnsi="Times New Roman" w:cs="Times New Roman"/>
              </w:rPr>
              <w:t>План 20</w:t>
            </w:r>
            <w:r>
              <w:rPr>
                <w:rFonts w:ascii="Times New Roman" w:hAnsi="Times New Roman" w:cs="Times New Roman"/>
                <w:lang w:val="en-US"/>
              </w:rPr>
              <w:t>2</w:t>
            </w:r>
            <w:r>
              <w:rPr>
                <w:rFonts w:ascii="Times New Roman" w:hAnsi="Times New Roman" w:cs="Times New Roman"/>
              </w:rPr>
              <w:t>2</w:t>
            </w:r>
            <w:r w:rsidRPr="001F25EB">
              <w:rPr>
                <w:rFonts w:ascii="Times New Roman" w:hAnsi="Times New Roman" w:cs="Times New Roman"/>
              </w:rPr>
              <w:t>г</w:t>
            </w:r>
          </w:p>
        </w:tc>
        <w:tc>
          <w:tcPr>
            <w:tcW w:w="1984" w:type="dxa"/>
            <w:tcBorders>
              <w:top w:val="single" w:sz="4" w:space="0" w:color="auto"/>
              <w:left w:val="single" w:sz="4" w:space="0" w:color="auto"/>
              <w:bottom w:val="single" w:sz="4" w:space="0" w:color="auto"/>
              <w:right w:val="single" w:sz="4" w:space="0" w:color="auto"/>
            </w:tcBorders>
            <w:hideMark/>
          </w:tcPr>
          <w:p w:rsidR="00273A4E" w:rsidRPr="001F25EB" w:rsidRDefault="00273A4E" w:rsidP="00273A4E">
            <w:pPr>
              <w:jc w:val="center"/>
              <w:rPr>
                <w:rFonts w:ascii="Times New Roman" w:eastAsia="Times New Roman" w:hAnsi="Times New Roman" w:cs="Times New Roman"/>
              </w:rPr>
            </w:pPr>
            <w:r w:rsidRPr="001F25EB">
              <w:rPr>
                <w:rFonts w:ascii="Times New Roman" w:hAnsi="Times New Roman" w:cs="Times New Roman"/>
              </w:rPr>
              <w:t>Факт 20</w:t>
            </w:r>
            <w:r w:rsidRPr="001F25EB">
              <w:rPr>
                <w:rFonts w:ascii="Times New Roman" w:hAnsi="Times New Roman" w:cs="Times New Roman"/>
                <w:lang w:val="en-US"/>
              </w:rPr>
              <w:t>2</w:t>
            </w:r>
            <w:r>
              <w:rPr>
                <w:rFonts w:ascii="Times New Roman" w:hAnsi="Times New Roman" w:cs="Times New Roman"/>
              </w:rPr>
              <w:t>2</w:t>
            </w:r>
            <w:r w:rsidRPr="001F25EB">
              <w:rPr>
                <w:rFonts w:ascii="Times New Roman" w:hAnsi="Times New Roman" w:cs="Times New Roman"/>
              </w:rPr>
              <w:t>г</w:t>
            </w:r>
          </w:p>
        </w:tc>
        <w:tc>
          <w:tcPr>
            <w:tcW w:w="1843" w:type="dxa"/>
            <w:tcBorders>
              <w:top w:val="single" w:sz="4" w:space="0" w:color="auto"/>
              <w:left w:val="single" w:sz="4" w:space="0" w:color="auto"/>
              <w:bottom w:val="single" w:sz="4" w:space="0" w:color="auto"/>
              <w:right w:val="single" w:sz="4" w:space="0" w:color="auto"/>
            </w:tcBorders>
          </w:tcPr>
          <w:p w:rsidR="00273A4E" w:rsidRPr="001F25EB" w:rsidRDefault="00273A4E" w:rsidP="00273A4E">
            <w:pPr>
              <w:jc w:val="center"/>
              <w:rPr>
                <w:rFonts w:ascii="Times New Roman" w:eastAsia="Times New Roman" w:hAnsi="Times New Roman" w:cs="Times New Roman"/>
              </w:rPr>
            </w:pPr>
            <w:r w:rsidRPr="001F25EB">
              <w:rPr>
                <w:rFonts w:ascii="Times New Roman" w:eastAsia="Times New Roman" w:hAnsi="Times New Roman" w:cs="Times New Roman"/>
              </w:rPr>
              <w:t>% исполнения</w:t>
            </w:r>
          </w:p>
        </w:tc>
        <w:tc>
          <w:tcPr>
            <w:tcW w:w="184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tc>
      </w:tr>
      <w:tr w:rsidR="00273A4E" w:rsidRPr="00FA3311" w:rsidTr="00273A4E">
        <w:tc>
          <w:tcPr>
            <w:tcW w:w="3794"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 xml:space="preserve">Посевные площади – всего </w:t>
            </w:r>
          </w:p>
        </w:tc>
        <w:tc>
          <w:tcPr>
            <w:tcW w:w="1559"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spacing w:val="-9"/>
              </w:rPr>
              <w:t>тыс. га</w:t>
            </w: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EE5C54" w:rsidP="00273A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36,8</w:t>
            </w: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38,8</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105</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r w:rsidR="00273A4E" w:rsidRPr="00FA3311" w:rsidTr="00273A4E">
        <w:trPr>
          <w:trHeight w:val="359"/>
        </w:trPr>
        <w:tc>
          <w:tcPr>
            <w:tcW w:w="3794"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Times New Roman" w:hAnsi="Times New Roman" w:cs="Times New Roman"/>
                <w:sz w:val="28"/>
                <w:szCs w:val="28"/>
              </w:rPr>
            </w:pPr>
            <w:r w:rsidRPr="00FA3311">
              <w:rPr>
                <w:rFonts w:ascii="Times New Roman" w:hAnsi="Times New Roman" w:cs="Times New Roman"/>
              </w:rPr>
              <w:t>в том числе:</w:t>
            </w:r>
          </w:p>
        </w:tc>
        <w:tc>
          <w:tcPr>
            <w:tcW w:w="1559"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p w:rsidR="00273A4E" w:rsidRPr="00FA3311" w:rsidRDefault="00273A4E" w:rsidP="00273A4E">
            <w:pP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r w:rsidR="00273A4E" w:rsidRPr="00FA3311" w:rsidTr="00273A4E">
        <w:trPr>
          <w:trHeight w:val="651"/>
        </w:trPr>
        <w:tc>
          <w:tcPr>
            <w:tcW w:w="3794"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Зерновые культуры</w:t>
            </w:r>
          </w:p>
        </w:tc>
        <w:tc>
          <w:tcPr>
            <w:tcW w:w="1559"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tabs>
                <w:tab w:val="left" w:pos="263"/>
                <w:tab w:val="center" w:pos="671"/>
              </w:tabs>
              <w:rPr>
                <w:rFonts w:ascii="Times New Roman" w:eastAsia="Times New Roman" w:hAnsi="Times New Roman" w:cs="Times New Roman"/>
                <w:spacing w:val="-9"/>
                <w:sz w:val="28"/>
                <w:szCs w:val="28"/>
              </w:rPr>
            </w:pPr>
            <w:r w:rsidRPr="00FA3311">
              <w:rPr>
                <w:rFonts w:ascii="Times New Roman" w:hAnsi="Times New Roman" w:cs="Times New Roman"/>
                <w:spacing w:val="-9"/>
              </w:rPr>
              <w:tab/>
            </w:r>
          </w:p>
          <w:p w:rsidR="00273A4E" w:rsidRPr="00FA3311" w:rsidRDefault="00273A4E" w:rsidP="00273A4E">
            <w:pPr>
              <w:tabs>
                <w:tab w:val="left" w:pos="263"/>
                <w:tab w:val="center" w:pos="671"/>
              </w:tabs>
              <w:rPr>
                <w:rFonts w:ascii="Times New Roman" w:eastAsia="Times New Roman" w:hAnsi="Times New Roman" w:cs="Times New Roman"/>
                <w:sz w:val="28"/>
                <w:szCs w:val="28"/>
              </w:rPr>
            </w:pPr>
            <w:r w:rsidRPr="00FA3311">
              <w:rPr>
                <w:rFonts w:ascii="Times New Roman" w:hAnsi="Times New Roman" w:cs="Times New Roman"/>
                <w:spacing w:val="-9"/>
              </w:rPr>
              <w:tab/>
              <w:t>тыс. га</w:t>
            </w: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EE5C54" w:rsidP="00273A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33,0</w:t>
            </w: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34,6</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105</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r w:rsidR="00273A4E" w:rsidRPr="00FA3311" w:rsidTr="00273A4E">
        <w:trPr>
          <w:trHeight w:val="473"/>
        </w:trPr>
        <w:tc>
          <w:tcPr>
            <w:tcW w:w="3794"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Кормовые культуры</w:t>
            </w:r>
          </w:p>
        </w:tc>
        <w:tc>
          <w:tcPr>
            <w:tcW w:w="1559"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spacing w:val="-9"/>
              </w:rPr>
              <w:t>тыс. га</w:t>
            </w: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EE5C54" w:rsidP="00273A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1,8</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66</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r w:rsidR="00273A4E" w:rsidRPr="00FA3311" w:rsidTr="00273A4E">
        <w:tc>
          <w:tcPr>
            <w:tcW w:w="3794"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Урожайность зерновых культур</w:t>
            </w:r>
          </w:p>
        </w:tc>
        <w:tc>
          <w:tcPr>
            <w:tcW w:w="1559"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ц/га.</w:t>
            </w: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EE5C54" w:rsidP="00273A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15,3</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102</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r w:rsidR="00273A4E" w:rsidRPr="00FA3311" w:rsidTr="00273A4E">
        <w:trPr>
          <w:trHeight w:val="884"/>
        </w:trPr>
        <w:tc>
          <w:tcPr>
            <w:tcW w:w="3794"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tabs>
                <w:tab w:val="left" w:pos="913"/>
              </w:tabs>
              <w:rPr>
                <w:rFonts w:ascii="Times New Roman" w:eastAsia="Times New Roman" w:hAnsi="Times New Roman" w:cs="Times New Roman"/>
                <w:sz w:val="28"/>
                <w:szCs w:val="28"/>
              </w:rPr>
            </w:pPr>
          </w:p>
          <w:p w:rsidR="00273A4E" w:rsidRPr="00FA3311" w:rsidRDefault="00273A4E" w:rsidP="00273A4E">
            <w:pPr>
              <w:tabs>
                <w:tab w:val="left" w:pos="913"/>
              </w:tabs>
              <w:rPr>
                <w:rFonts w:ascii="Times New Roman" w:eastAsia="Times New Roman" w:hAnsi="Times New Roman" w:cs="Times New Roman"/>
                <w:sz w:val="28"/>
                <w:szCs w:val="28"/>
              </w:rPr>
            </w:pPr>
            <w:r w:rsidRPr="00FA3311">
              <w:rPr>
                <w:rFonts w:ascii="Times New Roman" w:hAnsi="Times New Roman" w:cs="Times New Roman"/>
              </w:rPr>
              <w:t xml:space="preserve">         Валовой сбор зерн</w:t>
            </w:r>
            <w:proofErr w:type="gramStart"/>
            <w:r w:rsidRPr="00FA3311">
              <w:rPr>
                <w:rFonts w:ascii="Times New Roman" w:hAnsi="Times New Roman" w:cs="Times New Roman"/>
              </w:rPr>
              <w:t>а</w:t>
            </w:r>
            <w:r>
              <w:rPr>
                <w:rFonts w:ascii="Times New Roman" w:hAnsi="Times New Roman" w:cs="Times New Roman"/>
              </w:rPr>
              <w:t>(</w:t>
            </w:r>
            <w:proofErr w:type="spellStart"/>
            <w:proofErr w:type="gramEnd"/>
            <w:r>
              <w:rPr>
                <w:rFonts w:ascii="Times New Roman" w:hAnsi="Times New Roman" w:cs="Times New Roman"/>
              </w:rPr>
              <w:t>амб</w:t>
            </w:r>
            <w:proofErr w:type="spellEnd"/>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8"/>
                <w:szCs w:val="28"/>
              </w:rPr>
            </w:pPr>
          </w:p>
          <w:p w:rsidR="00273A4E" w:rsidRPr="00FA3311" w:rsidRDefault="00273A4E" w:rsidP="00273A4E">
            <w:pPr>
              <w:jc w:val="center"/>
              <w:rPr>
                <w:rFonts w:ascii="Times New Roman" w:eastAsia="Times New Roman" w:hAnsi="Times New Roman" w:cs="Times New Roman"/>
                <w:sz w:val="28"/>
                <w:szCs w:val="28"/>
              </w:rPr>
            </w:pPr>
            <w:r w:rsidRPr="00FA3311">
              <w:rPr>
                <w:rFonts w:ascii="Times New Roman" w:hAnsi="Times New Roman" w:cs="Times New Roman"/>
              </w:rPr>
              <w:t>тыс. т</w:t>
            </w:r>
          </w:p>
        </w:tc>
        <w:tc>
          <w:tcPr>
            <w:tcW w:w="1985" w:type="dxa"/>
            <w:tcBorders>
              <w:top w:val="single" w:sz="4" w:space="0" w:color="auto"/>
              <w:left w:val="single" w:sz="4" w:space="0" w:color="auto"/>
              <w:bottom w:val="single" w:sz="4" w:space="0" w:color="auto"/>
              <w:right w:val="single" w:sz="4" w:space="0" w:color="auto"/>
            </w:tcBorders>
          </w:tcPr>
          <w:p w:rsidR="00273A4E" w:rsidRPr="00FA3311" w:rsidRDefault="00EE5C54" w:rsidP="00273A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429,1</w:t>
            </w:r>
          </w:p>
        </w:tc>
        <w:tc>
          <w:tcPr>
            <w:tcW w:w="1984"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583,2</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EE5C54" w:rsidP="00273A4E">
            <w:pPr>
              <w:jc w:val="center"/>
              <w:rPr>
                <w:rFonts w:ascii="Times New Roman" w:eastAsia="Times New Roman" w:hAnsi="Times New Roman" w:cs="Times New Roman"/>
              </w:rPr>
            </w:pPr>
            <w:r>
              <w:rPr>
                <w:rFonts w:ascii="Times New Roman" w:eastAsia="Times New Roman" w:hAnsi="Times New Roman" w:cs="Times New Roman"/>
              </w:rPr>
              <w:t>136</w:t>
            </w:r>
          </w:p>
        </w:tc>
        <w:tc>
          <w:tcPr>
            <w:tcW w:w="1843"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c>
          <w:tcPr>
            <w:tcW w:w="1778" w:type="dxa"/>
            <w:tcBorders>
              <w:top w:val="single" w:sz="4" w:space="0" w:color="auto"/>
              <w:left w:val="single" w:sz="4" w:space="0" w:color="auto"/>
              <w:bottom w:val="single" w:sz="4" w:space="0" w:color="auto"/>
              <w:right w:val="single" w:sz="4" w:space="0" w:color="auto"/>
            </w:tcBorders>
          </w:tcPr>
          <w:p w:rsidR="00273A4E" w:rsidRPr="001556C7" w:rsidRDefault="00273A4E" w:rsidP="00273A4E">
            <w:pPr>
              <w:jc w:val="center"/>
              <w:rPr>
                <w:rFonts w:ascii="Times New Roman" w:eastAsia="Times New Roman" w:hAnsi="Times New Roman" w:cs="Times New Roman"/>
              </w:rPr>
            </w:pPr>
          </w:p>
        </w:tc>
      </w:tr>
    </w:tbl>
    <w:p w:rsidR="00273A4E" w:rsidRPr="00FA3311" w:rsidRDefault="00273A4E" w:rsidP="00273A4E">
      <w:pPr>
        <w:jc w:val="center"/>
        <w:rPr>
          <w:rFonts w:ascii="Times New Roman" w:eastAsia="Times New Roman" w:hAnsi="Times New Roman" w:cs="Times New Roman"/>
          <w:sz w:val="24"/>
          <w:szCs w:val="24"/>
        </w:rPr>
      </w:pPr>
    </w:p>
    <w:p w:rsidR="00273A4E" w:rsidRPr="00FA3311" w:rsidRDefault="00273A4E" w:rsidP="00273A4E">
      <w:pPr>
        <w:rPr>
          <w:rFonts w:ascii="Times New Roman" w:hAnsi="Times New Roman" w:cs="Times New Roman"/>
          <w:sz w:val="24"/>
          <w:szCs w:val="24"/>
        </w:rPr>
      </w:pPr>
    </w:p>
    <w:p w:rsidR="00273A4E" w:rsidRPr="00FA3311" w:rsidRDefault="00273A4E" w:rsidP="00273A4E">
      <w:pPr>
        <w:jc w:val="center"/>
        <w:rPr>
          <w:rFonts w:ascii="Times New Roman" w:hAnsi="Times New Roman" w:cs="Times New Roman"/>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Default="00582A49" w:rsidP="00273A4E">
      <w:pPr>
        <w:autoSpaceDE w:val="0"/>
        <w:autoSpaceDN w:val="0"/>
        <w:adjustRightInd w:val="0"/>
        <w:jc w:val="right"/>
        <w:rPr>
          <w:rFonts w:ascii="Times New Roman" w:hAnsi="Times New Roman" w:cs="Times New Roman"/>
          <w:sz w:val="24"/>
          <w:szCs w:val="24"/>
        </w:rPr>
      </w:pPr>
    </w:p>
    <w:p w:rsidR="00582A49" w:rsidRPr="00FA3311" w:rsidRDefault="00582A49" w:rsidP="00273A4E">
      <w:pPr>
        <w:autoSpaceDE w:val="0"/>
        <w:autoSpaceDN w:val="0"/>
        <w:adjustRightInd w:val="0"/>
        <w:jc w:val="right"/>
        <w:rPr>
          <w:rFonts w:ascii="Times New Roman" w:hAnsi="Times New Roman" w:cs="Times New Roman"/>
          <w:sz w:val="24"/>
          <w:szCs w:val="24"/>
        </w:rPr>
      </w:pPr>
    </w:p>
    <w:p w:rsidR="00273A4E" w:rsidRPr="00FA3311" w:rsidRDefault="00273A4E" w:rsidP="00273A4E">
      <w:pPr>
        <w:autoSpaceDE w:val="0"/>
        <w:autoSpaceDN w:val="0"/>
        <w:adjustRightInd w:val="0"/>
        <w:rPr>
          <w:rFonts w:ascii="Times New Roman" w:hAnsi="Times New Roman" w:cs="Times New Roman"/>
          <w:sz w:val="28"/>
          <w:szCs w:val="28"/>
        </w:rPr>
      </w:pPr>
      <w:r w:rsidRPr="00FA3311">
        <w:rPr>
          <w:rFonts w:ascii="Times New Roman" w:hAnsi="Times New Roman" w:cs="Times New Roman"/>
        </w:rPr>
        <w:lastRenderedPageBreak/>
        <w:t xml:space="preserve">                                                                                                                                    </w:t>
      </w:r>
      <w:r>
        <w:rPr>
          <w:rFonts w:ascii="Times New Roman" w:hAnsi="Times New Roman" w:cs="Times New Roman"/>
        </w:rPr>
        <w:t xml:space="preserve">                                                            </w:t>
      </w:r>
      <w:r w:rsidRPr="00FA3311">
        <w:rPr>
          <w:rFonts w:ascii="Times New Roman" w:hAnsi="Times New Roman" w:cs="Times New Roman"/>
        </w:rPr>
        <w:t xml:space="preserve"> Приложение 3 к </w:t>
      </w:r>
      <w:proofErr w:type="gramStart"/>
      <w:r w:rsidRPr="00FA3311">
        <w:rPr>
          <w:rFonts w:ascii="Times New Roman" w:hAnsi="Times New Roman" w:cs="Times New Roman"/>
        </w:rPr>
        <w:t>муниципальной</w:t>
      </w:r>
      <w:proofErr w:type="gramEnd"/>
    </w:p>
    <w:p w:rsidR="00273A4E" w:rsidRPr="00FA3311" w:rsidRDefault="00273A4E" w:rsidP="00273A4E">
      <w:pPr>
        <w:autoSpaceDE w:val="0"/>
        <w:autoSpaceDN w:val="0"/>
        <w:adjustRightInd w:val="0"/>
        <w:jc w:val="right"/>
        <w:rPr>
          <w:rFonts w:ascii="Times New Roman" w:hAnsi="Times New Roman" w:cs="Times New Roman"/>
        </w:rPr>
      </w:pPr>
      <w:r w:rsidRPr="00FA3311">
        <w:rPr>
          <w:rFonts w:ascii="Times New Roman" w:hAnsi="Times New Roman" w:cs="Times New Roman"/>
        </w:rPr>
        <w:t xml:space="preserve"> программе «Развитие сельского хозяйства </w:t>
      </w:r>
      <w:proofErr w:type="gramStart"/>
      <w:r w:rsidRPr="00FA3311">
        <w:rPr>
          <w:rFonts w:ascii="Times New Roman" w:hAnsi="Times New Roman" w:cs="Times New Roman"/>
        </w:rPr>
        <w:t>в</w:t>
      </w:r>
      <w:proofErr w:type="gramEnd"/>
      <w:r w:rsidRPr="00FA3311">
        <w:rPr>
          <w:rFonts w:ascii="Times New Roman" w:hAnsi="Times New Roman" w:cs="Times New Roman"/>
        </w:rPr>
        <w:t xml:space="preserve"> </w:t>
      </w:r>
    </w:p>
    <w:p w:rsidR="00273A4E" w:rsidRPr="00FA3311" w:rsidRDefault="00273A4E" w:rsidP="00273A4E">
      <w:pPr>
        <w:autoSpaceDE w:val="0"/>
        <w:autoSpaceDN w:val="0"/>
        <w:adjustRightInd w:val="0"/>
        <w:jc w:val="center"/>
        <w:rPr>
          <w:rFonts w:ascii="Times New Roman" w:hAnsi="Times New Roman" w:cs="Times New Roman"/>
          <w:sz w:val="24"/>
          <w:szCs w:val="24"/>
        </w:rPr>
      </w:pPr>
      <w:r w:rsidRPr="00FA3311">
        <w:rPr>
          <w:rFonts w:ascii="Times New Roman" w:hAnsi="Times New Roman" w:cs="Times New Roman"/>
        </w:rPr>
        <w:t xml:space="preserve">                                                                                                                              </w:t>
      </w:r>
      <w:r>
        <w:rPr>
          <w:rFonts w:ascii="Times New Roman" w:hAnsi="Times New Roman" w:cs="Times New Roman"/>
        </w:rPr>
        <w:t xml:space="preserve">                                  </w:t>
      </w:r>
      <w:r w:rsidRPr="00FA3311">
        <w:rPr>
          <w:rFonts w:ascii="Times New Roman" w:hAnsi="Times New Roman" w:cs="Times New Roman"/>
        </w:rPr>
        <w:t xml:space="preserve"> Солтонском </w:t>
      </w:r>
      <w:proofErr w:type="gramStart"/>
      <w:r w:rsidRPr="00FA3311">
        <w:rPr>
          <w:rFonts w:ascii="Times New Roman" w:hAnsi="Times New Roman" w:cs="Times New Roman"/>
        </w:rPr>
        <w:t>районе</w:t>
      </w:r>
      <w:proofErr w:type="gramEnd"/>
      <w:r w:rsidRPr="00FA3311">
        <w:rPr>
          <w:rFonts w:ascii="Times New Roman" w:hAnsi="Times New Roman" w:cs="Times New Roman"/>
        </w:rPr>
        <w:t>» на 2021-2025 годы</w:t>
      </w:r>
    </w:p>
    <w:p w:rsidR="00273A4E" w:rsidRPr="00FA3311" w:rsidRDefault="00273A4E" w:rsidP="00273A4E">
      <w:pPr>
        <w:autoSpaceDE w:val="0"/>
        <w:autoSpaceDN w:val="0"/>
        <w:adjustRightInd w:val="0"/>
        <w:jc w:val="right"/>
        <w:rPr>
          <w:rFonts w:ascii="Times New Roman" w:hAnsi="Times New Roman" w:cs="Times New Roman"/>
          <w:sz w:val="24"/>
          <w:szCs w:val="24"/>
        </w:rPr>
      </w:pPr>
    </w:p>
    <w:p w:rsidR="00273A4E" w:rsidRPr="00FA3311" w:rsidRDefault="00273A4E" w:rsidP="00273A4E">
      <w:pPr>
        <w:autoSpaceDE w:val="0"/>
        <w:autoSpaceDN w:val="0"/>
        <w:adjustRightInd w:val="0"/>
        <w:jc w:val="center"/>
        <w:rPr>
          <w:rFonts w:ascii="Times New Roman" w:hAnsi="Times New Roman" w:cs="Times New Roman"/>
          <w:sz w:val="28"/>
          <w:szCs w:val="28"/>
        </w:rPr>
      </w:pPr>
      <w:r w:rsidRPr="00FA3311">
        <w:rPr>
          <w:rFonts w:ascii="Times New Roman" w:hAnsi="Times New Roman" w:cs="Times New Roman"/>
        </w:rPr>
        <w:t>Основные показатели развития животноводческой отрасли во всех категориях хозяйств  муниципальной программы</w:t>
      </w:r>
    </w:p>
    <w:p w:rsidR="00273A4E" w:rsidRPr="00FA3311" w:rsidRDefault="00273A4E" w:rsidP="00273A4E">
      <w:pPr>
        <w:autoSpaceDE w:val="0"/>
        <w:autoSpaceDN w:val="0"/>
        <w:adjustRightInd w:val="0"/>
        <w:jc w:val="center"/>
        <w:rPr>
          <w:rFonts w:ascii="Times New Roman" w:hAnsi="Times New Roman" w:cs="Times New Roman"/>
        </w:rPr>
      </w:pPr>
      <w:r w:rsidRPr="00FA3311">
        <w:rPr>
          <w:rFonts w:ascii="Times New Roman" w:hAnsi="Times New Roman" w:cs="Times New Roman"/>
        </w:rPr>
        <w:t>«Развитие сельского хозяйства в Солтонском районе» на 2021-2025 годы</w:t>
      </w:r>
    </w:p>
    <w:p w:rsidR="00273A4E" w:rsidRPr="00FA3311" w:rsidRDefault="00273A4E" w:rsidP="00273A4E">
      <w:pPr>
        <w:autoSpaceDE w:val="0"/>
        <w:autoSpaceDN w:val="0"/>
        <w:adjustRightInd w:val="0"/>
        <w:jc w:val="right"/>
        <w:rPr>
          <w:rFonts w:ascii="Times New Roman" w:hAnsi="Times New Roman" w:cs="Times New Roman"/>
          <w:sz w:val="24"/>
          <w:szCs w:val="24"/>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5"/>
        <w:gridCol w:w="1843"/>
        <w:gridCol w:w="1702"/>
        <w:gridCol w:w="1701"/>
        <w:gridCol w:w="1701"/>
        <w:gridCol w:w="1560"/>
        <w:gridCol w:w="1778"/>
      </w:tblGrid>
      <w:tr w:rsidR="00273A4E" w:rsidRPr="00FA3311" w:rsidTr="00273A4E">
        <w:trPr>
          <w:trHeight w:val="316"/>
        </w:trPr>
        <w:tc>
          <w:tcPr>
            <w:tcW w:w="4503"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показатели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Единица измерения</w:t>
            </w:r>
          </w:p>
        </w:tc>
        <w:tc>
          <w:tcPr>
            <w:tcW w:w="8441" w:type="dxa"/>
            <w:gridSpan w:val="5"/>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годы реализации муниципальной программы</w:t>
            </w:r>
          </w:p>
        </w:tc>
      </w:tr>
      <w:tr w:rsidR="00273A4E" w:rsidRPr="00FA3311" w:rsidTr="00273A4E">
        <w:trPr>
          <w:trHeight w:val="22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73A4E" w:rsidRPr="00273A4E" w:rsidRDefault="00273A4E" w:rsidP="00273A4E">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 xml:space="preserve">План </w:t>
            </w:r>
            <w:r w:rsidRPr="00FA3311">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73A4E" w:rsidRPr="003B36B0" w:rsidRDefault="00273A4E" w:rsidP="00273A4E">
            <w:pPr>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 xml:space="preserve">Факт </w:t>
            </w:r>
            <w:r w:rsidRPr="00FA3311">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273A4E" w:rsidRPr="003B36B0" w:rsidRDefault="00273A4E"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lang w:val="en-US"/>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lang w:val="en-US"/>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roofErr w:type="gramStart"/>
            <w:r w:rsidRPr="00FA3311">
              <w:rPr>
                <w:rFonts w:ascii="Times New Roman" w:hAnsi="Times New Roman" w:cs="Times New Roman"/>
                <w:sz w:val="24"/>
                <w:szCs w:val="24"/>
              </w:rPr>
              <w:t>Крупно рогатый</w:t>
            </w:r>
            <w:proofErr w:type="gramEnd"/>
            <w:r w:rsidRPr="00FA3311">
              <w:rPr>
                <w:rFonts w:ascii="Times New Roman" w:hAnsi="Times New Roman" w:cs="Times New Roman"/>
                <w:sz w:val="24"/>
                <w:szCs w:val="24"/>
              </w:rPr>
              <w:t xml:space="preserve"> скот во всех категориях хозяйств</w:t>
            </w:r>
          </w:p>
        </w:tc>
        <w:tc>
          <w:tcPr>
            <w:tcW w:w="184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гол.</w:t>
            </w:r>
          </w:p>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2606</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В том числе в сельхозпредприятиях</w:t>
            </w:r>
          </w:p>
        </w:tc>
        <w:tc>
          <w:tcPr>
            <w:tcW w:w="184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гол</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Коровы во всех категориях хозяйств</w:t>
            </w:r>
          </w:p>
        </w:tc>
        <w:tc>
          <w:tcPr>
            <w:tcW w:w="184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гол.</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В том числе в сельхозпредприятиях</w:t>
            </w:r>
          </w:p>
        </w:tc>
        <w:tc>
          <w:tcPr>
            <w:tcW w:w="184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гол.</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Свиньи во всех категориях хозяйств</w:t>
            </w:r>
          </w:p>
        </w:tc>
        <w:tc>
          <w:tcPr>
            <w:tcW w:w="184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гол.</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Производство скота на убой в живом весе во всех категориях хозяйств</w:t>
            </w:r>
          </w:p>
        </w:tc>
        <w:tc>
          <w:tcPr>
            <w:tcW w:w="184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тонн</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976</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r w:rsidR="00273A4E" w:rsidRPr="00FA3311" w:rsidTr="00273A4E">
        <w:tc>
          <w:tcPr>
            <w:tcW w:w="450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Валовое производство молока скот во всех категориях хозяйств</w:t>
            </w:r>
          </w:p>
        </w:tc>
        <w:tc>
          <w:tcPr>
            <w:tcW w:w="184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r w:rsidRPr="00FA3311">
              <w:rPr>
                <w:rFonts w:ascii="Times New Roman" w:hAnsi="Times New Roman" w:cs="Times New Roman"/>
                <w:sz w:val="24"/>
                <w:szCs w:val="24"/>
              </w:rPr>
              <w:t>тонн</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4273</w:t>
            </w:r>
          </w:p>
        </w:tc>
        <w:tc>
          <w:tcPr>
            <w:tcW w:w="1701" w:type="dxa"/>
            <w:tcBorders>
              <w:top w:val="single" w:sz="4" w:space="0" w:color="auto"/>
              <w:left w:val="single" w:sz="4" w:space="0" w:color="auto"/>
              <w:bottom w:val="single" w:sz="4" w:space="0" w:color="auto"/>
              <w:right w:val="single" w:sz="4" w:space="0" w:color="auto"/>
            </w:tcBorders>
          </w:tcPr>
          <w:p w:rsidR="00273A4E" w:rsidRPr="00FA3311" w:rsidRDefault="00005319" w:rsidP="00273A4E">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1582</w:t>
            </w:r>
          </w:p>
        </w:tc>
        <w:tc>
          <w:tcPr>
            <w:tcW w:w="15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autoSpaceDE w:val="0"/>
              <w:autoSpaceDN w:val="0"/>
              <w:adjustRightInd w:val="0"/>
              <w:jc w:val="center"/>
              <w:rPr>
                <w:rFonts w:ascii="Times New Roman" w:eastAsia="Times New Roman" w:hAnsi="Times New Roman" w:cs="Times New Roman"/>
                <w:sz w:val="24"/>
                <w:szCs w:val="24"/>
              </w:rPr>
            </w:pPr>
          </w:p>
        </w:tc>
      </w:tr>
    </w:tbl>
    <w:p w:rsidR="00273A4E" w:rsidRDefault="00273A4E" w:rsidP="00273A4E">
      <w:pPr>
        <w:autoSpaceDE w:val="0"/>
        <w:autoSpaceDN w:val="0"/>
        <w:adjustRightInd w:val="0"/>
        <w:jc w:val="center"/>
        <w:rPr>
          <w:rFonts w:eastAsia="Times New Roman"/>
          <w:sz w:val="24"/>
          <w:szCs w:val="24"/>
        </w:rPr>
      </w:pPr>
    </w:p>
    <w:p w:rsidR="00273A4E" w:rsidRDefault="00273A4E" w:rsidP="00273A4E">
      <w:pPr>
        <w:jc w:val="center"/>
        <w:rPr>
          <w:b/>
          <w:sz w:val="24"/>
          <w:szCs w:val="24"/>
        </w:rPr>
      </w:pPr>
    </w:p>
    <w:p w:rsidR="00273A4E" w:rsidRDefault="00273A4E" w:rsidP="00273A4E">
      <w:pPr>
        <w:autoSpaceDE w:val="0"/>
        <w:autoSpaceDN w:val="0"/>
        <w:adjustRightInd w:val="0"/>
        <w:jc w:val="center"/>
        <w:rPr>
          <w:sz w:val="24"/>
          <w:szCs w:val="24"/>
        </w:rPr>
      </w:pPr>
    </w:p>
    <w:p w:rsidR="00273A4E" w:rsidRDefault="00273A4E" w:rsidP="00273A4E">
      <w:pPr>
        <w:autoSpaceDE w:val="0"/>
        <w:autoSpaceDN w:val="0"/>
        <w:adjustRightInd w:val="0"/>
        <w:jc w:val="right"/>
        <w:rPr>
          <w:sz w:val="24"/>
          <w:szCs w:val="24"/>
        </w:rPr>
      </w:pPr>
    </w:p>
    <w:p w:rsidR="00273A4E" w:rsidRDefault="00273A4E" w:rsidP="00273A4E">
      <w:pPr>
        <w:autoSpaceDE w:val="0"/>
        <w:autoSpaceDN w:val="0"/>
        <w:adjustRightInd w:val="0"/>
        <w:jc w:val="right"/>
        <w:rPr>
          <w:sz w:val="24"/>
          <w:szCs w:val="24"/>
        </w:rPr>
      </w:pPr>
    </w:p>
    <w:p w:rsidR="00273A4E" w:rsidRDefault="00273A4E" w:rsidP="00273A4E">
      <w:pPr>
        <w:autoSpaceDE w:val="0"/>
        <w:autoSpaceDN w:val="0"/>
        <w:adjustRightInd w:val="0"/>
        <w:jc w:val="right"/>
        <w:rPr>
          <w:sz w:val="24"/>
          <w:szCs w:val="24"/>
        </w:rPr>
      </w:pPr>
    </w:p>
    <w:p w:rsidR="00273A4E" w:rsidRDefault="00273A4E"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34649D" w:rsidRDefault="0034649D" w:rsidP="00273A4E">
      <w:pPr>
        <w:autoSpaceDE w:val="0"/>
        <w:autoSpaceDN w:val="0"/>
        <w:adjustRightInd w:val="0"/>
        <w:jc w:val="right"/>
        <w:rPr>
          <w:rFonts w:ascii="Times New Roman" w:hAnsi="Times New Roman" w:cs="Times New Roman"/>
          <w:sz w:val="24"/>
          <w:szCs w:val="24"/>
        </w:rPr>
      </w:pPr>
    </w:p>
    <w:p w:rsidR="00273A4E" w:rsidRPr="00FA3311" w:rsidRDefault="00273A4E" w:rsidP="00273A4E">
      <w:pPr>
        <w:autoSpaceDE w:val="0"/>
        <w:autoSpaceDN w:val="0"/>
        <w:adjustRightInd w:val="0"/>
        <w:jc w:val="right"/>
        <w:rPr>
          <w:rFonts w:ascii="Times New Roman" w:hAnsi="Times New Roman" w:cs="Times New Roman"/>
          <w:sz w:val="24"/>
          <w:szCs w:val="24"/>
        </w:rPr>
      </w:pPr>
    </w:p>
    <w:p w:rsidR="00273A4E" w:rsidRDefault="00273A4E" w:rsidP="00273A4E">
      <w:pPr>
        <w:autoSpaceDE w:val="0"/>
        <w:autoSpaceDN w:val="0"/>
        <w:adjustRightInd w:val="0"/>
        <w:jc w:val="center"/>
        <w:rPr>
          <w:rFonts w:ascii="Times New Roman" w:hAnsi="Times New Roman" w:cs="Times New Roman"/>
          <w:sz w:val="24"/>
          <w:szCs w:val="24"/>
        </w:rPr>
      </w:pPr>
      <w:r w:rsidRPr="00FA33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3A4E" w:rsidRPr="00FA3311" w:rsidRDefault="00273A4E" w:rsidP="00273A4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FA3311">
        <w:rPr>
          <w:rFonts w:ascii="Times New Roman" w:hAnsi="Times New Roman" w:cs="Times New Roman"/>
          <w:sz w:val="24"/>
          <w:szCs w:val="24"/>
        </w:rPr>
        <w:t xml:space="preserve">  </w:t>
      </w:r>
      <w:r w:rsidRPr="00FA3311">
        <w:rPr>
          <w:rFonts w:ascii="Times New Roman" w:hAnsi="Times New Roman" w:cs="Times New Roman"/>
        </w:rPr>
        <w:t xml:space="preserve">Приложение 4 к </w:t>
      </w:r>
      <w:proofErr w:type="gramStart"/>
      <w:r w:rsidRPr="00FA3311">
        <w:rPr>
          <w:rFonts w:ascii="Times New Roman" w:hAnsi="Times New Roman" w:cs="Times New Roman"/>
        </w:rPr>
        <w:t>муниципальной</w:t>
      </w:r>
      <w:proofErr w:type="gramEnd"/>
    </w:p>
    <w:p w:rsidR="00273A4E" w:rsidRPr="00FA3311" w:rsidRDefault="00273A4E" w:rsidP="00273A4E">
      <w:pPr>
        <w:autoSpaceDE w:val="0"/>
        <w:autoSpaceDN w:val="0"/>
        <w:adjustRightInd w:val="0"/>
        <w:jc w:val="right"/>
        <w:rPr>
          <w:rFonts w:ascii="Times New Roman" w:hAnsi="Times New Roman" w:cs="Times New Roman"/>
        </w:rPr>
      </w:pPr>
      <w:r w:rsidRPr="00FA3311">
        <w:rPr>
          <w:rFonts w:ascii="Times New Roman" w:hAnsi="Times New Roman" w:cs="Times New Roman"/>
        </w:rPr>
        <w:t xml:space="preserve">             программе «Развитие сельского хозяйства </w:t>
      </w:r>
      <w:proofErr w:type="gramStart"/>
      <w:r w:rsidRPr="00FA3311">
        <w:rPr>
          <w:rFonts w:ascii="Times New Roman" w:hAnsi="Times New Roman" w:cs="Times New Roman"/>
        </w:rPr>
        <w:t>в</w:t>
      </w:r>
      <w:proofErr w:type="gramEnd"/>
      <w:r w:rsidRPr="00FA3311">
        <w:rPr>
          <w:rFonts w:ascii="Times New Roman" w:hAnsi="Times New Roman" w:cs="Times New Roman"/>
        </w:rPr>
        <w:t xml:space="preserve"> </w:t>
      </w:r>
    </w:p>
    <w:p w:rsidR="00273A4E" w:rsidRPr="00FA3311" w:rsidRDefault="00273A4E" w:rsidP="00273A4E">
      <w:pPr>
        <w:autoSpaceDE w:val="0"/>
        <w:autoSpaceDN w:val="0"/>
        <w:adjustRightInd w:val="0"/>
        <w:jc w:val="center"/>
        <w:rPr>
          <w:rFonts w:ascii="Times New Roman" w:hAnsi="Times New Roman" w:cs="Times New Roman"/>
        </w:rPr>
      </w:pPr>
      <w:r w:rsidRPr="00FA3311">
        <w:rPr>
          <w:rFonts w:ascii="Times New Roman" w:hAnsi="Times New Roman" w:cs="Times New Roman"/>
        </w:rPr>
        <w:t xml:space="preserve">                                                                                                                              </w:t>
      </w:r>
      <w:r>
        <w:rPr>
          <w:rFonts w:ascii="Times New Roman" w:hAnsi="Times New Roman" w:cs="Times New Roman"/>
        </w:rPr>
        <w:t xml:space="preserve">                                    С</w:t>
      </w:r>
      <w:r w:rsidRPr="00FA3311">
        <w:rPr>
          <w:rFonts w:ascii="Times New Roman" w:hAnsi="Times New Roman" w:cs="Times New Roman"/>
        </w:rPr>
        <w:t xml:space="preserve">олтонском </w:t>
      </w:r>
      <w:proofErr w:type="gramStart"/>
      <w:r w:rsidRPr="00FA3311">
        <w:rPr>
          <w:rFonts w:ascii="Times New Roman" w:hAnsi="Times New Roman" w:cs="Times New Roman"/>
        </w:rPr>
        <w:t>районе</w:t>
      </w:r>
      <w:proofErr w:type="gramEnd"/>
      <w:r w:rsidRPr="00FA3311">
        <w:rPr>
          <w:rFonts w:ascii="Times New Roman" w:hAnsi="Times New Roman" w:cs="Times New Roman"/>
        </w:rPr>
        <w:t>» на 2021-2025 годы</w:t>
      </w:r>
    </w:p>
    <w:p w:rsidR="00273A4E" w:rsidRPr="00FA3311" w:rsidRDefault="00273A4E" w:rsidP="00273A4E">
      <w:pPr>
        <w:widowControl w:val="0"/>
        <w:spacing w:line="240" w:lineRule="exact"/>
        <w:ind w:left="459" w:firstLine="9"/>
        <w:jc w:val="right"/>
        <w:rPr>
          <w:rFonts w:ascii="Times New Roman" w:hAnsi="Times New Roman" w:cs="Times New Roman"/>
          <w:bCs/>
        </w:rPr>
      </w:pPr>
    </w:p>
    <w:p w:rsidR="00273A4E" w:rsidRPr="00FA3311" w:rsidRDefault="00273A4E" w:rsidP="00273A4E">
      <w:pPr>
        <w:jc w:val="right"/>
        <w:rPr>
          <w:rFonts w:ascii="Times New Roman" w:eastAsia="Calibri" w:hAnsi="Times New Roman" w:cs="Times New Roman"/>
        </w:rPr>
      </w:pPr>
    </w:p>
    <w:p w:rsidR="00273A4E" w:rsidRPr="00FA3311" w:rsidRDefault="00273A4E" w:rsidP="00273A4E">
      <w:pPr>
        <w:tabs>
          <w:tab w:val="left" w:pos="915"/>
          <w:tab w:val="center" w:pos="7285"/>
        </w:tabs>
        <w:jc w:val="center"/>
        <w:rPr>
          <w:rFonts w:ascii="Times New Roman" w:eastAsia="Calibri" w:hAnsi="Times New Roman" w:cs="Times New Roman"/>
        </w:rPr>
      </w:pPr>
      <w:r w:rsidRPr="00FA3311">
        <w:rPr>
          <w:rFonts w:ascii="Times New Roman" w:eastAsia="Calibri" w:hAnsi="Times New Roman" w:cs="Times New Roman"/>
        </w:rPr>
        <w:t>Перечень</w:t>
      </w:r>
    </w:p>
    <w:p w:rsidR="00273A4E" w:rsidRPr="00FA3311" w:rsidRDefault="00273A4E" w:rsidP="00273A4E">
      <w:pPr>
        <w:tabs>
          <w:tab w:val="left" w:pos="720"/>
          <w:tab w:val="center" w:pos="7285"/>
        </w:tabs>
        <w:jc w:val="center"/>
        <w:rPr>
          <w:rFonts w:ascii="Times New Roman" w:eastAsia="Times New Roman" w:hAnsi="Times New Roman" w:cs="Times New Roman"/>
        </w:rPr>
      </w:pPr>
      <w:r w:rsidRPr="00FA3311">
        <w:rPr>
          <w:rFonts w:ascii="Times New Roman" w:eastAsia="Calibri" w:hAnsi="Times New Roman" w:cs="Times New Roman"/>
        </w:rPr>
        <w:t xml:space="preserve">мероприятий муниципальной программы </w:t>
      </w:r>
      <w:r w:rsidRPr="00FA3311">
        <w:rPr>
          <w:rFonts w:ascii="Times New Roman" w:hAnsi="Times New Roman" w:cs="Times New Roman"/>
        </w:rPr>
        <w:t>«Развитие сельского хозяйства Солтонского района</w:t>
      </w:r>
    </w:p>
    <w:p w:rsidR="00273A4E" w:rsidRPr="00FA3311" w:rsidRDefault="00273A4E" w:rsidP="00273A4E">
      <w:pPr>
        <w:tabs>
          <w:tab w:val="left" w:pos="2205"/>
          <w:tab w:val="center" w:pos="7285"/>
        </w:tabs>
        <w:jc w:val="center"/>
        <w:rPr>
          <w:rFonts w:ascii="Times New Roman" w:hAnsi="Times New Roman" w:cs="Times New Roman"/>
        </w:rPr>
      </w:pPr>
      <w:r w:rsidRPr="00FA3311">
        <w:rPr>
          <w:rFonts w:ascii="Times New Roman" w:hAnsi="Times New Roman" w:cs="Times New Roman"/>
        </w:rPr>
        <w:t>Алтайского края»</w:t>
      </w:r>
      <w:r w:rsidRPr="00FA3311">
        <w:rPr>
          <w:rFonts w:ascii="Times New Roman" w:eastAsia="Calibri" w:hAnsi="Times New Roman" w:cs="Times New Roman"/>
        </w:rPr>
        <w:t xml:space="preserve"> на 2021 – 2025годы</w:t>
      </w:r>
    </w:p>
    <w:p w:rsidR="00273A4E" w:rsidRPr="00FA3311" w:rsidRDefault="00273A4E" w:rsidP="00273A4E">
      <w:pPr>
        <w:jc w:val="right"/>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1"/>
        <w:gridCol w:w="992"/>
        <w:gridCol w:w="993"/>
        <w:gridCol w:w="993"/>
        <w:gridCol w:w="992"/>
        <w:gridCol w:w="1160"/>
        <w:gridCol w:w="2520"/>
        <w:gridCol w:w="2699"/>
      </w:tblGrid>
      <w:tr w:rsidR="00273A4E" w:rsidRPr="00FA3311" w:rsidTr="00273A4E">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center"/>
              <w:rPr>
                <w:rFonts w:ascii="Times New Roman" w:eastAsia="Calibri" w:hAnsi="Times New Roman" w:cs="Times New Roman"/>
                <w:sz w:val="24"/>
                <w:szCs w:val="24"/>
              </w:rPr>
            </w:pPr>
            <w:r w:rsidRPr="00FA3311">
              <w:rPr>
                <w:rFonts w:ascii="Times New Roman" w:eastAsia="Calibri" w:hAnsi="Times New Roman" w:cs="Times New Roman"/>
                <w:sz w:val="24"/>
                <w:szCs w:val="24"/>
              </w:rPr>
              <w:t>Цель, задача, мероприятие</w:t>
            </w:r>
          </w:p>
        </w:tc>
        <w:tc>
          <w:tcPr>
            <w:tcW w:w="6121" w:type="dxa"/>
            <w:gridSpan w:val="6"/>
            <w:tcBorders>
              <w:top w:val="single" w:sz="4" w:space="0" w:color="auto"/>
              <w:left w:val="single" w:sz="4" w:space="0" w:color="auto"/>
              <w:bottom w:val="nil"/>
              <w:right w:val="single" w:sz="4" w:space="0" w:color="auto"/>
            </w:tcBorders>
            <w:vAlign w:val="center"/>
            <w:hideMark/>
          </w:tcPr>
          <w:p w:rsidR="00273A4E" w:rsidRPr="00FA3311" w:rsidRDefault="00273A4E" w:rsidP="00273A4E">
            <w:pPr>
              <w:jc w:val="center"/>
              <w:rPr>
                <w:rFonts w:ascii="Times New Roman" w:eastAsia="Calibri" w:hAnsi="Times New Roman" w:cs="Times New Roman"/>
                <w:sz w:val="24"/>
                <w:szCs w:val="24"/>
              </w:rPr>
            </w:pPr>
            <w:r w:rsidRPr="00FA3311">
              <w:rPr>
                <w:rFonts w:ascii="Times New Roman" w:eastAsia="Calibri" w:hAnsi="Times New Roman" w:cs="Times New Roman"/>
                <w:sz w:val="24"/>
                <w:szCs w:val="24"/>
              </w:rPr>
              <w:t>Сумма затрат, тыс. руб.</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ind w:right="-63"/>
              <w:jc w:val="center"/>
              <w:rPr>
                <w:rFonts w:ascii="Times New Roman" w:eastAsia="Calibri" w:hAnsi="Times New Roman" w:cs="Times New Roman"/>
                <w:sz w:val="24"/>
                <w:szCs w:val="24"/>
              </w:rPr>
            </w:pPr>
            <w:r w:rsidRPr="00FA3311">
              <w:rPr>
                <w:rFonts w:ascii="Times New Roman" w:eastAsia="Calibri" w:hAnsi="Times New Roman" w:cs="Times New Roman"/>
                <w:sz w:val="24"/>
                <w:szCs w:val="24"/>
              </w:rPr>
              <w:t>Источники финансирования</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center"/>
              <w:rPr>
                <w:rFonts w:ascii="Times New Roman" w:eastAsia="Calibri" w:hAnsi="Times New Roman" w:cs="Times New Roman"/>
                <w:sz w:val="24"/>
                <w:szCs w:val="24"/>
              </w:rPr>
            </w:pPr>
            <w:r w:rsidRPr="00FA3311">
              <w:rPr>
                <w:rFonts w:ascii="Times New Roman" w:eastAsia="Calibri" w:hAnsi="Times New Roman" w:cs="Times New Roman"/>
                <w:sz w:val="24"/>
                <w:szCs w:val="24"/>
              </w:rPr>
              <w:t>Участник программы</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273A4E" w:rsidRDefault="00273A4E" w:rsidP="00273A4E">
            <w:pPr>
              <w:jc w:val="center"/>
              <w:rPr>
                <w:rFonts w:ascii="Times New Roman" w:eastAsia="Calibri" w:hAnsi="Times New Roman" w:cs="Times New Roman"/>
                <w:sz w:val="24"/>
                <w:szCs w:val="24"/>
              </w:rPr>
            </w:pPr>
            <w:r>
              <w:rPr>
                <w:rFonts w:ascii="Times New Roman" w:eastAsia="Calibri" w:hAnsi="Times New Roman" w:cs="Times New Roman"/>
                <w:sz w:val="24"/>
                <w:szCs w:val="24"/>
              </w:rPr>
              <w:t>План</w:t>
            </w:r>
          </w:p>
          <w:p w:rsidR="00273A4E" w:rsidRPr="00FA3311" w:rsidRDefault="00273A4E" w:rsidP="00273A4E">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273A4E" w:rsidRDefault="00273A4E" w:rsidP="00273A4E">
            <w:pPr>
              <w:jc w:val="center"/>
              <w:rPr>
                <w:rFonts w:ascii="Times New Roman" w:eastAsia="Calibri" w:hAnsi="Times New Roman" w:cs="Times New Roman"/>
                <w:sz w:val="24"/>
                <w:szCs w:val="24"/>
              </w:rPr>
            </w:pPr>
            <w:r>
              <w:rPr>
                <w:rFonts w:ascii="Times New Roman" w:eastAsia="Calibri" w:hAnsi="Times New Roman" w:cs="Times New Roman"/>
                <w:sz w:val="24"/>
                <w:szCs w:val="24"/>
              </w:rPr>
              <w:t>Факт</w:t>
            </w:r>
          </w:p>
          <w:p w:rsidR="00273A4E" w:rsidRPr="00FA3311" w:rsidRDefault="00273A4E" w:rsidP="00273A4E">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vAlign w:val="center"/>
          </w:tcPr>
          <w:p w:rsidR="00273A4E" w:rsidRPr="00FA3311" w:rsidRDefault="00273A4E" w:rsidP="00273A4E">
            <w:pPr>
              <w:jc w:val="center"/>
              <w:rPr>
                <w:rFonts w:ascii="Times New Roman" w:eastAsia="Calibri" w:hAnsi="Times New Roman" w:cs="Times New Roman"/>
                <w:sz w:val="24"/>
                <w:szCs w:val="24"/>
              </w:rPr>
            </w:pPr>
            <w:r>
              <w:rPr>
                <w:rFonts w:ascii="Times New Roman" w:eastAsia="Calibri" w:hAnsi="Times New Roman" w:cs="Times New Roman"/>
                <w:sz w:val="24"/>
                <w:szCs w:val="24"/>
              </w:rPr>
              <w:t>% исполнения</w:t>
            </w:r>
          </w:p>
        </w:tc>
        <w:tc>
          <w:tcPr>
            <w:tcW w:w="993" w:type="dxa"/>
            <w:tcBorders>
              <w:top w:val="single" w:sz="4" w:space="0" w:color="auto"/>
              <w:left w:val="single" w:sz="4" w:space="0" w:color="auto"/>
              <w:bottom w:val="single" w:sz="4" w:space="0" w:color="auto"/>
              <w:right w:val="single" w:sz="4" w:space="0" w:color="auto"/>
            </w:tcBorders>
            <w:vAlign w:val="center"/>
          </w:tcPr>
          <w:p w:rsidR="00273A4E" w:rsidRPr="00FA3311" w:rsidRDefault="00273A4E" w:rsidP="00273A4E">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73A4E" w:rsidRPr="00FA3311" w:rsidRDefault="00273A4E" w:rsidP="00273A4E">
            <w:pPr>
              <w:jc w:val="center"/>
              <w:rPr>
                <w:rFonts w:ascii="Times New Roman" w:eastAsia="Calibri"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cente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Calibri" w:hAnsi="Times New Roman" w:cs="Times New Roman"/>
                <w:sz w:val="18"/>
                <w:szCs w:val="18"/>
              </w:rPr>
            </w:pPr>
            <w:r w:rsidRPr="00FA3311">
              <w:rPr>
                <w:rFonts w:ascii="Times New Roman" w:eastAsia="Calibri" w:hAnsi="Times New Roman" w:cs="Times New Roman"/>
                <w:sz w:val="18"/>
                <w:szCs w:val="18"/>
              </w:rPr>
              <w:t>1</w:t>
            </w:r>
          </w:p>
        </w:tc>
        <w:tc>
          <w:tcPr>
            <w:tcW w:w="991"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6</w:t>
            </w:r>
          </w:p>
        </w:tc>
        <w:tc>
          <w:tcPr>
            <w:tcW w:w="116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Times New Roman" w:hAnsi="Times New Roman" w:cs="Times New Roman"/>
                <w:bCs/>
                <w:color w:val="000000"/>
                <w:sz w:val="18"/>
                <w:szCs w:val="18"/>
              </w:rPr>
            </w:pPr>
            <w:r w:rsidRPr="00FA3311">
              <w:rPr>
                <w:rFonts w:ascii="Times New Roman" w:hAnsi="Times New Roman" w:cs="Times New Roman"/>
                <w:bCs/>
                <w:color w:val="000000"/>
                <w:sz w:val="18"/>
                <w:szCs w:val="18"/>
              </w:rPr>
              <w:t>7</w:t>
            </w: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center"/>
              <w:rPr>
                <w:rFonts w:ascii="Times New Roman" w:eastAsia="Calibri" w:hAnsi="Times New Roman" w:cs="Times New Roman"/>
                <w:sz w:val="18"/>
                <w:szCs w:val="18"/>
              </w:rPr>
            </w:pPr>
            <w:r w:rsidRPr="00FA3311">
              <w:rPr>
                <w:rFonts w:ascii="Times New Roman" w:eastAsia="Calibri" w:hAnsi="Times New Roman" w:cs="Times New Roman"/>
                <w:sz w:val="18"/>
                <w:szCs w:val="18"/>
              </w:rPr>
              <w:t>8</w:t>
            </w:r>
          </w:p>
        </w:tc>
        <w:tc>
          <w:tcPr>
            <w:tcW w:w="2699"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center"/>
              <w:rPr>
                <w:rFonts w:ascii="Times New Roman" w:eastAsia="Calibri" w:hAnsi="Times New Roman" w:cs="Times New Roman"/>
                <w:sz w:val="18"/>
                <w:szCs w:val="18"/>
              </w:rPr>
            </w:pPr>
            <w:r w:rsidRPr="00FA3311">
              <w:rPr>
                <w:rFonts w:ascii="Times New Roman" w:eastAsia="Calibri" w:hAnsi="Times New Roman" w:cs="Times New Roman"/>
                <w:sz w:val="18"/>
                <w:szCs w:val="18"/>
              </w:rPr>
              <w:t>9</w:t>
            </w:r>
          </w:p>
        </w:tc>
      </w:tr>
      <w:tr w:rsidR="00273A4E" w:rsidRPr="00FA3311" w:rsidTr="00273A4E">
        <w:trPr>
          <w:trHeight w:val="268"/>
        </w:trPr>
        <w:tc>
          <w:tcPr>
            <w:tcW w:w="3510"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Цель:</w:t>
            </w:r>
          </w:p>
          <w:p w:rsidR="00273A4E" w:rsidRPr="00FA3311" w:rsidRDefault="00273A4E" w:rsidP="00273A4E">
            <w:pPr>
              <w:jc w:val="both"/>
              <w:rPr>
                <w:rFonts w:ascii="Times New Roman" w:eastAsia="Calibri" w:hAnsi="Times New Roman" w:cs="Times New Roman"/>
                <w:sz w:val="24"/>
                <w:szCs w:val="24"/>
              </w:rPr>
            </w:pPr>
            <w:r w:rsidRPr="00FA3311">
              <w:rPr>
                <w:rFonts w:ascii="Times New Roman" w:hAnsi="Times New Roman" w:cs="Times New Roman"/>
                <w:sz w:val="24"/>
                <w:szCs w:val="24"/>
              </w:rPr>
              <w:t xml:space="preserve">создание экономических и технологических условий для устойчивого развития и повышения конкурентоспособности сельскохозяйственной продукции </w:t>
            </w:r>
            <w:r w:rsidRPr="00FA3311">
              <w:rPr>
                <w:rFonts w:ascii="Times New Roman" w:hAnsi="Times New Roman" w:cs="Times New Roman"/>
                <w:color w:val="000000"/>
                <w:sz w:val="24"/>
                <w:szCs w:val="24"/>
              </w:rPr>
              <w:t xml:space="preserve">на основе интенсивного развития </w:t>
            </w:r>
            <w:proofErr w:type="spellStart"/>
            <w:r w:rsidRPr="00FA3311">
              <w:rPr>
                <w:rFonts w:ascii="Times New Roman" w:hAnsi="Times New Roman" w:cs="Times New Roman"/>
                <w:color w:val="000000"/>
                <w:sz w:val="24"/>
                <w:szCs w:val="24"/>
              </w:rPr>
              <w:t>подотраслей</w:t>
            </w:r>
            <w:proofErr w:type="spellEnd"/>
            <w:r w:rsidRPr="00FA3311">
              <w:rPr>
                <w:rFonts w:ascii="Times New Roman" w:hAnsi="Times New Roman" w:cs="Times New Roman"/>
                <w:color w:val="000000"/>
                <w:sz w:val="24"/>
                <w:szCs w:val="24"/>
              </w:rPr>
              <w:t>, обеспечения воспроизводства и повышения эффективности использования земельных и других ресурсов</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3579,5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5171,2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rPr>
                <w:rFonts w:ascii="Times New Roman" w:eastAsia="Times New Roman" w:hAnsi="Times New Roman" w:cs="Times New Roman"/>
                <w:bCs/>
                <w:color w:val="000000"/>
              </w:rPr>
            </w:pPr>
            <w:r>
              <w:rPr>
                <w:rFonts w:ascii="Times New Roman" w:eastAsia="Times New Roman" w:hAnsi="Times New Roman" w:cs="Times New Roman"/>
                <w:bCs/>
                <w:color w:val="000000"/>
              </w:rPr>
              <w:t>144</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rPr>
          <w:trHeight w:val="54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54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3462</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5067,5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федеральный бюджет </w:t>
            </w:r>
          </w:p>
          <w:p w:rsidR="00273A4E" w:rsidRPr="00FA3311" w:rsidRDefault="00273A4E" w:rsidP="00273A4E">
            <w:pPr>
              <w:jc w:val="both"/>
              <w:rPr>
                <w:rFonts w:ascii="Times New Roman" w:eastAsia="Calibri" w:hAnsi="Times New Roman" w:cs="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41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краевой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54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55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0"/>
                <w:szCs w:val="20"/>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345"/>
        </w:trPr>
        <w:tc>
          <w:tcPr>
            <w:tcW w:w="3510"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Times New Roman" w:hAnsi="Times New Roman" w:cs="Times New Roman"/>
                <w:color w:val="000000"/>
                <w:sz w:val="24"/>
                <w:szCs w:val="24"/>
              </w:rPr>
            </w:pPr>
            <w:r w:rsidRPr="00FA3311">
              <w:rPr>
                <w:rFonts w:ascii="Times New Roman" w:hAnsi="Times New Roman" w:cs="Times New Roman"/>
                <w:color w:val="000000"/>
                <w:sz w:val="24"/>
                <w:szCs w:val="24"/>
              </w:rPr>
              <w:t>Задача 1:</w:t>
            </w:r>
          </w:p>
          <w:p w:rsidR="00273A4E" w:rsidRPr="00FA3311" w:rsidRDefault="00273A4E" w:rsidP="00273A4E">
            <w:pPr>
              <w:jc w:val="both"/>
              <w:rPr>
                <w:rFonts w:ascii="Times New Roman" w:eastAsia="Calibri" w:hAnsi="Times New Roman" w:cs="Times New Roman"/>
                <w:sz w:val="14"/>
                <w:szCs w:val="14"/>
              </w:rPr>
            </w:pPr>
            <w:r w:rsidRPr="00FA3311">
              <w:rPr>
                <w:rFonts w:ascii="Times New Roman" w:hAnsi="Times New Roman" w:cs="Times New Roman"/>
                <w:sz w:val="24"/>
                <w:szCs w:val="24"/>
              </w:rPr>
              <w:t>стимулирование роста производства основных видов сельскохозяйственной продукции</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3500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5118,7</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146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3462,5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5067,5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39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both"/>
              <w:rPr>
                <w:rFonts w:ascii="Times New Roman" w:eastAsia="Calibri" w:hAnsi="Times New Roman" w:cs="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415"/>
        </w:trPr>
        <w:tc>
          <w:tcPr>
            <w:tcW w:w="3510"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Мероприятие 1.1:</w:t>
            </w:r>
          </w:p>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поддержка проведения </w:t>
            </w:r>
            <w:r w:rsidRPr="00FA3311">
              <w:rPr>
                <w:rFonts w:ascii="Times New Roman" w:eastAsia="Calibri" w:hAnsi="Times New Roman" w:cs="Times New Roman"/>
                <w:sz w:val="24"/>
                <w:szCs w:val="24"/>
              </w:rPr>
              <w:lastRenderedPageBreak/>
              <w:t>комплекса агротехнологических работ, повышения уровня экологической безопасности сельскохозяйственного производства, а также повышения плодородия и качества почв при возделывании зерновых, зернобобовых, масличных (за исключением рапса и сои), кормовых сельскохозяйственных культур</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1419,5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895,2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Отдел АПК муниципального </w:t>
            </w:r>
            <w:r w:rsidRPr="00FA3311">
              <w:rPr>
                <w:rFonts w:ascii="Times New Roman" w:eastAsia="Calibri" w:hAnsi="Times New Roman" w:cs="Times New Roman"/>
                <w:sz w:val="24"/>
                <w:szCs w:val="24"/>
              </w:rPr>
              <w:lastRenderedPageBreak/>
              <w:t>образования района</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872"/>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1403,5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886,2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386"/>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краевой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41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41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519"/>
        </w:trPr>
        <w:tc>
          <w:tcPr>
            <w:tcW w:w="3510" w:type="dxa"/>
            <w:vMerge w:val="restart"/>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Мероприятие 1.2:</w:t>
            </w:r>
          </w:p>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3"/>
                <w:szCs w:val="23"/>
              </w:rPr>
              <w:t>поддержка элитного семеноводства</w:t>
            </w:r>
          </w:p>
          <w:p w:rsidR="00273A4E" w:rsidRPr="00FA3311" w:rsidRDefault="00273A4E" w:rsidP="00273A4E">
            <w:pPr>
              <w:jc w:val="both"/>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608</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Times New Roman"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31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601</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14,7</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7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7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35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autoSpaceDE w:val="0"/>
              <w:autoSpaceDN w:val="0"/>
              <w:adjustRightInd w:val="0"/>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 Мероприятие 1.3:</w:t>
            </w:r>
          </w:p>
          <w:p w:rsidR="00273A4E" w:rsidRPr="00FA3311" w:rsidRDefault="00273A4E" w:rsidP="00273A4E">
            <w:pPr>
              <w:autoSpaceDE w:val="0"/>
              <w:autoSpaceDN w:val="0"/>
              <w:adjustRightInd w:val="0"/>
              <w:jc w:val="both"/>
              <w:rPr>
                <w:rFonts w:ascii="Times New Roman" w:eastAsia="Calibri" w:hAnsi="Times New Roman" w:cs="Times New Roman"/>
                <w:sz w:val="16"/>
                <w:szCs w:val="16"/>
              </w:rPr>
            </w:pPr>
            <w:r w:rsidRPr="00FA3311">
              <w:rPr>
                <w:rFonts w:ascii="Times New Roman" w:eastAsia="Calibri" w:hAnsi="Times New Roman" w:cs="Times New Roman"/>
                <w:sz w:val="24"/>
                <w:szCs w:val="24"/>
              </w:rPr>
              <w:t>поддержка развития мясного животноводства (разведение крупного рогатого скота специализированных мясных пород, овец и коз)</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921,2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Times New Roman"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912,0</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184</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c>
          <w:tcPr>
            <w:tcW w:w="3510"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Мероприятие 1.4:</w:t>
            </w:r>
          </w:p>
          <w:p w:rsidR="00273A4E" w:rsidRPr="00FA3311" w:rsidRDefault="00273A4E" w:rsidP="00273A4E">
            <w:pPr>
              <w:jc w:val="both"/>
              <w:rPr>
                <w:rFonts w:ascii="Times New Roman" w:eastAsia="Calibri" w:hAnsi="Times New Roman" w:cs="Times New Roman"/>
                <w:sz w:val="14"/>
                <w:szCs w:val="14"/>
              </w:rPr>
            </w:pPr>
            <w:r w:rsidRPr="00FA3311">
              <w:rPr>
                <w:rFonts w:ascii="Times New Roman" w:eastAsia="Calibri" w:hAnsi="Times New Roman" w:cs="Times New Roman"/>
                <w:sz w:val="24"/>
                <w:szCs w:val="24"/>
              </w:rPr>
              <w:t>стимулирование производства зерновых, зернобобовых и (или) масличных культур (за исключением рапса и сои)</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435,5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2559,1</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587</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rPr>
          <w:trHeight w:val="7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2533,5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589</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14"/>
                <w:szCs w:val="1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sz w:val="24"/>
                <w:szCs w:val="24"/>
              </w:rPr>
            </w:pPr>
          </w:p>
        </w:tc>
      </w:tr>
      <w:tr w:rsidR="00273A4E" w:rsidRPr="00FA3311" w:rsidTr="00273A4E">
        <w:tc>
          <w:tcPr>
            <w:tcW w:w="3510"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color w:val="000000"/>
                <w:sz w:val="24"/>
                <w:szCs w:val="24"/>
              </w:rPr>
            </w:pPr>
            <w:r w:rsidRPr="00FA3311">
              <w:rPr>
                <w:rFonts w:ascii="Times New Roman" w:eastAsia="Calibri" w:hAnsi="Times New Roman" w:cs="Times New Roman"/>
                <w:sz w:val="24"/>
                <w:szCs w:val="24"/>
              </w:rPr>
              <w:t xml:space="preserve">Мероприятие 1.5: стимулирование производства </w:t>
            </w:r>
            <w:r w:rsidRPr="00FA3311">
              <w:rPr>
                <w:rFonts w:ascii="Times New Roman" w:eastAsia="Calibri" w:hAnsi="Times New Roman" w:cs="Times New Roman"/>
                <w:sz w:val="24"/>
                <w:szCs w:val="24"/>
              </w:rPr>
              <w:lastRenderedPageBreak/>
              <w:t>масличных культур</w:t>
            </w: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552</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728,4</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132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Times New Roman" w:hAnsi="Times New Roman" w:cs="Times New Roman"/>
                <w:sz w:val="24"/>
                <w:szCs w:val="24"/>
              </w:rPr>
            </w:pPr>
            <w:r w:rsidRPr="00FA3311">
              <w:rPr>
                <w:rFonts w:ascii="Times New Roman" w:eastAsia="Calibri" w:hAnsi="Times New Roman" w:cs="Times New Roman"/>
                <w:sz w:val="24"/>
                <w:szCs w:val="24"/>
              </w:rPr>
              <w:t xml:space="preserve">Отдел АПК муниципального </w:t>
            </w:r>
            <w:r w:rsidRPr="00FA3311">
              <w:rPr>
                <w:rFonts w:ascii="Times New Roman" w:eastAsia="Calibri" w:hAnsi="Times New Roman" w:cs="Times New Roman"/>
                <w:sz w:val="24"/>
                <w:szCs w:val="24"/>
              </w:rPr>
              <w:lastRenderedPageBreak/>
              <w:t>образования</w:t>
            </w:r>
          </w:p>
        </w:tc>
      </w:tr>
      <w:tr w:rsidR="00273A4E" w:rsidRPr="00FA3311" w:rsidTr="00273A4E">
        <w:trPr>
          <w:trHeight w:val="286"/>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6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548</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721,1</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52"/>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5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11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Calibri" w:hAnsi="Times New Roman"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54"/>
        </w:trPr>
        <w:tc>
          <w:tcPr>
            <w:tcW w:w="3510" w:type="dxa"/>
            <w:vMerge w:val="restart"/>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sz w:val="24"/>
                <w:szCs w:val="24"/>
              </w:rPr>
            </w:pPr>
            <w:r w:rsidRPr="00FA3311">
              <w:rPr>
                <w:rFonts w:ascii="Times New Roman" w:hAnsi="Times New Roman" w:cs="Times New Roman"/>
                <w:sz w:val="24"/>
                <w:szCs w:val="24"/>
              </w:rPr>
              <w:t>Задача 2.1</w:t>
            </w:r>
          </w:p>
          <w:p w:rsidR="00273A4E" w:rsidRPr="00FA3311" w:rsidRDefault="00273A4E" w:rsidP="00273A4E">
            <w:pPr>
              <w:rPr>
                <w:rFonts w:ascii="Times New Roman" w:hAnsi="Times New Roman" w:cs="Times New Roman"/>
                <w:sz w:val="24"/>
                <w:szCs w:val="24"/>
              </w:rPr>
            </w:pPr>
            <w:r w:rsidRPr="00FA3311">
              <w:rPr>
                <w:rFonts w:ascii="Times New Roman" w:hAnsi="Times New Roman" w:cs="Times New Roman"/>
                <w:sz w:val="24"/>
                <w:szCs w:val="24"/>
              </w:rPr>
              <w:t>Стимулирование с/х предприятий к повышению производительности труда</w:t>
            </w:r>
          </w:p>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Times New Roman"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rPr>
          <w:trHeight w:val="399"/>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7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8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краевой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27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6948F3"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80</w:t>
            </w:r>
          </w:p>
        </w:tc>
        <w:tc>
          <w:tcPr>
            <w:tcW w:w="992" w:type="dxa"/>
            <w:tcBorders>
              <w:top w:val="single" w:sz="4" w:space="0" w:color="auto"/>
              <w:left w:val="single" w:sz="4" w:space="0" w:color="auto"/>
              <w:bottom w:val="single" w:sz="4" w:space="0" w:color="auto"/>
              <w:right w:val="single" w:sz="4" w:space="0" w:color="auto"/>
            </w:tcBorders>
          </w:tcPr>
          <w:p w:rsidR="00273A4E" w:rsidRPr="00E32A72"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52,5</w:t>
            </w:r>
          </w:p>
        </w:tc>
        <w:tc>
          <w:tcPr>
            <w:tcW w:w="993" w:type="dxa"/>
            <w:tcBorders>
              <w:top w:val="single" w:sz="4" w:space="0" w:color="auto"/>
              <w:left w:val="single" w:sz="4" w:space="0" w:color="auto"/>
              <w:bottom w:val="single" w:sz="4" w:space="0" w:color="auto"/>
              <w:right w:val="single" w:sz="4" w:space="0" w:color="auto"/>
            </w:tcBorders>
          </w:tcPr>
          <w:p w:rsidR="00273A4E" w:rsidRPr="00EC7FEA" w:rsidRDefault="006948F3" w:rsidP="00273A4E">
            <w:pPr>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lang w:val="en-US"/>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lang w:val="en-US"/>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7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bCs/>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70"/>
        </w:trPr>
        <w:tc>
          <w:tcPr>
            <w:tcW w:w="3510" w:type="dxa"/>
            <w:vMerge w:val="restart"/>
            <w:tcBorders>
              <w:top w:val="single" w:sz="4" w:space="0" w:color="auto"/>
              <w:left w:val="single" w:sz="4" w:space="0" w:color="auto"/>
              <w:bottom w:val="single" w:sz="4" w:space="0" w:color="auto"/>
              <w:right w:val="single" w:sz="4" w:space="0" w:color="auto"/>
            </w:tcBorders>
          </w:tcPr>
          <w:p w:rsidR="00273A4E" w:rsidRPr="00FA3311" w:rsidRDefault="00273A4E" w:rsidP="00273A4E">
            <w:pPr>
              <w:rPr>
                <w:rFonts w:ascii="Times New Roman" w:eastAsia="Times New Roman" w:hAnsi="Times New Roman" w:cs="Times New Roman"/>
                <w:sz w:val="24"/>
                <w:szCs w:val="24"/>
              </w:rPr>
            </w:pPr>
            <w:r w:rsidRPr="00FA3311">
              <w:rPr>
                <w:rFonts w:ascii="Times New Roman" w:hAnsi="Times New Roman" w:cs="Times New Roman"/>
                <w:sz w:val="24"/>
                <w:szCs w:val="24"/>
              </w:rPr>
              <w:t>Мероприятие 2.1.1</w:t>
            </w:r>
          </w:p>
          <w:p w:rsidR="00273A4E" w:rsidRPr="00FA3311" w:rsidRDefault="00273A4E" w:rsidP="00273A4E">
            <w:pPr>
              <w:rPr>
                <w:rFonts w:ascii="Times New Roman" w:hAnsi="Times New Roman" w:cs="Times New Roman"/>
                <w:sz w:val="24"/>
                <w:szCs w:val="24"/>
              </w:rPr>
            </w:pPr>
            <w:r w:rsidRPr="00FA3311">
              <w:rPr>
                <w:rFonts w:ascii="Times New Roman" w:hAnsi="Times New Roman" w:cs="Times New Roman"/>
                <w:sz w:val="24"/>
                <w:szCs w:val="24"/>
              </w:rPr>
              <w:t xml:space="preserve">Подведение итогов года на Дне тружеников с/х и перерабатывающей промышленности </w:t>
            </w:r>
          </w:p>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всего</w:t>
            </w:r>
          </w:p>
        </w:tc>
        <w:tc>
          <w:tcPr>
            <w:tcW w:w="2699" w:type="dxa"/>
            <w:vMerge w:val="restart"/>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Times New Roman" w:hAnsi="Times New Roman" w:cs="Times New Roman"/>
                <w:sz w:val="24"/>
                <w:szCs w:val="24"/>
              </w:rPr>
            </w:pPr>
            <w:r w:rsidRPr="00FA3311">
              <w:rPr>
                <w:rFonts w:ascii="Times New Roman" w:eastAsia="Calibri" w:hAnsi="Times New Roman" w:cs="Times New Roman"/>
                <w:sz w:val="24"/>
                <w:szCs w:val="24"/>
              </w:rPr>
              <w:t>Отдел АПК муниципального образования</w:t>
            </w:r>
          </w:p>
        </w:tc>
      </w:tr>
      <w:tr w:rsidR="00273A4E" w:rsidRPr="00FA3311" w:rsidTr="00273A4E">
        <w:trPr>
          <w:trHeight w:val="47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в том числе</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47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jc w:val="both"/>
              <w:rPr>
                <w:rFonts w:ascii="Times New Roman" w:eastAsia="Calibri" w:hAnsi="Times New Roman" w:cs="Times New Roman"/>
                <w:sz w:val="24"/>
                <w:szCs w:val="24"/>
              </w:rPr>
            </w:pPr>
            <w:r w:rsidRPr="00FA3311">
              <w:rPr>
                <w:rFonts w:ascii="Times New Roman" w:eastAsia="Calibri" w:hAnsi="Times New Roman" w:cs="Times New Roman"/>
                <w:sz w:val="24"/>
                <w:szCs w:val="24"/>
              </w:rPr>
              <w:t>федеральный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47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lang w:val="en-US"/>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 xml:space="preserve">краевой бюджет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366"/>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6948F3" w:rsidP="00273A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местный бюджет</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r w:rsidR="00273A4E" w:rsidRPr="00FA3311" w:rsidTr="00273A4E">
        <w:trPr>
          <w:trHeight w:val="47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1160" w:type="dxa"/>
            <w:tcBorders>
              <w:top w:val="single" w:sz="4" w:space="0" w:color="auto"/>
              <w:left w:val="single" w:sz="4" w:space="0" w:color="auto"/>
              <w:bottom w:val="single" w:sz="4" w:space="0" w:color="auto"/>
              <w:right w:val="single" w:sz="4" w:space="0" w:color="auto"/>
            </w:tcBorders>
          </w:tcPr>
          <w:p w:rsidR="00273A4E" w:rsidRPr="00FA3311" w:rsidRDefault="00273A4E" w:rsidP="00273A4E">
            <w:pPr>
              <w:jc w:val="center"/>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273A4E" w:rsidRPr="00FA3311" w:rsidRDefault="00273A4E" w:rsidP="00273A4E">
            <w:pPr>
              <w:rPr>
                <w:rFonts w:ascii="Times New Roman" w:eastAsia="Calibri" w:hAnsi="Times New Roman" w:cs="Times New Roman"/>
                <w:sz w:val="24"/>
                <w:szCs w:val="24"/>
              </w:rPr>
            </w:pPr>
            <w:r w:rsidRPr="00FA3311">
              <w:rPr>
                <w:rFonts w:ascii="Times New Roman" w:eastAsia="Calibri" w:hAnsi="Times New Roman" w:cs="Times New Roman"/>
                <w:sz w:val="24"/>
                <w:szCs w:val="24"/>
              </w:rPr>
              <w:t>внебюджетные источники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273A4E" w:rsidRPr="00FA3311" w:rsidRDefault="00273A4E" w:rsidP="00273A4E">
            <w:pPr>
              <w:rPr>
                <w:rFonts w:ascii="Times New Roman" w:eastAsia="Times New Roman" w:hAnsi="Times New Roman" w:cs="Times New Roman"/>
                <w:sz w:val="24"/>
                <w:szCs w:val="24"/>
              </w:rPr>
            </w:pPr>
          </w:p>
        </w:tc>
      </w:tr>
    </w:tbl>
    <w:p w:rsidR="00273A4E" w:rsidRPr="00515044" w:rsidRDefault="00273A4E" w:rsidP="00273A4E">
      <w:pPr>
        <w:rPr>
          <w:rFonts w:ascii="Times New Roman" w:hAnsi="Times New Roman" w:cs="Times New Roman"/>
          <w:sz w:val="28"/>
          <w:szCs w:val="28"/>
        </w:rPr>
      </w:pPr>
    </w:p>
    <w:p w:rsidR="00273A4E" w:rsidRPr="007B565D" w:rsidRDefault="00273A4E" w:rsidP="00273A4E">
      <w:pPr>
        <w:jc w:val="center"/>
        <w:rPr>
          <w:rFonts w:ascii="Times New Roman" w:hAnsi="Times New Roman" w:cs="Times New Roman"/>
          <w:b/>
        </w:rPr>
      </w:pPr>
    </w:p>
    <w:p w:rsidR="00273A4E" w:rsidRPr="007B565D" w:rsidRDefault="00273A4E" w:rsidP="00273A4E">
      <w:pPr>
        <w:pStyle w:val="ConsPlusNormal"/>
        <w:widowControl/>
        <w:ind w:firstLine="0"/>
        <w:jc w:val="center"/>
        <w:rPr>
          <w:rFonts w:ascii="Times New Roman" w:hAnsi="Times New Roman" w:cs="Times New Roman"/>
          <w:sz w:val="24"/>
          <w:szCs w:val="24"/>
        </w:rPr>
      </w:pPr>
    </w:p>
    <w:p w:rsidR="00273A4E" w:rsidRDefault="00273A4E" w:rsidP="00273A4E">
      <w:pPr>
        <w:jc w:val="center"/>
        <w:rPr>
          <w:rFonts w:ascii="Times New Roman" w:hAnsi="Times New Roman" w:cs="Times New Roman"/>
        </w:rPr>
        <w:sectPr w:rsidR="00273A4E" w:rsidSect="008E7977">
          <w:pgSz w:w="16838" w:h="11906" w:orient="landscape"/>
          <w:pgMar w:top="539" w:right="1134" w:bottom="851" w:left="1134" w:header="709" w:footer="709" w:gutter="0"/>
          <w:cols w:space="708"/>
          <w:docGrid w:linePitch="360"/>
        </w:sectPr>
      </w:pPr>
    </w:p>
    <w:p w:rsidR="00CA1BD8" w:rsidRDefault="00A411AA" w:rsidP="00A411AA">
      <w:r>
        <w:rPr>
          <w:rFonts w:ascii="Times New Roman" w:hAnsi="Times New Roman" w:cs="Times New Roman"/>
          <w:sz w:val="28"/>
          <w:szCs w:val="28"/>
        </w:rPr>
        <w:lastRenderedPageBreak/>
        <w:t xml:space="preserve">                                             </w:t>
      </w:r>
    </w:p>
    <w:sectPr w:rsidR="00CA1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09"/>
    <w:rsid w:val="00005319"/>
    <w:rsid w:val="00273A4E"/>
    <w:rsid w:val="00292E09"/>
    <w:rsid w:val="0034649D"/>
    <w:rsid w:val="00582A49"/>
    <w:rsid w:val="005E3407"/>
    <w:rsid w:val="006045D7"/>
    <w:rsid w:val="006948F3"/>
    <w:rsid w:val="00867236"/>
    <w:rsid w:val="008E7977"/>
    <w:rsid w:val="00992EE3"/>
    <w:rsid w:val="00A411AA"/>
    <w:rsid w:val="00CA1BD8"/>
    <w:rsid w:val="00CE253B"/>
    <w:rsid w:val="00DB10B3"/>
    <w:rsid w:val="00EE5C54"/>
    <w:rsid w:val="00FB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A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unhideWhenUsed/>
    <w:rsid w:val="00A411AA"/>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411AA"/>
    <w:rPr>
      <w:rFonts w:ascii="Times New Roman" w:eastAsia="Times New Roman" w:hAnsi="Times New Roman" w:cs="Times New Roman"/>
      <w:sz w:val="28"/>
      <w:szCs w:val="24"/>
      <w:lang w:eastAsia="ru-RU"/>
    </w:rPr>
  </w:style>
  <w:style w:type="paragraph" w:customStyle="1" w:styleId="ConsPlusCell">
    <w:name w:val="ConsPlusCell"/>
    <w:uiPriority w:val="99"/>
    <w:rsid w:val="00A411A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1A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1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semiHidden/>
    <w:unhideWhenUsed/>
    <w:rsid w:val="00A411AA"/>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411AA"/>
    <w:rPr>
      <w:rFonts w:ascii="Times New Roman" w:eastAsia="Times New Roman" w:hAnsi="Times New Roman" w:cs="Times New Roman"/>
      <w:sz w:val="28"/>
      <w:szCs w:val="24"/>
      <w:lang w:eastAsia="ru-RU"/>
    </w:rPr>
  </w:style>
  <w:style w:type="paragraph" w:customStyle="1" w:styleId="ConsPlusCell">
    <w:name w:val="ConsPlusCell"/>
    <w:uiPriority w:val="99"/>
    <w:rsid w:val="00A411A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ko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2023-02-08T07:53:00Z</cp:lastPrinted>
  <dcterms:created xsi:type="dcterms:W3CDTF">2023-02-08T07:29:00Z</dcterms:created>
  <dcterms:modified xsi:type="dcterms:W3CDTF">2023-04-17T05:17:00Z</dcterms:modified>
</cp:coreProperties>
</file>