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 xml:space="preserve">АДМИНИСТРАЦИЯ СОЛТОНСКОГО РАЙОНА </w:t>
      </w:r>
    </w:p>
    <w:p w:rsidR="008F211E" w:rsidRPr="0026632A" w:rsidRDefault="008F211E" w:rsidP="008F211E">
      <w:pPr>
        <w:pStyle w:val="a6"/>
        <w:rPr>
          <w:b/>
          <w:spacing w:val="20"/>
          <w:sz w:val="28"/>
          <w:szCs w:val="28"/>
        </w:rPr>
      </w:pPr>
      <w:r w:rsidRPr="0026632A">
        <w:rPr>
          <w:b/>
          <w:spacing w:val="20"/>
          <w:sz w:val="28"/>
          <w:szCs w:val="28"/>
        </w:rPr>
        <w:t>АЛТАЙСКОГО КРАЯ</w:t>
      </w:r>
    </w:p>
    <w:p w:rsidR="008F211E" w:rsidRPr="004D7886" w:rsidRDefault="008F211E" w:rsidP="008F211E">
      <w:pPr>
        <w:pStyle w:val="a6"/>
        <w:rPr>
          <w:b/>
          <w:spacing w:val="20"/>
          <w:sz w:val="26"/>
        </w:rPr>
      </w:pPr>
    </w:p>
    <w:p w:rsidR="008F211E" w:rsidRDefault="008F211E" w:rsidP="008F211E">
      <w:pPr>
        <w:pStyle w:val="a6"/>
        <w:ind w:left="-180" w:firstLine="180"/>
        <w:rPr>
          <w:sz w:val="28"/>
        </w:rPr>
      </w:pPr>
    </w:p>
    <w:p w:rsidR="008F211E" w:rsidRDefault="008F211E" w:rsidP="008F211E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  <w:proofErr w:type="gramStart"/>
      <w:r w:rsidRPr="004D7886">
        <w:rPr>
          <w:rFonts w:ascii="Arial" w:hAnsi="Arial"/>
          <w:b/>
          <w:sz w:val="36"/>
          <w:szCs w:val="36"/>
        </w:rPr>
        <w:t>П</w:t>
      </w:r>
      <w:proofErr w:type="gramEnd"/>
      <w:r w:rsidRPr="004D7886">
        <w:rPr>
          <w:rFonts w:ascii="Arial" w:hAnsi="Arial"/>
          <w:b/>
          <w:sz w:val="36"/>
          <w:szCs w:val="36"/>
        </w:rPr>
        <w:t xml:space="preserve"> О С Т А Н О В Л Е Н И Е</w:t>
      </w:r>
      <w:r w:rsidR="00F1738D">
        <w:rPr>
          <w:rFonts w:ascii="Arial" w:hAnsi="Arial"/>
          <w:b/>
          <w:sz w:val="36"/>
          <w:szCs w:val="36"/>
        </w:rPr>
        <w:t xml:space="preserve"> </w:t>
      </w:r>
    </w:p>
    <w:p w:rsidR="00972452" w:rsidRPr="004D7886" w:rsidRDefault="00105A34" w:rsidP="00A736B7">
      <w:pPr>
        <w:pStyle w:val="a6"/>
        <w:ind w:left="-180" w:firstLine="180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,</w:t>
      </w:r>
    </w:p>
    <w:p w:rsidR="008F211E" w:rsidRDefault="008F211E" w:rsidP="008F211E">
      <w:pPr>
        <w:pStyle w:val="a6"/>
        <w:jc w:val="left"/>
        <w:rPr>
          <w:rFonts w:ascii="Arial" w:hAnsi="Arial"/>
          <w:sz w:val="10"/>
          <w:szCs w:val="10"/>
        </w:rPr>
      </w:pPr>
    </w:p>
    <w:p w:rsidR="008F211E" w:rsidRPr="002D79C3" w:rsidRDefault="008F211E" w:rsidP="008F211E">
      <w:pPr>
        <w:pStyle w:val="a6"/>
        <w:jc w:val="left"/>
        <w:rPr>
          <w:rFonts w:ascii="Arial" w:hAnsi="Arial"/>
          <w:sz w:val="10"/>
          <w:szCs w:val="10"/>
        </w:rPr>
      </w:pPr>
    </w:p>
    <w:p w:rsidR="008F211E" w:rsidRPr="00972452" w:rsidRDefault="00F1738D" w:rsidP="008F211E">
      <w:pPr>
        <w:pStyle w:val="a6"/>
        <w:jc w:val="left"/>
        <w:rPr>
          <w:b/>
          <w:sz w:val="28"/>
          <w:szCs w:val="28"/>
        </w:rPr>
      </w:pPr>
      <w:r>
        <w:rPr>
          <w:b/>
          <w:szCs w:val="24"/>
        </w:rPr>
        <w:t xml:space="preserve">  </w:t>
      </w:r>
      <w:r w:rsidR="00A736B7" w:rsidRPr="00A736B7">
        <w:rPr>
          <w:sz w:val="28"/>
          <w:szCs w:val="28"/>
        </w:rPr>
        <w:t>26</w:t>
      </w:r>
      <w:r w:rsidRPr="00A736B7">
        <w:rPr>
          <w:sz w:val="28"/>
          <w:szCs w:val="28"/>
        </w:rPr>
        <w:t>.12</w:t>
      </w:r>
      <w:r w:rsidRPr="00972452">
        <w:rPr>
          <w:sz w:val="28"/>
          <w:szCs w:val="28"/>
        </w:rPr>
        <w:t xml:space="preserve">.2022       </w:t>
      </w:r>
      <w:r w:rsidRPr="00972452">
        <w:rPr>
          <w:b/>
          <w:sz w:val="28"/>
          <w:szCs w:val="28"/>
        </w:rPr>
        <w:t xml:space="preserve">                                                                     </w:t>
      </w:r>
      <w:r w:rsidR="00972452">
        <w:rPr>
          <w:b/>
          <w:sz w:val="28"/>
          <w:szCs w:val="28"/>
        </w:rPr>
        <w:t xml:space="preserve">             </w:t>
      </w:r>
      <w:r w:rsidR="00972452" w:rsidRPr="00972452">
        <w:rPr>
          <w:b/>
          <w:sz w:val="28"/>
          <w:szCs w:val="28"/>
        </w:rPr>
        <w:t xml:space="preserve">                </w:t>
      </w:r>
      <w:r w:rsidRPr="00A736B7">
        <w:rPr>
          <w:sz w:val="28"/>
          <w:szCs w:val="28"/>
        </w:rPr>
        <w:t xml:space="preserve">№ </w:t>
      </w:r>
      <w:r w:rsidR="00A736B7" w:rsidRPr="00A736B7">
        <w:rPr>
          <w:sz w:val="28"/>
          <w:szCs w:val="28"/>
        </w:rPr>
        <w:t>606</w:t>
      </w:r>
    </w:p>
    <w:p w:rsidR="008F211E" w:rsidRPr="00972452" w:rsidRDefault="008F211E" w:rsidP="008F211E">
      <w:pPr>
        <w:pStyle w:val="a6"/>
        <w:ind w:left="-180" w:hanging="104"/>
        <w:jc w:val="left"/>
        <w:rPr>
          <w:rFonts w:ascii="Arial" w:hAnsi="Arial"/>
          <w:szCs w:val="24"/>
        </w:rPr>
      </w:pPr>
      <w:r w:rsidRPr="00972452">
        <w:rPr>
          <w:rFonts w:ascii="Arial" w:hAnsi="Arial"/>
          <w:szCs w:val="24"/>
        </w:rPr>
        <w:t xml:space="preserve">                                                  </w:t>
      </w:r>
      <w:r w:rsidR="00972452">
        <w:rPr>
          <w:rFonts w:ascii="Arial" w:hAnsi="Arial"/>
          <w:szCs w:val="24"/>
        </w:rPr>
        <w:t xml:space="preserve">                    </w:t>
      </w:r>
      <w:r w:rsidRPr="00972452">
        <w:rPr>
          <w:rFonts w:ascii="Arial" w:hAnsi="Arial"/>
          <w:szCs w:val="24"/>
        </w:rPr>
        <w:t xml:space="preserve">   с</w:t>
      </w:r>
      <w:proofErr w:type="gramStart"/>
      <w:r w:rsidRPr="00972452">
        <w:rPr>
          <w:rFonts w:ascii="Arial" w:hAnsi="Arial"/>
          <w:szCs w:val="24"/>
        </w:rPr>
        <w:t>.</w:t>
      </w:r>
      <w:r w:rsidRPr="00972452">
        <w:rPr>
          <w:szCs w:val="24"/>
        </w:rPr>
        <w:t>С</w:t>
      </w:r>
      <w:proofErr w:type="gramEnd"/>
      <w:r w:rsidRPr="00972452">
        <w:rPr>
          <w:szCs w:val="24"/>
        </w:rPr>
        <w:t>олтон</w:t>
      </w:r>
    </w:p>
    <w:p w:rsidR="008F211E" w:rsidRDefault="0082029C" w:rsidP="008F211E">
      <w:pPr>
        <w:rPr>
          <w:sz w:val="28"/>
        </w:rPr>
      </w:pPr>
      <w:r w:rsidRPr="008202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6.05pt;margin-top:9.6pt;width:303pt;height:16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a6tg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" o:allowincell="f" filled="f" stroked="f">
            <v:textbox style="mso-next-textbox:#Text Box 3">
              <w:txbxContent>
                <w:p w:rsidR="00972452" w:rsidRDefault="00972452" w:rsidP="008F211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внесении</w:t>
                  </w:r>
                  <w:r w:rsidRPr="00B7236A">
                    <w:rPr>
                      <w:sz w:val="28"/>
                      <w:szCs w:val="28"/>
                    </w:rPr>
                    <w:t xml:space="preserve"> изменений</w:t>
                  </w:r>
                  <w:r w:rsidRPr="0097245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в административный регламент по оказанию муниципальной услуги «Постановка на учет и направление детей в муниципальные образовательные  организации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района, реализующие основную образовательную программу дошкольного образования», утвержденный  постановлением   Администрации </w:t>
                  </w:r>
                  <w:proofErr w:type="spellStart"/>
                  <w:r>
                    <w:rPr>
                      <w:sz w:val="28"/>
                      <w:szCs w:val="28"/>
                    </w:rPr>
                    <w:t>Солтонского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района от 24.08.2022 №399 </w:t>
                  </w:r>
                </w:p>
              </w:txbxContent>
            </v:textbox>
            <w10:wrap type="square"/>
          </v:shape>
        </w:pict>
      </w: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rPr>
          <w:sz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8F211E" w:rsidRDefault="008F211E" w:rsidP="008F211E">
      <w:pPr>
        <w:jc w:val="both"/>
        <w:rPr>
          <w:sz w:val="28"/>
          <w:szCs w:val="28"/>
        </w:rPr>
      </w:pPr>
    </w:p>
    <w:p w:rsidR="00F1738D" w:rsidRDefault="00F1738D" w:rsidP="008F211E">
      <w:pPr>
        <w:ind w:firstLine="709"/>
        <w:jc w:val="both"/>
        <w:rPr>
          <w:sz w:val="28"/>
          <w:szCs w:val="28"/>
        </w:rPr>
      </w:pPr>
    </w:p>
    <w:p w:rsidR="00F1738D" w:rsidRDefault="00F1738D" w:rsidP="00972452">
      <w:pPr>
        <w:jc w:val="both"/>
        <w:rPr>
          <w:sz w:val="28"/>
          <w:szCs w:val="28"/>
        </w:rPr>
      </w:pPr>
    </w:p>
    <w:p w:rsidR="008F211E" w:rsidRDefault="008F211E" w:rsidP="007924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2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</w:t>
      </w:r>
      <w:r w:rsidR="00F1738D">
        <w:rPr>
          <w:sz w:val="28"/>
          <w:szCs w:val="28"/>
        </w:rPr>
        <w:t xml:space="preserve">Федеральным 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 xml:space="preserve">законом от </w:t>
      </w:r>
      <w:r w:rsidR="007924C0">
        <w:rPr>
          <w:sz w:val="28"/>
          <w:szCs w:val="28"/>
        </w:rPr>
        <w:t xml:space="preserve">  2</w:t>
      </w:r>
      <w:r w:rsidR="00F1738D">
        <w:rPr>
          <w:sz w:val="28"/>
          <w:szCs w:val="28"/>
        </w:rPr>
        <w:t xml:space="preserve">7.07.2010 №210-ФЗ 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>«Об организации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 xml:space="preserve"> предоставления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 xml:space="preserve"> государственных 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>и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 xml:space="preserve"> муниципальных </w:t>
      </w:r>
      <w:r w:rsidR="007924C0">
        <w:rPr>
          <w:sz w:val="28"/>
          <w:szCs w:val="28"/>
        </w:rPr>
        <w:t xml:space="preserve"> </w:t>
      </w:r>
      <w:r w:rsidR="00F1738D">
        <w:rPr>
          <w:sz w:val="28"/>
          <w:szCs w:val="28"/>
        </w:rPr>
        <w:t xml:space="preserve">услуг» </w:t>
      </w:r>
      <w:r w:rsidR="007924C0">
        <w:rPr>
          <w:sz w:val="28"/>
          <w:szCs w:val="28"/>
        </w:rPr>
        <w:t xml:space="preserve"> и Устава   муниципального  образования  Солтонский    район    Алтайского    края,  </w:t>
      </w:r>
      <w:proofErr w:type="spellStart"/>
      <w:proofErr w:type="gramStart"/>
      <w:r w:rsidR="007924C0">
        <w:rPr>
          <w:sz w:val="28"/>
          <w:szCs w:val="28"/>
        </w:rPr>
        <w:t>п</w:t>
      </w:r>
      <w:proofErr w:type="spellEnd"/>
      <w:proofErr w:type="gramEnd"/>
      <w:r w:rsidR="007924C0">
        <w:rPr>
          <w:sz w:val="28"/>
          <w:szCs w:val="28"/>
        </w:rPr>
        <w:t xml:space="preserve"> о с т а </w:t>
      </w:r>
      <w:proofErr w:type="spellStart"/>
      <w:r w:rsidR="007924C0">
        <w:rPr>
          <w:sz w:val="28"/>
          <w:szCs w:val="28"/>
        </w:rPr>
        <w:t>н</w:t>
      </w:r>
      <w:proofErr w:type="spellEnd"/>
      <w:r w:rsidR="007924C0">
        <w:rPr>
          <w:sz w:val="28"/>
          <w:szCs w:val="28"/>
        </w:rPr>
        <w:t xml:space="preserve"> о в л я </w:t>
      </w:r>
      <w:r>
        <w:rPr>
          <w:sz w:val="28"/>
          <w:szCs w:val="28"/>
        </w:rPr>
        <w:t>ю:</w:t>
      </w:r>
    </w:p>
    <w:p w:rsidR="00467B0A" w:rsidRDefault="00445BFE" w:rsidP="008F2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 изменения </w:t>
      </w:r>
      <w:r w:rsidR="008F211E" w:rsidRPr="00B7236A">
        <w:rPr>
          <w:sz w:val="28"/>
          <w:szCs w:val="28"/>
        </w:rPr>
        <w:t>в</w:t>
      </w:r>
      <w:r w:rsidR="007924C0">
        <w:rPr>
          <w:sz w:val="28"/>
          <w:szCs w:val="28"/>
        </w:rPr>
        <w:t xml:space="preserve"> административный регламент </w:t>
      </w:r>
      <w:r>
        <w:rPr>
          <w:sz w:val="28"/>
          <w:szCs w:val="28"/>
        </w:rPr>
        <w:t xml:space="preserve"> «</w:t>
      </w:r>
      <w:r w:rsidR="007924C0">
        <w:rPr>
          <w:sz w:val="28"/>
          <w:szCs w:val="28"/>
        </w:rPr>
        <w:t>Постановка на учет и направление детей в муниципальные образовательные организации Солтонского района, реализующие основную образовательную программу дошкольного образования», утвержденный</w:t>
      </w:r>
      <w:r w:rsidR="00972452">
        <w:rPr>
          <w:sz w:val="28"/>
          <w:szCs w:val="28"/>
        </w:rPr>
        <w:t xml:space="preserve"> постановлением Администрации </w:t>
      </w:r>
      <w:proofErr w:type="spellStart"/>
      <w:r w:rsidR="00972452">
        <w:rPr>
          <w:sz w:val="28"/>
          <w:szCs w:val="28"/>
        </w:rPr>
        <w:t>Солтонского</w:t>
      </w:r>
      <w:proofErr w:type="spellEnd"/>
      <w:r w:rsidR="00972452">
        <w:rPr>
          <w:sz w:val="28"/>
          <w:szCs w:val="28"/>
        </w:rPr>
        <w:t xml:space="preserve"> района </w:t>
      </w:r>
      <w:r w:rsidR="007924C0">
        <w:rPr>
          <w:sz w:val="28"/>
          <w:szCs w:val="28"/>
        </w:rPr>
        <w:t xml:space="preserve"> 24.08.2022 №399</w:t>
      </w:r>
      <w:r w:rsidR="00467B0A">
        <w:rPr>
          <w:sz w:val="28"/>
          <w:szCs w:val="28"/>
        </w:rPr>
        <w:t>:</w:t>
      </w:r>
    </w:p>
    <w:p w:rsidR="00CB30BD" w:rsidRDefault="008C5115" w:rsidP="00CB3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211E">
        <w:rPr>
          <w:sz w:val="28"/>
          <w:szCs w:val="28"/>
        </w:rPr>
        <w:t>)</w:t>
      </w:r>
      <w:bookmarkStart w:id="0" w:name="_GoBack"/>
      <w:bookmarkEnd w:id="0"/>
      <w:r w:rsidR="004C42F2">
        <w:rPr>
          <w:sz w:val="28"/>
          <w:szCs w:val="28"/>
        </w:rPr>
        <w:t xml:space="preserve"> </w:t>
      </w:r>
      <w:r w:rsidR="007924C0">
        <w:rPr>
          <w:sz w:val="28"/>
          <w:szCs w:val="28"/>
        </w:rPr>
        <w:t>пункт 2.7 «Нормативные правовые акты, регулирующие предоставление муниципальной услуги»</w:t>
      </w:r>
      <w:r w:rsidR="00CB30BD">
        <w:rPr>
          <w:sz w:val="28"/>
          <w:szCs w:val="28"/>
        </w:rPr>
        <w:t xml:space="preserve"> дополнить абзацем следующего содержания:</w:t>
      </w:r>
    </w:p>
    <w:p w:rsidR="00CB30BD" w:rsidRDefault="00972452" w:rsidP="00CB3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30BD">
        <w:rPr>
          <w:sz w:val="28"/>
          <w:szCs w:val="28"/>
        </w:rPr>
        <w:t>Указ Губернатора Алтайского края  от 28.10.2022 №167 «О дополнительных мерах социальной поддержки семей граждан, призванных на военную службу» (Указ вступает в силу с 01.11.2022 и действует по 31.12.2023).».</w:t>
      </w:r>
    </w:p>
    <w:p w:rsidR="008F211E" w:rsidRPr="00190BCF" w:rsidRDefault="00602867" w:rsidP="008F21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11E" w:rsidRPr="0076403F">
        <w:rPr>
          <w:sz w:val="28"/>
          <w:szCs w:val="28"/>
        </w:rPr>
        <w:t xml:space="preserve"> 2</w:t>
      </w:r>
      <w:r w:rsidR="008F211E">
        <w:rPr>
          <w:sz w:val="28"/>
          <w:szCs w:val="28"/>
        </w:rPr>
        <w:t>.</w:t>
      </w:r>
      <w:r w:rsidR="008F211E" w:rsidRPr="00190BCF">
        <w:rPr>
          <w:sz w:val="28"/>
          <w:szCs w:val="28"/>
        </w:rPr>
        <w:t>Настоящее постановлен</w:t>
      </w:r>
      <w:r w:rsidR="008F211E">
        <w:rPr>
          <w:sz w:val="28"/>
          <w:szCs w:val="28"/>
        </w:rPr>
        <w:t xml:space="preserve">ие опубликовать в Сборнике муниципальных правовых актов </w:t>
      </w:r>
      <w:proofErr w:type="spellStart"/>
      <w:r w:rsidR="008F211E">
        <w:rPr>
          <w:sz w:val="28"/>
          <w:szCs w:val="28"/>
        </w:rPr>
        <w:t>Солтонского</w:t>
      </w:r>
      <w:proofErr w:type="spellEnd"/>
      <w:r w:rsidR="008F211E">
        <w:rPr>
          <w:sz w:val="28"/>
          <w:szCs w:val="28"/>
        </w:rPr>
        <w:t xml:space="preserve"> района Алтайского края и разместить</w:t>
      </w:r>
      <w:r w:rsidR="008F211E" w:rsidRPr="00190BC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8F211E" w:rsidRPr="00190BCF">
        <w:rPr>
          <w:sz w:val="28"/>
          <w:szCs w:val="28"/>
        </w:rPr>
        <w:t>Солтонского</w:t>
      </w:r>
      <w:proofErr w:type="spellEnd"/>
      <w:r w:rsidR="008F211E" w:rsidRPr="00190BCF">
        <w:rPr>
          <w:sz w:val="28"/>
          <w:szCs w:val="28"/>
        </w:rPr>
        <w:t xml:space="preserve"> района </w:t>
      </w:r>
      <w:hyperlink r:id="rId7" w:history="1">
        <w:r w:rsidR="008F211E" w:rsidRPr="00190BCF">
          <w:rPr>
            <w:rStyle w:val="a3"/>
            <w:sz w:val="28"/>
            <w:szCs w:val="28"/>
            <w:lang w:val="en-US"/>
          </w:rPr>
          <w:t>www</w:t>
        </w:r>
        <w:r w:rsidR="008F211E" w:rsidRPr="00190BCF">
          <w:rPr>
            <w:rStyle w:val="a3"/>
            <w:sz w:val="28"/>
            <w:szCs w:val="28"/>
          </w:rPr>
          <w:t>.</w:t>
        </w:r>
        <w:proofErr w:type="spellStart"/>
        <w:r w:rsidR="008F211E" w:rsidRPr="00190BCF">
          <w:rPr>
            <w:rStyle w:val="a3"/>
            <w:sz w:val="28"/>
            <w:szCs w:val="28"/>
            <w:lang w:val="en-US"/>
          </w:rPr>
          <w:t>soltonadm</w:t>
        </w:r>
        <w:proofErr w:type="spellEnd"/>
        <w:r w:rsidR="008F211E" w:rsidRPr="00190BCF">
          <w:rPr>
            <w:rStyle w:val="a3"/>
            <w:sz w:val="28"/>
            <w:szCs w:val="28"/>
          </w:rPr>
          <w:t>.</w:t>
        </w:r>
        <w:proofErr w:type="spellStart"/>
        <w:r w:rsidR="008F211E" w:rsidRPr="00190BC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F211E" w:rsidRPr="00190BCF">
        <w:rPr>
          <w:sz w:val="28"/>
          <w:szCs w:val="28"/>
        </w:rPr>
        <w:t>.</w:t>
      </w:r>
    </w:p>
    <w:p w:rsidR="008F211E" w:rsidRPr="0076403F" w:rsidRDefault="008F211E" w:rsidP="008F2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7163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3</w:t>
      </w:r>
      <w:r w:rsidRPr="00190B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6019" w:rsidRDefault="00306019" w:rsidP="008F211E">
      <w:pPr>
        <w:jc w:val="both"/>
        <w:rPr>
          <w:sz w:val="28"/>
        </w:rPr>
      </w:pPr>
    </w:p>
    <w:p w:rsidR="00306019" w:rsidRDefault="00306019" w:rsidP="008F211E">
      <w:pPr>
        <w:jc w:val="both"/>
        <w:rPr>
          <w:sz w:val="28"/>
        </w:rPr>
      </w:pPr>
    </w:p>
    <w:p w:rsidR="008F211E" w:rsidRDefault="008F211E" w:rsidP="00CB30BD">
      <w:pPr>
        <w:jc w:val="both"/>
        <w:rPr>
          <w:sz w:val="28"/>
        </w:rPr>
      </w:pPr>
      <w:r>
        <w:rPr>
          <w:sz w:val="28"/>
        </w:rPr>
        <w:t xml:space="preserve">Глава Солтонского района                                       </w:t>
      </w:r>
      <w:r w:rsidR="00972452">
        <w:rPr>
          <w:sz w:val="28"/>
        </w:rPr>
        <w:t xml:space="preserve">                 </w:t>
      </w:r>
      <w:r w:rsidR="00CB30BD">
        <w:rPr>
          <w:sz w:val="28"/>
        </w:rPr>
        <w:t xml:space="preserve">       </w:t>
      </w:r>
      <w:r>
        <w:rPr>
          <w:sz w:val="28"/>
        </w:rPr>
        <w:t>М.П. Лудцев</w:t>
      </w:r>
    </w:p>
    <w:p w:rsidR="008F211E" w:rsidRDefault="008F211E" w:rsidP="008F211E">
      <w:pPr>
        <w:jc w:val="both"/>
        <w:rPr>
          <w:sz w:val="28"/>
        </w:rPr>
      </w:pPr>
    </w:p>
    <w:p w:rsidR="00D03DA2" w:rsidRDefault="000E5822" w:rsidP="008F211E">
      <w:pPr>
        <w:jc w:val="both"/>
      </w:pPr>
      <w:r>
        <w:t>Согласовано:                                                                          Согласовано:</w:t>
      </w:r>
    </w:p>
    <w:p w:rsidR="000E5822" w:rsidRPr="0026632A" w:rsidRDefault="000E5822" w:rsidP="000E5822">
      <w:pPr>
        <w:jc w:val="both"/>
      </w:pPr>
      <w:r w:rsidRPr="0026632A">
        <w:t>Начальник юридического отдела</w:t>
      </w:r>
      <w:r>
        <w:t xml:space="preserve">                                        Председатель комитета по образованию</w:t>
      </w:r>
    </w:p>
    <w:p w:rsidR="000E5822" w:rsidRDefault="000E5822" w:rsidP="000E5822">
      <w:pPr>
        <w:jc w:val="both"/>
      </w:pPr>
      <w:r>
        <w:t xml:space="preserve">Администрации  района                                                      Администрации района </w:t>
      </w:r>
    </w:p>
    <w:p w:rsidR="00873659" w:rsidRDefault="000E5822" w:rsidP="000E5822">
      <w:pPr>
        <w:jc w:val="both"/>
      </w:pPr>
      <w:r w:rsidRPr="0026632A">
        <w:t>Каширина</w:t>
      </w:r>
      <w:r>
        <w:t xml:space="preserve"> О.В.                                                                      Феданина Г.А. </w:t>
      </w:r>
    </w:p>
    <w:sectPr w:rsidR="00873659" w:rsidSect="00972452">
      <w:headerReference w:type="even" r:id="rId8"/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452" w:rsidRDefault="00972452" w:rsidP="00473062">
      <w:r>
        <w:separator/>
      </w:r>
    </w:p>
  </w:endnote>
  <w:endnote w:type="continuationSeparator" w:id="1">
    <w:p w:rsidR="00972452" w:rsidRDefault="00972452" w:rsidP="00473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452" w:rsidRDefault="00972452" w:rsidP="00473062">
      <w:r>
        <w:separator/>
      </w:r>
    </w:p>
  </w:footnote>
  <w:footnote w:type="continuationSeparator" w:id="1">
    <w:p w:rsidR="00972452" w:rsidRDefault="00972452" w:rsidP="004730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52" w:rsidRDefault="0082029C" w:rsidP="0097245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7245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2452" w:rsidRDefault="00972452" w:rsidP="00972452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452" w:rsidRDefault="0082029C" w:rsidP="00972452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7245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36B7">
      <w:rPr>
        <w:rStyle w:val="a8"/>
        <w:noProof/>
      </w:rPr>
      <w:t>2</w:t>
    </w:r>
    <w:r>
      <w:rPr>
        <w:rStyle w:val="a8"/>
      </w:rPr>
      <w:fldChar w:fldCharType="end"/>
    </w:r>
  </w:p>
  <w:p w:rsidR="00972452" w:rsidRDefault="00972452" w:rsidP="00972452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1E"/>
    <w:rsid w:val="00001CA8"/>
    <w:rsid w:val="000269DA"/>
    <w:rsid w:val="00084E7E"/>
    <w:rsid w:val="000E5822"/>
    <w:rsid w:val="00105A34"/>
    <w:rsid w:val="00117E9A"/>
    <w:rsid w:val="0018087C"/>
    <w:rsid w:val="002577AA"/>
    <w:rsid w:val="00271DF8"/>
    <w:rsid w:val="002B4B5F"/>
    <w:rsid w:val="00306019"/>
    <w:rsid w:val="00404138"/>
    <w:rsid w:val="00412C71"/>
    <w:rsid w:val="00436D38"/>
    <w:rsid w:val="00440698"/>
    <w:rsid w:val="00445BFE"/>
    <w:rsid w:val="004552D1"/>
    <w:rsid w:val="00467B0A"/>
    <w:rsid w:val="00473062"/>
    <w:rsid w:val="00477480"/>
    <w:rsid w:val="004C42F2"/>
    <w:rsid w:val="004C4751"/>
    <w:rsid w:val="004D06AB"/>
    <w:rsid w:val="004D5298"/>
    <w:rsid w:val="00506D18"/>
    <w:rsid w:val="00602867"/>
    <w:rsid w:val="00671631"/>
    <w:rsid w:val="006B3757"/>
    <w:rsid w:val="00780FE7"/>
    <w:rsid w:val="007924C0"/>
    <w:rsid w:val="007E1023"/>
    <w:rsid w:val="0082029C"/>
    <w:rsid w:val="00866A54"/>
    <w:rsid w:val="00871A86"/>
    <w:rsid w:val="00873659"/>
    <w:rsid w:val="0088297E"/>
    <w:rsid w:val="008C5115"/>
    <w:rsid w:val="008F211E"/>
    <w:rsid w:val="00934C6A"/>
    <w:rsid w:val="00942ED9"/>
    <w:rsid w:val="00972452"/>
    <w:rsid w:val="00A736B7"/>
    <w:rsid w:val="00AC5579"/>
    <w:rsid w:val="00AE72A2"/>
    <w:rsid w:val="00B35B31"/>
    <w:rsid w:val="00B73F2D"/>
    <w:rsid w:val="00C319D5"/>
    <w:rsid w:val="00C931D1"/>
    <w:rsid w:val="00CB30BD"/>
    <w:rsid w:val="00CD29B2"/>
    <w:rsid w:val="00D03DA2"/>
    <w:rsid w:val="00D17225"/>
    <w:rsid w:val="00D579F8"/>
    <w:rsid w:val="00DC6C2C"/>
    <w:rsid w:val="00E56AFC"/>
    <w:rsid w:val="00EE5538"/>
    <w:rsid w:val="00F1738D"/>
    <w:rsid w:val="00F322FB"/>
    <w:rsid w:val="00F92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21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211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rsid w:val="008F211E"/>
    <w:rPr>
      <w:color w:val="0000FF"/>
      <w:u w:val="single"/>
    </w:rPr>
  </w:style>
  <w:style w:type="paragraph" w:styleId="a4">
    <w:name w:val="header"/>
    <w:basedOn w:val="a"/>
    <w:link w:val="a5"/>
    <w:rsid w:val="008F211E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Верхний колонтитул Знак"/>
    <w:basedOn w:val="a0"/>
    <w:link w:val="a4"/>
    <w:rsid w:val="008F211E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Title"/>
    <w:basedOn w:val="a"/>
    <w:link w:val="a7"/>
    <w:qFormat/>
    <w:rsid w:val="008F211E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rsid w:val="008F211E"/>
    <w:rPr>
      <w:rFonts w:ascii="Times New Roman" w:eastAsia="Times New Roman" w:hAnsi="Times New Roman" w:cs="Times New Roman"/>
      <w:sz w:val="24"/>
      <w:szCs w:val="20"/>
    </w:rPr>
  </w:style>
  <w:style w:type="character" w:styleId="a8">
    <w:name w:val="page number"/>
    <w:basedOn w:val="a0"/>
    <w:rsid w:val="008F211E"/>
  </w:style>
  <w:style w:type="character" w:customStyle="1" w:styleId="9">
    <w:name w:val="Основной текст (9)"/>
    <w:link w:val="91"/>
    <w:uiPriority w:val="99"/>
    <w:rsid w:val="008F211E"/>
    <w:rPr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F211E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1">
    <w:name w:val="Основной текст (11)"/>
    <w:link w:val="111"/>
    <w:uiPriority w:val="99"/>
    <w:rsid w:val="008F211E"/>
    <w:rPr>
      <w:b/>
      <w:bCs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8F211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Основной текст (13)"/>
    <w:link w:val="131"/>
    <w:uiPriority w:val="99"/>
    <w:rsid w:val="008F211E"/>
    <w:rPr>
      <w:b/>
      <w:bCs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8F211E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9">
    <w:name w:val="Table Grid"/>
    <w:basedOn w:val="a1"/>
    <w:uiPriority w:val="59"/>
    <w:rsid w:val="00440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lton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14B51-6730-4FFB-9ECB-B76EFC205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 Windows</cp:lastModifiedBy>
  <cp:revision>21</cp:revision>
  <cp:lastPrinted>2022-12-23T05:00:00Z</cp:lastPrinted>
  <dcterms:created xsi:type="dcterms:W3CDTF">2021-04-07T02:42:00Z</dcterms:created>
  <dcterms:modified xsi:type="dcterms:W3CDTF">2022-12-26T07:38:00Z</dcterms:modified>
</cp:coreProperties>
</file>