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95" w:rsidRPr="00602995" w:rsidRDefault="00602995" w:rsidP="0060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  <w:t>АДМИНИСТРАЦИЯ СОЛТОНСКОГО РАЙОНА</w:t>
      </w:r>
    </w:p>
    <w:p w:rsidR="00602995" w:rsidRPr="00602995" w:rsidRDefault="00602995" w:rsidP="0060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  <w:r w:rsidRPr="00602995"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  <w:t>АЛТАЙСКОГО КРАЯ</w:t>
      </w:r>
    </w:p>
    <w:p w:rsidR="00602995" w:rsidRPr="00602995" w:rsidRDefault="00602995" w:rsidP="0060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ind w:left="-180" w:firstLine="180"/>
        <w:jc w:val="center"/>
        <w:rPr>
          <w:rFonts w:ascii="Arial" w:eastAsia="Times New Roman" w:hAnsi="Arial" w:cs="Times New Roman"/>
          <w:b/>
          <w:sz w:val="12"/>
          <w:szCs w:val="36"/>
          <w:lang w:eastAsia="ru-RU"/>
        </w:rPr>
      </w:pPr>
      <w:proofErr w:type="gramStart"/>
      <w:r w:rsidRPr="00602995">
        <w:rPr>
          <w:rFonts w:ascii="Arial" w:eastAsia="Times New Roman" w:hAnsi="Arial" w:cs="Times New Roman"/>
          <w:b/>
          <w:sz w:val="36"/>
          <w:szCs w:val="36"/>
          <w:lang w:eastAsia="ru-RU"/>
        </w:rPr>
        <w:t>П</w:t>
      </w:r>
      <w:proofErr w:type="gramEnd"/>
      <w:r w:rsidRPr="00602995">
        <w:rPr>
          <w:rFonts w:ascii="Arial" w:eastAsia="Times New Roman" w:hAnsi="Arial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602995" w:rsidRPr="00602995" w:rsidRDefault="00602995" w:rsidP="00602995">
      <w:pPr>
        <w:spacing w:after="0" w:line="240" w:lineRule="auto"/>
        <w:ind w:left="-180" w:firstLine="180"/>
        <w:jc w:val="center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602995" w:rsidRPr="00602995" w:rsidRDefault="00602995" w:rsidP="00602995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602995" w:rsidRPr="00602995" w:rsidRDefault="00602995" w:rsidP="00602995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602995" w:rsidRPr="00602995" w:rsidRDefault="00602995" w:rsidP="00602995">
      <w:pPr>
        <w:spacing w:after="0" w:line="240" w:lineRule="auto"/>
        <w:rPr>
          <w:rFonts w:ascii="Arial" w:eastAsia="Times New Roman" w:hAnsi="Arial" w:cs="Times New Roman"/>
          <w:b/>
          <w:sz w:val="12"/>
          <w:szCs w:val="36"/>
          <w:lang w:eastAsia="ru-RU"/>
        </w:rPr>
      </w:pPr>
    </w:p>
    <w:p w:rsidR="00602995" w:rsidRPr="00602995" w:rsidRDefault="008A6730" w:rsidP="00602995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EF23F6">
        <w:rPr>
          <w:rFonts w:ascii="Times New Roman" w:eastAsia="Times New Roman" w:hAnsi="Times New Roman" w:cs="Times New Roman"/>
          <w:sz w:val="28"/>
          <w:szCs w:val="20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10.2023</w:t>
      </w:r>
      <w:r w:rsidR="00602995" w:rsidRPr="00602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  <w:r w:rsidR="00776D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</w:t>
      </w:r>
      <w:r w:rsidR="00602995" w:rsidRPr="006029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CC1DBB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EF2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674</w:t>
      </w:r>
    </w:p>
    <w:p w:rsidR="00602995" w:rsidRPr="00602995" w:rsidRDefault="00776DAA" w:rsidP="00602995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602995"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="00602995"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.С</w:t>
      </w:r>
      <w:proofErr w:type="gramEnd"/>
      <w:r w:rsidR="00602995" w:rsidRPr="0060299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олтон</w:t>
      </w:r>
    </w:p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995" w:rsidRPr="00602995" w:rsidRDefault="00114EAC" w:rsidP="0060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6.95pt;margin-top:13.25pt;width:242.9pt;height:13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bjwgIAALo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" o:allowincell="f" filled="f" stroked="f">
            <v:textbox>
              <w:txbxContent>
                <w:p w:rsidR="00602995" w:rsidRPr="00584DA7" w:rsidRDefault="00602995" w:rsidP="00602995">
                  <w:pPr>
                    <w:ind w:left="-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и дополнений в муниципальную программу «Развитие культуры  в </w:t>
                  </w:r>
                  <w:proofErr w:type="spellStart"/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Солтонском</w:t>
                  </w:r>
                  <w:proofErr w:type="spellEnd"/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районе на 2021-2024 годы», утверждённую постановлением Администрации </w:t>
                  </w:r>
                  <w:proofErr w:type="spellStart"/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Солтонского</w:t>
                  </w:r>
                  <w:proofErr w:type="spellEnd"/>
                  <w:r w:rsidRPr="00584D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 от 29.12.2020 №404</w:t>
                  </w:r>
                </w:p>
              </w:txbxContent>
            </v:textbox>
            <w10:wrap type="square"/>
          </v:shape>
        </w:pict>
      </w:r>
    </w:p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2995" w:rsidRPr="00602995" w:rsidRDefault="00602995" w:rsidP="0060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995" w:rsidRPr="00602995" w:rsidRDefault="00602995" w:rsidP="0060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995" w:rsidRPr="00602995" w:rsidRDefault="00602995" w:rsidP="0060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9E" w:rsidRDefault="0018739E" w:rsidP="001873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730" w:rsidRDefault="008A6730" w:rsidP="004C04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739E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проведения мероприятий по текущему и капитальному ремонту, благоустройству </w:t>
      </w:r>
      <w:r w:rsidR="0018739E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proofErr w:type="spellStart"/>
      <w:r w:rsidR="0018739E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18739E"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 w:rsidR="0077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39E" w:rsidRPr="0018739E" w:rsidRDefault="0018739E" w:rsidP="004C04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02995" w:rsidRPr="00602995" w:rsidRDefault="00776DAA" w:rsidP="001873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2995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1.Внести следующие изменения и дополнения в муниципальную программу «Развитие культуры </w:t>
      </w:r>
      <w:r w:rsidR="00AC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C5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Солтонском</w:t>
      </w:r>
      <w:proofErr w:type="spellEnd"/>
      <w:r w:rsidR="00AC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602995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2021-2024 годы», утверждённую постановлением Администрации </w:t>
      </w:r>
      <w:proofErr w:type="spellStart"/>
      <w:r w:rsidR="00602995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602995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29.12.2020 №404 (с учётом изменений от 23.11.2021 № 419</w:t>
      </w:r>
      <w:r w:rsidR="00CB7A56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5FA8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7A56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</w:t>
      </w:r>
      <w:r w:rsidR="00F27581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B7A56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 №191</w:t>
      </w:r>
      <w:r w:rsidR="00A05FA8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5FA8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05FA8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300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</w:t>
      </w:r>
      <w:r w:rsidR="00F27581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F1300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 №327</w:t>
      </w:r>
      <w:r w:rsidR="00616BC3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5FA8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16BC3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29.08.2022 №402</w:t>
      </w:r>
      <w:r w:rsid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5FA8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06.09</w:t>
      </w:r>
      <w:r w:rsid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FA8" w:rsidRPr="00A05FA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№418</w:t>
      </w:r>
      <w:r w:rsidR="00602995" w:rsidRPr="0060299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348C8" w:rsidRPr="00616BC3" w:rsidRDefault="00776DAA" w:rsidP="0061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84DA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BC3" w:rsidRPr="0073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16BC3" w:rsidRPr="0073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программы</w:t>
      </w:r>
      <w:r w:rsidR="00616B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48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48C8" w:rsidRPr="0073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7348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348C8" w:rsidRPr="007348C8">
        <w:rPr>
          <w:rFonts w:ascii="Times New Roman" w:eastAsia="Calibri" w:hAnsi="Times New Roman" w:cs="Times New Roman"/>
          <w:sz w:val="28"/>
          <w:szCs w:val="28"/>
        </w:rPr>
        <w:t>Объемы финансирования программы</w:t>
      </w:r>
      <w:r w:rsidR="007348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7"/>
        <w:gridCol w:w="5915"/>
      </w:tblGrid>
      <w:tr w:rsidR="007348C8" w:rsidRPr="00A20A8D" w:rsidTr="00337A2D">
        <w:tc>
          <w:tcPr>
            <w:tcW w:w="3547" w:type="dxa"/>
            <w:hideMark/>
          </w:tcPr>
          <w:p w:rsidR="007348C8" w:rsidRPr="007348C8" w:rsidRDefault="007348C8" w:rsidP="00337A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915" w:type="dxa"/>
            <w:hideMark/>
          </w:tcPr>
          <w:p w:rsidR="007348C8" w:rsidRPr="007348C8" w:rsidRDefault="007348C8" w:rsidP="00337A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«Развитие культуры </w:t>
            </w:r>
            <w:proofErr w:type="spellStart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Солтонского</w:t>
            </w:r>
            <w:proofErr w:type="spellEnd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района» (далее – «программа») составляет </w:t>
            </w:r>
            <w:r w:rsidR="00587B7A" w:rsidRPr="00587B7A">
              <w:rPr>
                <w:rFonts w:ascii="Times New Roman" w:hAnsi="Times New Roman" w:cs="Times New Roman"/>
                <w:sz w:val="28"/>
                <w:szCs w:val="28"/>
              </w:rPr>
              <w:t>1982,7</w:t>
            </w:r>
            <w:r w:rsidRPr="00587B7A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рублей, из них из местного бюджета </w:t>
            </w:r>
            <w:r w:rsidR="00853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750,55 </w:t>
            </w: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7348C8" w:rsidRPr="00C26D11" w:rsidRDefault="007348C8" w:rsidP="00C26D11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году –215,7 тыс. рублей;</w:t>
            </w:r>
          </w:p>
          <w:p w:rsidR="007348C8" w:rsidRPr="00C26D11" w:rsidRDefault="007348C8" w:rsidP="00C26D11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370,0 тыс. рублей;</w:t>
            </w:r>
          </w:p>
          <w:p w:rsidR="007348C8" w:rsidRPr="00C26D11" w:rsidRDefault="007348C8" w:rsidP="00C26D11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1347,0 тыс. рублей;</w:t>
            </w:r>
          </w:p>
          <w:p w:rsidR="007348C8" w:rsidRPr="007348C8" w:rsidRDefault="007348C8" w:rsidP="00C26D11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50,0 тыс. рублей</w:t>
            </w:r>
            <w:r w:rsidR="008533E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348C8" w:rsidRPr="007348C8" w:rsidRDefault="007348C8" w:rsidP="00337A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Объемы финансирования подлежат ежегодному уточнению в соответствии с решением о местном бюджете на очередной финансовый год и плановый период</w:t>
            </w:r>
            <w:proofErr w:type="gramStart"/>
            <w:r w:rsidRPr="007348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C04F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8A673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</w:tbl>
    <w:p w:rsidR="00587B7A" w:rsidRDefault="008A6730" w:rsidP="008A6730">
      <w:pPr>
        <w:jc w:val="both"/>
        <w:rPr>
          <w:rFonts w:ascii="Times New Roman" w:hAnsi="Times New Roman" w:cs="Times New Roman"/>
          <w:sz w:val="28"/>
          <w:szCs w:val="28"/>
        </w:rPr>
      </w:pPr>
      <w:r w:rsidRP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1</w:t>
      </w:r>
      <w:r w:rsidR="00616BC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77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</w:t>
      </w:r>
      <w:r w:rsidR="00616BC3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раздела </w:t>
      </w:r>
      <w:r w:rsidR="00587B7A"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7B7A" w:rsidRPr="00587B7A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 w:rsidR="00587B7A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587B7A" w:rsidRPr="00587B7A" w:rsidRDefault="00587B7A" w:rsidP="00C26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7B7A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  <w:r w:rsidR="008533EF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едующей редакции  составляет 1982,75</w:t>
      </w:r>
      <w:r w:rsidRPr="00587B7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587B7A" w:rsidRPr="00587B7A" w:rsidRDefault="00587B7A" w:rsidP="00587B7A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 215,7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87B7A" w:rsidRPr="00587B7A" w:rsidRDefault="00EF23F6" w:rsidP="00587B7A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 37</w:t>
      </w:r>
      <w:r w:rsidR="00587B7A"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>0,0  тыс. рублей;</w:t>
      </w:r>
    </w:p>
    <w:p w:rsidR="00587B7A" w:rsidRPr="00587B7A" w:rsidRDefault="00EF23F6" w:rsidP="00587B7A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 1347, 05,</w:t>
      </w:r>
      <w:r w:rsidR="00587B7A"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87B7A" w:rsidRDefault="00EF23F6" w:rsidP="00587B7A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7A">
        <w:rPr>
          <w:rFonts w:ascii="Times New Roman" w:hAnsi="Times New Roman" w:cs="Times New Roman"/>
          <w:sz w:val="28"/>
          <w:szCs w:val="28"/>
        </w:rPr>
        <w:t>в 2024 году –</w:t>
      </w:r>
      <w:r w:rsidR="00196727">
        <w:rPr>
          <w:rFonts w:ascii="Times New Roman" w:hAnsi="Times New Roman" w:cs="Times New Roman"/>
          <w:sz w:val="28"/>
          <w:szCs w:val="28"/>
        </w:rPr>
        <w:t xml:space="preserve">  </w:t>
      </w:r>
      <w:r w:rsidR="00587B7A" w:rsidRPr="00587B7A">
        <w:rPr>
          <w:rFonts w:ascii="Times New Roman" w:hAnsi="Times New Roman" w:cs="Times New Roman"/>
          <w:sz w:val="28"/>
          <w:szCs w:val="28"/>
        </w:rPr>
        <w:t>50,0  тыс. рублей</w:t>
      </w:r>
      <w:r w:rsidR="00587B7A">
        <w:rPr>
          <w:rFonts w:ascii="Times New Roman" w:hAnsi="Times New Roman" w:cs="Times New Roman"/>
          <w:sz w:val="28"/>
          <w:szCs w:val="28"/>
        </w:rPr>
        <w:t>»</w:t>
      </w:r>
      <w:r w:rsidR="00C26D11">
        <w:rPr>
          <w:rFonts w:ascii="Times New Roman" w:hAnsi="Times New Roman" w:cs="Times New Roman"/>
          <w:sz w:val="28"/>
          <w:szCs w:val="28"/>
        </w:rPr>
        <w:t>;</w:t>
      </w:r>
    </w:p>
    <w:p w:rsidR="004C04FD" w:rsidRDefault="00C26D11" w:rsidP="00587B7A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</w:t>
      </w:r>
      <w:r w:rsidR="00451342">
        <w:rPr>
          <w:rFonts w:ascii="Times New Roman" w:hAnsi="Times New Roman" w:cs="Times New Roman"/>
          <w:sz w:val="28"/>
          <w:szCs w:val="28"/>
        </w:rPr>
        <w:t xml:space="preserve"> Перечень мероприятий, утвержденных  приложением №2 дополнить строкой «6»  и строку «Итого» изложить в следующей редакции</w:t>
      </w:r>
      <w:r w:rsidR="008533EF">
        <w:rPr>
          <w:rFonts w:ascii="Times New Roman" w:hAnsi="Times New Roman" w:cs="Times New Roman"/>
          <w:sz w:val="28"/>
          <w:szCs w:val="28"/>
        </w:rPr>
        <w:t>:</w:t>
      </w:r>
      <w:r w:rsidR="00451342">
        <w:rPr>
          <w:rFonts w:ascii="Times New Roman" w:hAnsi="Times New Roman" w:cs="Times New Roman"/>
          <w:sz w:val="28"/>
          <w:szCs w:val="28"/>
        </w:rPr>
        <w:t xml:space="preserve">  (Приложение №1)</w:t>
      </w:r>
      <w:proofErr w:type="gramStart"/>
      <w:r w:rsidR="00451342">
        <w:rPr>
          <w:rFonts w:ascii="Times New Roman" w:hAnsi="Times New Roman" w:cs="Times New Roman"/>
          <w:sz w:val="28"/>
          <w:szCs w:val="28"/>
        </w:rPr>
        <w:t xml:space="preserve"> </w:t>
      </w:r>
      <w:r w:rsidR="008533E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04FD" w:rsidRDefault="00C26D11" w:rsidP="00240EC9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</w:t>
      </w:r>
      <w:r w:rsidR="00451342">
        <w:rPr>
          <w:rFonts w:ascii="Times New Roman" w:hAnsi="Times New Roman" w:cs="Times New Roman"/>
          <w:sz w:val="28"/>
          <w:szCs w:val="28"/>
        </w:rPr>
        <w:t xml:space="preserve"> Приложение  №3 «Объем финансовых ресурсов  необходимых  для реализации программы» изложить  в следующей  редакции</w:t>
      </w:r>
      <w:r w:rsidR="008533EF">
        <w:rPr>
          <w:rFonts w:ascii="Times New Roman" w:hAnsi="Times New Roman" w:cs="Times New Roman"/>
          <w:sz w:val="28"/>
          <w:szCs w:val="28"/>
        </w:rPr>
        <w:t>:</w:t>
      </w:r>
      <w:r w:rsidR="00451342">
        <w:rPr>
          <w:rFonts w:ascii="Times New Roman" w:hAnsi="Times New Roman" w:cs="Times New Roman"/>
          <w:sz w:val="28"/>
          <w:szCs w:val="28"/>
        </w:rPr>
        <w:t xml:space="preserve">  </w:t>
      </w:r>
      <w:r w:rsidR="00240EC9">
        <w:rPr>
          <w:rFonts w:ascii="Times New Roman" w:hAnsi="Times New Roman" w:cs="Times New Roman"/>
          <w:sz w:val="28"/>
          <w:szCs w:val="28"/>
        </w:rPr>
        <w:t>(Приложение №2)</w:t>
      </w:r>
      <w:r w:rsidR="008533EF">
        <w:rPr>
          <w:rFonts w:ascii="Times New Roman" w:hAnsi="Times New Roman" w:cs="Times New Roman"/>
          <w:sz w:val="28"/>
          <w:szCs w:val="28"/>
        </w:rPr>
        <w:t>;</w:t>
      </w:r>
      <w:r w:rsidR="00240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B7A" w:rsidRDefault="00C26D11" w:rsidP="004C04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EC9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="004C04F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C04FD">
        <w:rPr>
          <w:rFonts w:ascii="Times New Roman" w:hAnsi="Times New Roman" w:cs="Times New Roman"/>
          <w:sz w:val="28"/>
          <w:szCs w:val="28"/>
        </w:rPr>
        <w:t xml:space="preserve"> паспорте подпрограммы № 1 «Наследие» </w:t>
      </w:r>
      <w:r w:rsidR="004C04FD" w:rsidRPr="00E85CBC">
        <w:rPr>
          <w:rFonts w:ascii="Times New Roman" w:eastAsia="Calibri" w:hAnsi="Times New Roman" w:cs="Times New Roman"/>
          <w:sz w:val="28"/>
          <w:szCs w:val="28"/>
        </w:rPr>
        <w:t>Объемы и источники финансирования программы</w:t>
      </w:r>
      <w:r w:rsidR="004C04F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68"/>
      </w:tblGrid>
      <w:tr w:rsidR="00E85CBC" w:rsidTr="00337A2D">
        <w:tc>
          <w:tcPr>
            <w:tcW w:w="3794" w:type="dxa"/>
          </w:tcPr>
          <w:p w:rsidR="008533EF" w:rsidRDefault="00C26D11" w:rsidP="00337A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C04FD"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 и  </w:t>
            </w:r>
          </w:p>
          <w:p w:rsidR="008533EF" w:rsidRDefault="004C04FD" w:rsidP="00337A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</w:t>
            </w:r>
          </w:p>
          <w:p w:rsidR="008533EF" w:rsidRDefault="004C04FD" w:rsidP="00337A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</w:t>
            </w:r>
          </w:p>
          <w:p w:rsidR="00E85CBC" w:rsidRPr="00C26D11" w:rsidRDefault="004C04FD" w:rsidP="00337A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  <w:p w:rsidR="00E85CBC" w:rsidRPr="00C26D11" w:rsidRDefault="00E85CBC" w:rsidP="00337A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CBC" w:rsidRPr="00C26D11" w:rsidRDefault="00E85CBC" w:rsidP="00337A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CBC" w:rsidRPr="00C26D11" w:rsidRDefault="00E85CBC" w:rsidP="00337A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E85CBC" w:rsidRPr="00C26D11" w:rsidRDefault="00E85CBC" w:rsidP="00337A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подпрограммы 1 составляет</w:t>
            </w:r>
            <w:r w:rsidR="004C04FD" w:rsidRPr="00C26D11">
              <w:rPr>
                <w:rFonts w:ascii="Times New Roman" w:hAnsi="Times New Roman" w:cs="Times New Roman"/>
                <w:sz w:val="28"/>
                <w:szCs w:val="28"/>
              </w:rPr>
              <w:t xml:space="preserve"> 1478,75</w:t>
            </w:r>
            <w:r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85CBC" w:rsidRPr="00C26D11" w:rsidRDefault="00EF23F6" w:rsidP="00C26D11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CBC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4C04FD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26,3,</w:t>
            </w:r>
            <w:r w:rsidR="00E85CBC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85CBC" w:rsidRPr="00C26D11" w:rsidRDefault="00EF23F6" w:rsidP="00C26D11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CBC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4C04FD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1347,05</w:t>
            </w:r>
            <w:r w:rsidR="00E85CBC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85CBC" w:rsidRPr="00C26D11" w:rsidRDefault="00EF23F6" w:rsidP="00C26D11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CBC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4C04FD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1347,05</w:t>
            </w:r>
            <w:r w:rsidR="00E85CBC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85CBC" w:rsidRPr="00C26D11" w:rsidRDefault="00EF23F6" w:rsidP="00C26D11">
            <w:pPr>
              <w:spacing w:after="0" w:line="240" w:lineRule="auto"/>
              <w:ind w:left="-11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CBC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4C04FD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85CBC" w:rsidRPr="00C26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  <w:r w:rsidR="00E85CBC"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85CBC" w:rsidRPr="00C26D11" w:rsidRDefault="00E85CBC" w:rsidP="00EF23F6">
            <w:pPr>
              <w:ind w:left="-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о местном бюджете на очередной финансовый год и на плановый период</w:t>
            </w:r>
            <w:r w:rsidR="00C26D11" w:rsidRPr="00C26D11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:rsidR="008533EF" w:rsidRDefault="00240EC9" w:rsidP="008533EF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="004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паспорте под</w:t>
      </w:r>
      <w:r w:rsidR="004C04FD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 w:rsidR="004C04FD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второй раздела </w:t>
      </w:r>
      <w:r w:rsid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6730">
        <w:rPr>
          <w:rFonts w:ascii="Times New Roman" w:hAnsi="Times New Roman" w:cs="Times New Roman"/>
          <w:sz w:val="28"/>
          <w:szCs w:val="28"/>
        </w:rPr>
        <w:t>О</w:t>
      </w:r>
      <w:r w:rsidR="004C04FD" w:rsidRPr="00587B7A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8A6730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C04FD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4C04FD" w:rsidRPr="00587B7A" w:rsidRDefault="004C04FD" w:rsidP="008533EF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7B7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8A6730">
        <w:rPr>
          <w:rFonts w:ascii="Times New Roman" w:hAnsi="Times New Roman" w:cs="Times New Roman"/>
          <w:sz w:val="28"/>
          <w:szCs w:val="28"/>
        </w:rPr>
        <w:t>под</w:t>
      </w:r>
      <w:r w:rsidRPr="00587B7A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730">
        <w:rPr>
          <w:rFonts w:ascii="Times New Roman" w:hAnsi="Times New Roman" w:cs="Times New Roman"/>
          <w:sz w:val="28"/>
          <w:szCs w:val="28"/>
        </w:rPr>
        <w:t xml:space="preserve">1изложить  составляет 1478,35 </w:t>
      </w:r>
      <w:r w:rsidRPr="00587B7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C04FD" w:rsidRPr="00587B7A" w:rsidRDefault="008A6730" w:rsidP="004C04FD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 26,3</w:t>
      </w:r>
      <w:r w:rsidR="004C04FD"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C04FD" w:rsidRPr="00587B7A" w:rsidRDefault="008A6730" w:rsidP="004C04FD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 55</w:t>
      </w:r>
      <w:r w:rsidR="004C04FD"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>,0  тыс. рублей;</w:t>
      </w:r>
    </w:p>
    <w:p w:rsidR="004C04FD" w:rsidRPr="00587B7A" w:rsidRDefault="004C04FD" w:rsidP="004C04FD">
      <w:pPr>
        <w:spacing w:after="0" w:line="240" w:lineRule="auto"/>
        <w:ind w:left="-1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 1347, 05,</w:t>
      </w:r>
      <w:r w:rsidRPr="0058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C04FD" w:rsidRDefault="004C04FD" w:rsidP="004C04FD">
      <w:pPr>
        <w:spacing w:after="0" w:line="240" w:lineRule="auto"/>
        <w:ind w:left="-11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2024 году –</w:t>
      </w:r>
      <w:r w:rsidR="00C26D11">
        <w:rPr>
          <w:rFonts w:ascii="Times New Roman" w:hAnsi="Times New Roman" w:cs="Times New Roman"/>
          <w:sz w:val="28"/>
          <w:szCs w:val="28"/>
        </w:rPr>
        <w:t xml:space="preserve"> </w:t>
      </w:r>
      <w:r w:rsidRPr="00587B7A">
        <w:rPr>
          <w:rFonts w:ascii="Times New Roman" w:hAnsi="Times New Roman" w:cs="Times New Roman"/>
          <w:sz w:val="28"/>
          <w:szCs w:val="28"/>
        </w:rPr>
        <w:t>50,0 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6730">
        <w:rPr>
          <w:rFonts w:ascii="Times New Roman" w:hAnsi="Times New Roman" w:cs="Times New Roman"/>
          <w:sz w:val="28"/>
          <w:szCs w:val="28"/>
        </w:rPr>
        <w:t>.</w:t>
      </w:r>
    </w:p>
    <w:p w:rsidR="00B9612C" w:rsidRPr="00B9612C" w:rsidRDefault="00B9612C" w:rsidP="0061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2C" w:rsidRPr="00C26D11" w:rsidRDefault="00B9612C" w:rsidP="00020A5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6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Сборнике муниципальных правовых актов </w:t>
      </w:r>
      <w:proofErr w:type="spellStart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и разместить на официальном сайте Администрации </w:t>
      </w:r>
      <w:proofErr w:type="spellStart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26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12C" w:rsidRDefault="00776DAA" w:rsidP="00020A5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612C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настоящего постановления возлагаю на </w:t>
      </w:r>
      <w:r w:rsid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обязанности </w:t>
      </w:r>
      <w:r w:rsidR="00B9612C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по культуре и кино Администрации </w:t>
      </w:r>
      <w:proofErr w:type="spellStart"/>
      <w:r w:rsidR="00B9612C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 w:rsidR="00B9612C" w:rsidRPr="00B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Максимочкину</w:t>
      </w:r>
      <w:proofErr w:type="spellEnd"/>
      <w:r w:rsid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</w:t>
      </w:r>
      <w:proofErr w:type="gramStart"/>
      <w:r w:rsid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473178" w:rsidRDefault="00473178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178" w:rsidRDefault="00473178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178" w:rsidRDefault="00473178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                        </w:t>
      </w:r>
      <w:r w:rsidR="0011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</w:t>
      </w:r>
      <w:bookmarkStart w:id="0" w:name="_GoBack"/>
      <w:bookmarkEnd w:id="0"/>
      <w:r w:rsidR="008A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Харламова </w:t>
      </w:r>
    </w:p>
    <w:p w:rsidR="00020A5F" w:rsidRDefault="00020A5F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5F" w:rsidRDefault="00020A5F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5F" w:rsidRDefault="00020A5F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5F" w:rsidRDefault="00020A5F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>Согласовано: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 xml:space="preserve">Начальник юридического отдела                                                       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>Администрации района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>Каширина О.В. __________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>Согласовано: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 xml:space="preserve">Заместитель председателя комитета по экономике 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>Администрации района</w:t>
      </w:r>
    </w:p>
    <w:p w:rsidR="00020A5F" w:rsidRPr="00020A5F" w:rsidRDefault="00196727" w:rsidP="0002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020A5F">
        <w:rPr>
          <w:rFonts w:ascii="Times New Roman" w:hAnsi="Times New Roman" w:cs="Times New Roman"/>
          <w:sz w:val="24"/>
          <w:szCs w:val="24"/>
        </w:rPr>
        <w:t>Гаас</w:t>
      </w:r>
      <w:proofErr w:type="spellEnd"/>
      <w:r w:rsidR="00776DAA">
        <w:rPr>
          <w:rFonts w:ascii="Times New Roman" w:hAnsi="Times New Roman" w:cs="Times New Roman"/>
          <w:sz w:val="24"/>
          <w:szCs w:val="24"/>
        </w:rPr>
        <w:t xml:space="preserve"> </w:t>
      </w:r>
      <w:r w:rsidR="00020A5F" w:rsidRPr="00020A5F">
        <w:rPr>
          <w:rFonts w:ascii="Times New Roman" w:hAnsi="Times New Roman" w:cs="Times New Roman"/>
          <w:sz w:val="24"/>
          <w:szCs w:val="24"/>
        </w:rPr>
        <w:t xml:space="preserve">Л.А. .__________ 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>Согласовано:</w:t>
      </w:r>
    </w:p>
    <w:p w:rsidR="00020A5F" w:rsidRPr="00020A5F" w:rsidRDefault="00776DAA" w:rsidP="00020A5F">
      <w:pPr>
        <w:pStyle w:val="a4"/>
        <w:ind w:right="-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26D11">
        <w:rPr>
          <w:sz w:val="24"/>
          <w:szCs w:val="24"/>
        </w:rPr>
        <w:t>И.о</w:t>
      </w:r>
      <w:proofErr w:type="gramStart"/>
      <w:r w:rsidR="00C26D11">
        <w:rPr>
          <w:sz w:val="24"/>
          <w:szCs w:val="24"/>
        </w:rPr>
        <w:t>.П</w:t>
      </w:r>
      <w:proofErr w:type="gramEnd"/>
      <w:r w:rsidR="00C26D11">
        <w:rPr>
          <w:sz w:val="24"/>
          <w:szCs w:val="24"/>
        </w:rPr>
        <w:t>редседателя</w:t>
      </w:r>
      <w:r w:rsidR="00020A5F" w:rsidRPr="00020A5F">
        <w:rPr>
          <w:sz w:val="24"/>
          <w:szCs w:val="24"/>
        </w:rPr>
        <w:t xml:space="preserve"> комитета по культуре и кино </w:t>
      </w:r>
    </w:p>
    <w:p w:rsidR="00020A5F" w:rsidRPr="00020A5F" w:rsidRDefault="00020A5F" w:rsidP="00020A5F">
      <w:pPr>
        <w:pStyle w:val="a4"/>
        <w:ind w:left="5" w:right="-15" w:firstLine="500"/>
        <w:jc w:val="both"/>
        <w:rPr>
          <w:sz w:val="24"/>
          <w:szCs w:val="24"/>
        </w:rPr>
      </w:pPr>
      <w:r w:rsidRPr="00020A5F">
        <w:rPr>
          <w:sz w:val="24"/>
          <w:szCs w:val="24"/>
        </w:rPr>
        <w:t>Администрации района</w:t>
      </w:r>
    </w:p>
    <w:p w:rsidR="00020A5F" w:rsidRPr="00020A5F" w:rsidRDefault="00196727" w:rsidP="00020A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26D11">
        <w:rPr>
          <w:rFonts w:ascii="Times New Roman" w:hAnsi="Times New Roman" w:cs="Times New Roman"/>
          <w:sz w:val="24"/>
          <w:szCs w:val="24"/>
        </w:rPr>
        <w:t>Максимочкина</w:t>
      </w:r>
      <w:proofErr w:type="spellEnd"/>
      <w:r w:rsidR="00C26D11">
        <w:rPr>
          <w:rFonts w:ascii="Times New Roman" w:hAnsi="Times New Roman" w:cs="Times New Roman"/>
          <w:sz w:val="24"/>
          <w:szCs w:val="24"/>
        </w:rPr>
        <w:t xml:space="preserve"> И.Н.</w:t>
      </w:r>
      <w:r w:rsidR="00020A5F" w:rsidRPr="00020A5F">
        <w:rPr>
          <w:rFonts w:ascii="Times New Roman" w:hAnsi="Times New Roman" w:cs="Times New Roman"/>
          <w:sz w:val="24"/>
          <w:szCs w:val="24"/>
        </w:rPr>
        <w:t>. _________</w:t>
      </w:r>
    </w:p>
    <w:p w:rsidR="00020A5F" w:rsidRPr="00020A5F" w:rsidRDefault="00020A5F" w:rsidP="00020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A5F" w:rsidRDefault="00020A5F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5F" w:rsidRDefault="00020A5F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5F" w:rsidRDefault="00020A5F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A5F" w:rsidRPr="00B9612C" w:rsidRDefault="00020A5F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2C" w:rsidRPr="00B9612C" w:rsidRDefault="00B9612C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2C" w:rsidRPr="00B9612C" w:rsidRDefault="00B9612C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2C" w:rsidRPr="00B9612C" w:rsidRDefault="00B9612C" w:rsidP="00B9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178" w:rsidRDefault="00473178">
      <w:pPr>
        <w:sectPr w:rsidR="00473178" w:rsidSect="00776DA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D1930" w:rsidRDefault="006D1930" w:rsidP="00AC5D98">
      <w:pPr>
        <w:spacing w:after="0"/>
        <w:ind w:left="1020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 к постановлению</w:t>
      </w:r>
    </w:p>
    <w:p w:rsidR="006D1930" w:rsidRDefault="006D1930" w:rsidP="00AC5D98">
      <w:pPr>
        <w:spacing w:after="0"/>
        <w:ind w:left="1020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Солтонского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6D1930" w:rsidRDefault="00C26D11" w:rsidP="00AC5D98">
      <w:pPr>
        <w:spacing w:after="0"/>
        <w:ind w:left="1020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    10.2023</w:t>
      </w:r>
      <w:r w:rsidR="00F275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DAA">
        <w:rPr>
          <w:rFonts w:ascii="Times New Roman" w:eastAsia="Calibri" w:hAnsi="Times New Roman" w:cs="Times New Roman"/>
          <w:sz w:val="24"/>
          <w:szCs w:val="24"/>
        </w:rPr>
        <w:t xml:space="preserve"> №    </w:t>
      </w:r>
    </w:p>
    <w:p w:rsidR="00473178" w:rsidRPr="00473178" w:rsidRDefault="00473178" w:rsidP="0047317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6"/>
        <w:gridCol w:w="2950"/>
        <w:gridCol w:w="1331"/>
        <w:gridCol w:w="1984"/>
        <w:gridCol w:w="1134"/>
        <w:gridCol w:w="1125"/>
        <w:gridCol w:w="9"/>
        <w:gridCol w:w="1134"/>
        <w:gridCol w:w="1134"/>
        <w:gridCol w:w="1134"/>
        <w:gridCol w:w="2204"/>
      </w:tblGrid>
      <w:tr w:rsidR="00473178" w:rsidRPr="00473178" w:rsidTr="00334B6E">
        <w:trPr>
          <w:trHeight w:val="330"/>
        </w:trPr>
        <w:tc>
          <w:tcPr>
            <w:tcW w:w="647" w:type="dxa"/>
            <w:gridSpan w:val="2"/>
            <w:vMerge w:val="restart"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0" w:type="dxa"/>
            <w:vMerge w:val="restart"/>
          </w:tcPr>
          <w:p w:rsidR="00473178" w:rsidRPr="00473178" w:rsidRDefault="00473178" w:rsidP="00334B6E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331" w:type="dxa"/>
            <w:vMerge w:val="restart"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исполнители, соисполнители, участники программы</w:t>
            </w:r>
          </w:p>
        </w:tc>
        <w:tc>
          <w:tcPr>
            <w:tcW w:w="5670" w:type="dxa"/>
            <w:gridSpan w:val="6"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Сумма расходов (тыс</w:t>
            </w:r>
            <w:proofErr w:type="gramStart"/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2204" w:type="dxa"/>
            <w:vMerge w:val="restart"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473178" w:rsidRPr="00473178" w:rsidTr="00334B6E">
        <w:trPr>
          <w:trHeight w:val="330"/>
        </w:trPr>
        <w:tc>
          <w:tcPr>
            <w:tcW w:w="647" w:type="dxa"/>
            <w:gridSpan w:val="2"/>
            <w:vMerge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vMerge/>
          </w:tcPr>
          <w:p w:rsidR="00473178" w:rsidRPr="00473178" w:rsidRDefault="00473178" w:rsidP="00334B6E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5" w:type="dxa"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3" w:type="dxa"/>
            <w:gridSpan w:val="2"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04" w:type="dxa"/>
            <w:vMerge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178" w:rsidRPr="00473178" w:rsidTr="00334B6E">
        <w:trPr>
          <w:trHeight w:val="548"/>
        </w:trPr>
        <w:tc>
          <w:tcPr>
            <w:tcW w:w="631" w:type="dxa"/>
            <w:vMerge w:val="restart"/>
          </w:tcPr>
          <w:p w:rsidR="00473178" w:rsidRPr="00473178" w:rsidRDefault="00C26D11" w:rsidP="00C26D11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6" w:type="dxa"/>
            <w:gridSpan w:val="2"/>
            <w:vMerge w:val="restart"/>
          </w:tcPr>
          <w:p w:rsidR="00473178" w:rsidRPr="00473178" w:rsidRDefault="00C26D11" w:rsidP="00487B08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1.1.2.2</w:t>
            </w:r>
            <w:r w:rsidR="00473178"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8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spellStart"/>
            <w:r w:rsidR="00487B08">
              <w:rPr>
                <w:rFonts w:ascii="Times New Roman" w:eastAsia="Calibri" w:hAnsi="Times New Roman" w:cs="Times New Roman"/>
                <w:sz w:val="24"/>
                <w:szCs w:val="24"/>
              </w:rPr>
              <w:t>меропрятий</w:t>
            </w:r>
            <w:proofErr w:type="spellEnd"/>
            <w:r w:rsidR="0048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ремонту (</w:t>
            </w:r>
            <w:proofErr w:type="spellStart"/>
            <w:r w:rsidR="00487B08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487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капитальному ремонту объектов муниципальной собственности </w:t>
            </w:r>
            <w:proofErr w:type="gramEnd"/>
          </w:p>
        </w:tc>
        <w:tc>
          <w:tcPr>
            <w:tcW w:w="1331" w:type="dxa"/>
            <w:vMerge w:val="restart"/>
          </w:tcPr>
          <w:p w:rsidR="00473178" w:rsidRPr="00473178" w:rsidRDefault="00487B08" w:rsidP="00487B08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 </w:t>
            </w:r>
          </w:p>
        </w:tc>
        <w:tc>
          <w:tcPr>
            <w:tcW w:w="1984" w:type="dxa"/>
            <w:vMerge w:val="restart"/>
          </w:tcPr>
          <w:p w:rsidR="00473178" w:rsidRPr="00473178" w:rsidRDefault="00473178" w:rsidP="00334B6E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кино, Адми</w:t>
            </w:r>
            <w:r w:rsidR="00F27581">
              <w:rPr>
                <w:rFonts w:ascii="Times New Roman" w:eastAsia="Calibri" w:hAnsi="Times New Roman" w:cs="Times New Roman"/>
                <w:sz w:val="24"/>
                <w:szCs w:val="24"/>
              </w:rPr>
              <w:t>нистрация района, отдел МБУК «МФ</w:t>
            </w:r>
            <w:r w:rsidR="00451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КЦ» </w:t>
            </w:r>
            <w:proofErr w:type="spellStart"/>
            <w:r w:rsidR="0045134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олтонский</w:t>
            </w:r>
            <w:proofErr w:type="spellEnd"/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краеведческий музей</w:t>
            </w:r>
          </w:p>
        </w:tc>
        <w:tc>
          <w:tcPr>
            <w:tcW w:w="1134" w:type="dxa"/>
          </w:tcPr>
          <w:p w:rsidR="00473178" w:rsidRPr="00473178" w:rsidRDefault="00C26D11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473178" w:rsidRPr="00AC5D98" w:rsidRDefault="00C26D11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473178" w:rsidRPr="00473178" w:rsidRDefault="00C26D11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1297,05</w:t>
            </w:r>
          </w:p>
        </w:tc>
        <w:tc>
          <w:tcPr>
            <w:tcW w:w="1134" w:type="dxa"/>
          </w:tcPr>
          <w:p w:rsidR="00473178" w:rsidRPr="00473178" w:rsidRDefault="00C26D11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3178" w:rsidRPr="00473178" w:rsidRDefault="00C26D11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1297,05</w:t>
            </w:r>
          </w:p>
        </w:tc>
        <w:tc>
          <w:tcPr>
            <w:tcW w:w="2204" w:type="dxa"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73178" w:rsidRPr="00473178" w:rsidTr="00334B6E">
        <w:trPr>
          <w:trHeight w:val="548"/>
        </w:trPr>
        <w:tc>
          <w:tcPr>
            <w:tcW w:w="631" w:type="dxa"/>
            <w:vMerge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vMerge/>
          </w:tcPr>
          <w:p w:rsidR="00473178" w:rsidRPr="00473178" w:rsidRDefault="00473178" w:rsidP="00334B6E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73178" w:rsidRP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73178" w:rsidRPr="00473178" w:rsidRDefault="00473178" w:rsidP="00334B6E">
            <w:pPr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178" w:rsidRDefault="00C26D11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26D11" w:rsidRPr="00473178" w:rsidRDefault="00C26D11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473178" w:rsidRDefault="00C26D11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C26D11" w:rsidRPr="00AC5D98" w:rsidRDefault="00C26D11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473178" w:rsidRDefault="00C26D11" w:rsidP="00C26D11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64,85</w:t>
            </w:r>
          </w:p>
          <w:p w:rsidR="00C26D11" w:rsidRPr="00473178" w:rsidRDefault="00C26D11" w:rsidP="00C26D11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1232,2</w:t>
            </w:r>
          </w:p>
        </w:tc>
        <w:tc>
          <w:tcPr>
            <w:tcW w:w="1134" w:type="dxa"/>
          </w:tcPr>
          <w:p w:rsidR="00473178" w:rsidRDefault="00C26D11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C26D11" w:rsidRPr="00473178" w:rsidRDefault="00C26D11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3178" w:rsidRDefault="00C26D11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64,85</w:t>
            </w:r>
          </w:p>
          <w:p w:rsidR="00C26D11" w:rsidRPr="00473178" w:rsidRDefault="00C26D11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1232,2</w:t>
            </w:r>
          </w:p>
        </w:tc>
        <w:tc>
          <w:tcPr>
            <w:tcW w:w="2204" w:type="dxa"/>
          </w:tcPr>
          <w:p w:rsidR="00473178" w:rsidRDefault="00473178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C26D11" w:rsidRPr="00473178" w:rsidRDefault="00C26D11" w:rsidP="00334B6E">
            <w:pPr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473178" w:rsidRPr="00473178" w:rsidTr="00334B6E">
        <w:tc>
          <w:tcPr>
            <w:tcW w:w="6912" w:type="dxa"/>
            <w:gridSpan w:val="5"/>
          </w:tcPr>
          <w:p w:rsidR="00473178" w:rsidRPr="00473178" w:rsidRDefault="00473178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1134" w:type="dxa"/>
          </w:tcPr>
          <w:p w:rsidR="00473178" w:rsidRPr="00473178" w:rsidRDefault="003F44AA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</w:t>
            </w:r>
            <w:r w:rsidR="00473178"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473178" w:rsidRPr="009D03CB" w:rsidRDefault="00A01554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F44AA" w:rsidRPr="009D03CB">
              <w:rPr>
                <w:rFonts w:ascii="Times New Roman" w:eastAsia="Calibri" w:hAnsi="Times New Roman" w:cs="Times New Roman"/>
                <w:sz w:val="24"/>
                <w:szCs w:val="24"/>
              </w:rPr>
              <w:t>70,</w:t>
            </w:r>
            <w:r w:rsidR="00473178" w:rsidRPr="009D03C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3178" w:rsidRPr="009D03CB" w:rsidRDefault="003F44AA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CB">
              <w:rPr>
                <w:rFonts w:ascii="Times New Roman" w:eastAsia="Calibri" w:hAnsi="Times New Roman" w:cs="Times New Roman"/>
                <w:sz w:val="24"/>
                <w:szCs w:val="24"/>
              </w:rPr>
              <w:t>50,</w:t>
            </w:r>
            <w:r w:rsidR="00473178" w:rsidRPr="009D03C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3178" w:rsidRPr="009D03CB" w:rsidRDefault="003F44AA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CB">
              <w:rPr>
                <w:rFonts w:ascii="Times New Roman" w:eastAsia="Calibri" w:hAnsi="Times New Roman" w:cs="Times New Roman"/>
                <w:sz w:val="24"/>
                <w:szCs w:val="24"/>
              </w:rPr>
              <w:t>50,</w:t>
            </w:r>
            <w:r w:rsidR="00473178" w:rsidRPr="009D03C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3178" w:rsidRPr="009D03CB" w:rsidRDefault="00487B08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1832,58</w:t>
            </w:r>
          </w:p>
        </w:tc>
        <w:tc>
          <w:tcPr>
            <w:tcW w:w="2204" w:type="dxa"/>
          </w:tcPr>
          <w:p w:rsidR="00473178" w:rsidRPr="00473178" w:rsidRDefault="00473178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</w:t>
            </w:r>
          </w:p>
        </w:tc>
      </w:tr>
      <w:tr w:rsidR="00473178" w:rsidRPr="00473178" w:rsidTr="00334B6E">
        <w:tc>
          <w:tcPr>
            <w:tcW w:w="6912" w:type="dxa"/>
            <w:gridSpan w:val="5"/>
          </w:tcPr>
          <w:p w:rsidR="00473178" w:rsidRPr="00473178" w:rsidRDefault="00473178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178" w:rsidRPr="00473178" w:rsidRDefault="003F44AA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</w:t>
            </w:r>
            <w:r w:rsidR="00473178"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473178" w:rsidRPr="009D03CB" w:rsidRDefault="00A01554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F44AA" w:rsidRPr="009D03CB">
              <w:rPr>
                <w:rFonts w:ascii="Times New Roman" w:eastAsia="Calibri" w:hAnsi="Times New Roman" w:cs="Times New Roman"/>
                <w:sz w:val="24"/>
                <w:szCs w:val="24"/>
              </w:rPr>
              <w:t>70,</w:t>
            </w:r>
            <w:r w:rsidR="00473178" w:rsidRPr="009D03C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3178" w:rsidRPr="009D03CB" w:rsidRDefault="00487B08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114,85</w:t>
            </w:r>
          </w:p>
        </w:tc>
        <w:tc>
          <w:tcPr>
            <w:tcW w:w="1134" w:type="dxa"/>
          </w:tcPr>
          <w:p w:rsidR="00473178" w:rsidRPr="009D03CB" w:rsidRDefault="003F44AA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3CB">
              <w:rPr>
                <w:rFonts w:ascii="Times New Roman" w:eastAsia="Calibri" w:hAnsi="Times New Roman" w:cs="Times New Roman"/>
                <w:sz w:val="24"/>
                <w:szCs w:val="24"/>
              </w:rPr>
              <w:t>50,</w:t>
            </w:r>
            <w:r w:rsidR="00473178" w:rsidRPr="009D03C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73178" w:rsidRPr="009D03CB" w:rsidRDefault="00487B08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600,55</w:t>
            </w:r>
          </w:p>
        </w:tc>
        <w:tc>
          <w:tcPr>
            <w:tcW w:w="2204" w:type="dxa"/>
          </w:tcPr>
          <w:p w:rsidR="00473178" w:rsidRPr="00473178" w:rsidRDefault="00473178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  <w:r w:rsidR="00F275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87B08" w:rsidRPr="00473178" w:rsidTr="00334B6E">
        <w:tc>
          <w:tcPr>
            <w:tcW w:w="6912" w:type="dxa"/>
            <w:gridSpan w:val="5"/>
          </w:tcPr>
          <w:p w:rsidR="00487B08" w:rsidRPr="00473178" w:rsidRDefault="00487B08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7B08" w:rsidRDefault="00487B08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487B08" w:rsidRPr="009D03CB" w:rsidRDefault="00487B08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7B08" w:rsidRPr="009D03CB" w:rsidRDefault="00487B08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1232,2</w:t>
            </w:r>
          </w:p>
        </w:tc>
        <w:tc>
          <w:tcPr>
            <w:tcW w:w="1134" w:type="dxa"/>
          </w:tcPr>
          <w:p w:rsidR="00487B08" w:rsidRPr="009D03CB" w:rsidRDefault="00487B08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87B08" w:rsidRPr="009D03CB" w:rsidRDefault="00487B08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1232,0</w:t>
            </w:r>
          </w:p>
        </w:tc>
        <w:tc>
          <w:tcPr>
            <w:tcW w:w="2204" w:type="dxa"/>
          </w:tcPr>
          <w:p w:rsidR="00487B08" w:rsidRPr="00473178" w:rsidRDefault="00487B08" w:rsidP="00334B6E">
            <w:pPr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бюджет»</w:t>
            </w:r>
          </w:p>
        </w:tc>
      </w:tr>
    </w:tbl>
    <w:p w:rsidR="009D03CB" w:rsidRDefault="009D03CB" w:rsidP="006D1930">
      <w:pPr>
        <w:tabs>
          <w:tab w:val="left" w:pos="914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0EC9" w:rsidRDefault="00240EC9" w:rsidP="006D1930">
      <w:pPr>
        <w:tabs>
          <w:tab w:val="left" w:pos="914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0EC9" w:rsidRDefault="00240EC9" w:rsidP="006D1930">
      <w:pPr>
        <w:tabs>
          <w:tab w:val="left" w:pos="914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0EC9" w:rsidRDefault="00240EC9" w:rsidP="006D1930">
      <w:pPr>
        <w:tabs>
          <w:tab w:val="left" w:pos="914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0EC9" w:rsidRDefault="00240EC9" w:rsidP="006D1930">
      <w:pPr>
        <w:tabs>
          <w:tab w:val="left" w:pos="914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0EC9" w:rsidRDefault="00240EC9" w:rsidP="006D1930">
      <w:pPr>
        <w:tabs>
          <w:tab w:val="left" w:pos="914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40EC9" w:rsidRDefault="00240EC9" w:rsidP="006D1930">
      <w:pPr>
        <w:tabs>
          <w:tab w:val="left" w:pos="914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D1930" w:rsidRDefault="00776DAA" w:rsidP="006D1930">
      <w:pPr>
        <w:tabs>
          <w:tab w:val="left" w:pos="914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D1930">
        <w:rPr>
          <w:rFonts w:ascii="Times New Roman" w:eastAsia="Calibri" w:hAnsi="Times New Roman" w:cs="Times New Roman"/>
          <w:sz w:val="24"/>
          <w:szCs w:val="24"/>
        </w:rPr>
        <w:t>Приложение №2 к постановлению</w:t>
      </w:r>
    </w:p>
    <w:p w:rsidR="006D1930" w:rsidRDefault="006D1930" w:rsidP="006D1930">
      <w:pPr>
        <w:tabs>
          <w:tab w:val="left" w:pos="914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Солтонского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020A5F" w:rsidRDefault="00240EC9" w:rsidP="006D1930">
      <w:pPr>
        <w:tabs>
          <w:tab w:val="left" w:pos="9141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от   </w:t>
      </w:r>
      <w:r w:rsidR="00487B0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10.2023</w:t>
      </w:r>
      <w:r w:rsidR="00776DAA">
        <w:rPr>
          <w:rFonts w:ascii="Times New Roman" w:eastAsia="Calibri" w:hAnsi="Times New Roman" w:cs="Times New Roman"/>
          <w:sz w:val="24"/>
          <w:szCs w:val="24"/>
        </w:rPr>
        <w:t>№</w:t>
      </w:r>
    </w:p>
    <w:p w:rsidR="00473178" w:rsidRPr="00473178" w:rsidRDefault="00F27581" w:rsidP="006D19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« </w:t>
      </w:r>
      <w:r w:rsidR="00473178" w:rsidRPr="00473178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473178" w:rsidRPr="00473178" w:rsidRDefault="006D1930" w:rsidP="00240EC9">
      <w:pPr>
        <w:spacing w:after="0"/>
        <w:ind w:left="907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 « Развитие культуры</w:t>
      </w:r>
      <w:r w:rsidR="00776D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3178" w:rsidRPr="00473178">
        <w:rPr>
          <w:rFonts w:ascii="Times New Roman" w:eastAsia="Calibri" w:hAnsi="Times New Roman" w:cs="Times New Roman"/>
          <w:sz w:val="24"/>
          <w:szCs w:val="24"/>
        </w:rPr>
        <w:t>Солтонского</w:t>
      </w:r>
      <w:proofErr w:type="spellEnd"/>
      <w:r w:rsidR="00473178" w:rsidRPr="00473178">
        <w:rPr>
          <w:rFonts w:ascii="Times New Roman" w:eastAsia="Calibri" w:hAnsi="Times New Roman" w:cs="Times New Roman"/>
          <w:sz w:val="24"/>
          <w:szCs w:val="24"/>
        </w:rPr>
        <w:t xml:space="preserve"> района» на 2021-2024 годы</w:t>
      </w:r>
      <w:r w:rsidR="005F280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73178" w:rsidRPr="00473178" w:rsidRDefault="00473178" w:rsidP="004731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3178">
        <w:rPr>
          <w:rFonts w:ascii="Times New Roman" w:eastAsia="Calibri" w:hAnsi="Times New Roman" w:cs="Times New Roman"/>
          <w:sz w:val="24"/>
          <w:szCs w:val="24"/>
        </w:rPr>
        <w:t>ОБЪЕМ</w:t>
      </w:r>
    </w:p>
    <w:p w:rsidR="00473178" w:rsidRPr="00473178" w:rsidRDefault="00473178" w:rsidP="004731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3178">
        <w:rPr>
          <w:rFonts w:ascii="Times New Roman" w:eastAsia="Calibri" w:hAnsi="Times New Roman" w:cs="Times New Roman"/>
          <w:sz w:val="24"/>
          <w:szCs w:val="24"/>
        </w:rPr>
        <w:t>финансовых ресурсов, необходимых для реализации программы</w:t>
      </w:r>
    </w:p>
    <w:p w:rsidR="00473178" w:rsidRPr="00473178" w:rsidRDefault="00473178" w:rsidP="0047317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701"/>
        <w:gridCol w:w="1701"/>
        <w:gridCol w:w="1843"/>
        <w:gridCol w:w="1842"/>
        <w:gridCol w:w="1637"/>
      </w:tblGrid>
      <w:tr w:rsidR="00473178" w:rsidRPr="00473178" w:rsidTr="00334B6E">
        <w:tc>
          <w:tcPr>
            <w:tcW w:w="6062" w:type="dxa"/>
            <w:vMerge w:val="restart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8724" w:type="dxa"/>
            <w:gridSpan w:val="5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473178" w:rsidRPr="00473178" w:rsidTr="00334B6E">
        <w:tc>
          <w:tcPr>
            <w:tcW w:w="6062" w:type="dxa"/>
            <w:vMerge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637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473178" w:rsidRPr="00473178" w:rsidTr="00334B6E">
        <w:tc>
          <w:tcPr>
            <w:tcW w:w="6062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7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73178" w:rsidRPr="00473178" w:rsidTr="00334B6E">
        <w:tc>
          <w:tcPr>
            <w:tcW w:w="6062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Всего финансовых затрат, в том числе</w:t>
            </w:r>
          </w:p>
        </w:tc>
        <w:tc>
          <w:tcPr>
            <w:tcW w:w="1701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473178" w:rsidRPr="00473178" w:rsidRDefault="00194FC7" w:rsidP="00334B6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3</w:t>
            </w:r>
            <w:r w:rsidR="00473178" w:rsidRPr="00473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843" w:type="dxa"/>
            <w:shd w:val="clear" w:color="auto" w:fill="auto"/>
          </w:tcPr>
          <w:p w:rsidR="00473178" w:rsidRPr="00473178" w:rsidRDefault="00487B0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1347,05</w:t>
            </w:r>
          </w:p>
        </w:tc>
        <w:tc>
          <w:tcPr>
            <w:tcW w:w="1842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473178" w:rsidRPr="00473178" w:rsidRDefault="00487B0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1832,7</w:t>
            </w:r>
          </w:p>
        </w:tc>
      </w:tr>
      <w:tr w:rsidR="00473178" w:rsidRPr="00473178" w:rsidTr="00334B6E">
        <w:tc>
          <w:tcPr>
            <w:tcW w:w="6062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1701" w:type="dxa"/>
            <w:shd w:val="clear" w:color="auto" w:fill="auto"/>
          </w:tcPr>
          <w:p w:rsidR="00473178" w:rsidRPr="00473178" w:rsidRDefault="00473178" w:rsidP="00334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50,0</w:t>
            </w:r>
          </w:p>
        </w:tc>
        <w:tc>
          <w:tcPr>
            <w:tcW w:w="1701" w:type="dxa"/>
            <w:shd w:val="clear" w:color="auto" w:fill="auto"/>
          </w:tcPr>
          <w:p w:rsidR="00473178" w:rsidRPr="00473178" w:rsidRDefault="00194FC7" w:rsidP="00334B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473178" w:rsidRPr="004731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843" w:type="dxa"/>
            <w:shd w:val="clear" w:color="auto" w:fill="auto"/>
          </w:tcPr>
          <w:p w:rsidR="00473178" w:rsidRPr="00473178" w:rsidRDefault="00487B0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1145,85</w:t>
            </w:r>
          </w:p>
        </w:tc>
        <w:tc>
          <w:tcPr>
            <w:tcW w:w="1842" w:type="dxa"/>
            <w:shd w:val="clear" w:color="auto" w:fill="auto"/>
          </w:tcPr>
          <w:p w:rsidR="00473178" w:rsidRPr="00473178" w:rsidRDefault="0047317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178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37" w:type="dxa"/>
            <w:shd w:val="clear" w:color="auto" w:fill="auto"/>
          </w:tcPr>
          <w:p w:rsidR="00473178" w:rsidRPr="00473178" w:rsidRDefault="00487B08" w:rsidP="00487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600</w:t>
            </w:r>
            <w:r w:rsidR="00473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F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7B08" w:rsidRPr="00473178" w:rsidTr="00334B6E">
        <w:tc>
          <w:tcPr>
            <w:tcW w:w="6062" w:type="dxa"/>
            <w:shd w:val="clear" w:color="auto" w:fill="auto"/>
          </w:tcPr>
          <w:p w:rsidR="00487B08" w:rsidRPr="00473178" w:rsidRDefault="00487B0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701" w:type="dxa"/>
            <w:shd w:val="clear" w:color="auto" w:fill="auto"/>
          </w:tcPr>
          <w:p w:rsidR="00487B08" w:rsidRPr="00473178" w:rsidRDefault="00487B08" w:rsidP="00334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1701" w:type="dxa"/>
            <w:shd w:val="clear" w:color="auto" w:fill="auto"/>
          </w:tcPr>
          <w:p w:rsidR="00487B08" w:rsidRDefault="00487B08" w:rsidP="00334B6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87B08" w:rsidRDefault="00487B0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1232/,2</w:t>
            </w:r>
          </w:p>
        </w:tc>
        <w:tc>
          <w:tcPr>
            <w:tcW w:w="1842" w:type="dxa"/>
            <w:shd w:val="clear" w:color="auto" w:fill="auto"/>
          </w:tcPr>
          <w:p w:rsidR="00487B08" w:rsidRPr="00473178" w:rsidRDefault="00487B08" w:rsidP="00334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  <w:shd w:val="clear" w:color="auto" w:fill="auto"/>
          </w:tcPr>
          <w:p w:rsidR="00487B08" w:rsidRDefault="00487B08" w:rsidP="0033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1232,2»</w:t>
            </w:r>
          </w:p>
        </w:tc>
      </w:tr>
    </w:tbl>
    <w:p w:rsidR="00473178" w:rsidRPr="00473178" w:rsidRDefault="00473178" w:rsidP="00473178">
      <w:pPr>
        <w:tabs>
          <w:tab w:val="left" w:pos="6100"/>
          <w:tab w:val="left" w:pos="6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73178" w:rsidRPr="00473178" w:rsidRDefault="00473178" w:rsidP="00473178">
      <w:pPr>
        <w:tabs>
          <w:tab w:val="left" w:pos="6100"/>
          <w:tab w:val="left" w:pos="6300"/>
        </w:tabs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473178" w:rsidRPr="00473178" w:rsidRDefault="00473178" w:rsidP="00473178">
      <w:pPr>
        <w:tabs>
          <w:tab w:val="left" w:pos="6100"/>
          <w:tab w:val="left" w:pos="6300"/>
        </w:tabs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:rsidR="00473178" w:rsidRPr="00473178" w:rsidRDefault="00473178" w:rsidP="00473178">
      <w:pPr>
        <w:tabs>
          <w:tab w:val="left" w:pos="6100"/>
          <w:tab w:val="left" w:pos="6300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473178" w:rsidRPr="00473178" w:rsidSect="0047317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4DB"/>
    <w:multiLevelType w:val="multilevel"/>
    <w:tmpl w:val="EF949D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">
    <w:nsid w:val="485D6920"/>
    <w:multiLevelType w:val="multilevel"/>
    <w:tmpl w:val="79CC0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" w:hanging="2160"/>
      </w:pPr>
      <w:rPr>
        <w:rFonts w:hint="default"/>
      </w:rPr>
    </w:lvl>
  </w:abstractNum>
  <w:abstractNum w:abstractNumId="2">
    <w:nsid w:val="507F5EBF"/>
    <w:multiLevelType w:val="multilevel"/>
    <w:tmpl w:val="2E3296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3">
    <w:nsid w:val="786F1BAF"/>
    <w:multiLevelType w:val="multilevel"/>
    <w:tmpl w:val="9B36D8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19F9"/>
    <w:rsid w:val="00020A5F"/>
    <w:rsid w:val="00022C29"/>
    <w:rsid w:val="000619F9"/>
    <w:rsid w:val="000F1300"/>
    <w:rsid w:val="00114EAC"/>
    <w:rsid w:val="001377C7"/>
    <w:rsid w:val="0018739E"/>
    <w:rsid w:val="00194FC7"/>
    <w:rsid w:val="00196727"/>
    <w:rsid w:val="001D34C2"/>
    <w:rsid w:val="001D5E9B"/>
    <w:rsid w:val="00204559"/>
    <w:rsid w:val="00240EC9"/>
    <w:rsid w:val="003C636B"/>
    <w:rsid w:val="003F1045"/>
    <w:rsid w:val="003F38A6"/>
    <w:rsid w:val="003F44AA"/>
    <w:rsid w:val="0041675E"/>
    <w:rsid w:val="00451342"/>
    <w:rsid w:val="00465C36"/>
    <w:rsid w:val="004665C2"/>
    <w:rsid w:val="00473178"/>
    <w:rsid w:val="00487B08"/>
    <w:rsid w:val="004C04FD"/>
    <w:rsid w:val="00556BE0"/>
    <w:rsid w:val="00567962"/>
    <w:rsid w:val="005806D4"/>
    <w:rsid w:val="00584DA7"/>
    <w:rsid w:val="00587B7A"/>
    <w:rsid w:val="005F2804"/>
    <w:rsid w:val="00602995"/>
    <w:rsid w:val="00616BC3"/>
    <w:rsid w:val="006D1930"/>
    <w:rsid w:val="007348C8"/>
    <w:rsid w:val="00776DAA"/>
    <w:rsid w:val="007E431A"/>
    <w:rsid w:val="008533EF"/>
    <w:rsid w:val="0086446B"/>
    <w:rsid w:val="008A6730"/>
    <w:rsid w:val="008D407D"/>
    <w:rsid w:val="00980A76"/>
    <w:rsid w:val="009D03CB"/>
    <w:rsid w:val="00A01554"/>
    <w:rsid w:val="00A0575D"/>
    <w:rsid w:val="00A05FA8"/>
    <w:rsid w:val="00AC5D98"/>
    <w:rsid w:val="00B87F92"/>
    <w:rsid w:val="00B9612C"/>
    <w:rsid w:val="00C26D11"/>
    <w:rsid w:val="00CB7A56"/>
    <w:rsid w:val="00CC1DBB"/>
    <w:rsid w:val="00DD3E9E"/>
    <w:rsid w:val="00E610C3"/>
    <w:rsid w:val="00E85CBC"/>
    <w:rsid w:val="00EA493E"/>
    <w:rsid w:val="00EC6186"/>
    <w:rsid w:val="00ED1031"/>
    <w:rsid w:val="00EF23F6"/>
    <w:rsid w:val="00F27581"/>
    <w:rsid w:val="00FC11CB"/>
    <w:rsid w:val="00FC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C3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20A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20A5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5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FA68-E99E-4854-A5E3-2A24C700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2023-10-16T08:42:00Z</cp:lastPrinted>
  <dcterms:created xsi:type="dcterms:W3CDTF">2023-10-12T07:48:00Z</dcterms:created>
  <dcterms:modified xsi:type="dcterms:W3CDTF">2023-10-16T08:43:00Z</dcterms:modified>
</cp:coreProperties>
</file>