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78B" w:rsidRPr="00B36538" w:rsidRDefault="006E278B" w:rsidP="003876C3">
      <w:pPr>
        <w:ind w:firstLine="708"/>
        <w:jc w:val="center"/>
        <w:rPr>
          <w:b/>
          <w:sz w:val="22"/>
          <w:szCs w:val="22"/>
        </w:rPr>
      </w:pPr>
      <w:proofErr w:type="gramStart"/>
      <w:r w:rsidRPr="00B36538">
        <w:rPr>
          <w:b/>
          <w:sz w:val="22"/>
          <w:szCs w:val="22"/>
        </w:rPr>
        <w:t>ПРОВЕДЕНИИ</w:t>
      </w:r>
      <w:proofErr w:type="gramEnd"/>
      <w:r w:rsidRPr="00B36538">
        <w:rPr>
          <w:b/>
          <w:sz w:val="22"/>
          <w:szCs w:val="22"/>
        </w:rPr>
        <w:t xml:space="preserve">  АУКЦИОНА</w:t>
      </w:r>
    </w:p>
    <w:p w:rsidR="006E278B" w:rsidRPr="00B36538" w:rsidRDefault="002D6A0C" w:rsidP="00113F70">
      <w:pPr>
        <w:jc w:val="center"/>
        <w:rPr>
          <w:b/>
          <w:sz w:val="22"/>
          <w:szCs w:val="22"/>
        </w:rPr>
      </w:pPr>
      <w:r w:rsidRPr="00B36538">
        <w:rPr>
          <w:b/>
          <w:sz w:val="22"/>
          <w:szCs w:val="22"/>
        </w:rPr>
        <w:t>НА ПРАВО  ЗАКЛЮЧЕНИЯ</w:t>
      </w:r>
      <w:r w:rsidR="00D26206" w:rsidRPr="00B36538">
        <w:rPr>
          <w:b/>
          <w:sz w:val="22"/>
          <w:szCs w:val="22"/>
        </w:rPr>
        <w:t xml:space="preserve"> ДОГОВОРА АРЕНДЫ ЗЕМЕЛЬНЫХ УЧАСТКОВ</w:t>
      </w:r>
      <w:r w:rsidR="000D41A4" w:rsidRPr="00B36538">
        <w:rPr>
          <w:b/>
          <w:sz w:val="22"/>
          <w:szCs w:val="22"/>
        </w:rPr>
        <w:t xml:space="preserve"> </w:t>
      </w:r>
      <w:r w:rsidR="004B61EE" w:rsidRPr="00B36538">
        <w:rPr>
          <w:b/>
          <w:sz w:val="22"/>
          <w:szCs w:val="22"/>
        </w:rPr>
        <w:t>СЕ</w:t>
      </w:r>
      <w:r w:rsidR="006D4E9B" w:rsidRPr="00B36538">
        <w:rPr>
          <w:b/>
          <w:sz w:val="22"/>
          <w:szCs w:val="22"/>
        </w:rPr>
        <w:t>ЛЬСКОХОЗЯЙСТВЕННОГО НАЗНАЧЕНИЯ</w:t>
      </w:r>
      <w:r w:rsidR="00872AF7" w:rsidRPr="00B36538">
        <w:rPr>
          <w:b/>
          <w:sz w:val="22"/>
          <w:szCs w:val="22"/>
        </w:rPr>
        <w:t>, ГОСУДАРСТВЕННАЯ СОБСТВЕННОСТЬ  НА КОТОРЫЕ НЕ РАЗГРАНИЧЕНА</w:t>
      </w:r>
      <w:r w:rsidR="004B61EE" w:rsidRPr="00B36538">
        <w:rPr>
          <w:b/>
          <w:sz w:val="22"/>
          <w:szCs w:val="22"/>
        </w:rPr>
        <w:t xml:space="preserve"> </w:t>
      </w:r>
    </w:p>
    <w:p w:rsidR="00F313CD" w:rsidRPr="00B36538" w:rsidRDefault="006E278B" w:rsidP="00B36538">
      <w:pPr>
        <w:ind w:left="-567"/>
        <w:jc w:val="both"/>
        <w:rPr>
          <w:sz w:val="22"/>
          <w:szCs w:val="22"/>
        </w:rPr>
      </w:pPr>
      <w:r w:rsidRPr="00B36538">
        <w:rPr>
          <w:b/>
          <w:sz w:val="22"/>
          <w:szCs w:val="22"/>
        </w:rPr>
        <w:t>1.Организатор аукциона</w:t>
      </w:r>
      <w:r w:rsidR="006D4E9B" w:rsidRPr="00B36538">
        <w:rPr>
          <w:sz w:val="22"/>
          <w:szCs w:val="22"/>
        </w:rPr>
        <w:t>:</w:t>
      </w:r>
      <w:r w:rsidR="00872AF7" w:rsidRPr="00B36538">
        <w:rPr>
          <w:sz w:val="22"/>
          <w:szCs w:val="22"/>
        </w:rPr>
        <w:t xml:space="preserve"> уполномочен</w:t>
      </w:r>
      <w:r w:rsidR="008254CD" w:rsidRPr="00B36538">
        <w:rPr>
          <w:sz w:val="22"/>
          <w:szCs w:val="22"/>
        </w:rPr>
        <w:t>ны</w:t>
      </w:r>
      <w:r w:rsidR="00AB0DAD" w:rsidRPr="00B36538">
        <w:rPr>
          <w:sz w:val="22"/>
          <w:szCs w:val="22"/>
        </w:rPr>
        <w:t xml:space="preserve">й орган: отдел Администрации </w:t>
      </w:r>
      <w:r w:rsidR="00872AF7" w:rsidRPr="00B36538">
        <w:rPr>
          <w:sz w:val="22"/>
          <w:szCs w:val="22"/>
        </w:rPr>
        <w:t>Солтонского района</w:t>
      </w:r>
      <w:r w:rsidR="008254CD" w:rsidRPr="00B36538">
        <w:rPr>
          <w:sz w:val="22"/>
          <w:szCs w:val="22"/>
        </w:rPr>
        <w:t xml:space="preserve"> </w:t>
      </w:r>
      <w:r w:rsidR="00872AF7" w:rsidRPr="00B36538">
        <w:rPr>
          <w:sz w:val="22"/>
          <w:szCs w:val="22"/>
        </w:rPr>
        <w:t xml:space="preserve"> по  имущественным и земельным отношениям. </w:t>
      </w:r>
      <w:proofErr w:type="gramStart"/>
      <w:r w:rsidR="00872AF7" w:rsidRPr="00B36538">
        <w:rPr>
          <w:sz w:val="22"/>
          <w:szCs w:val="22"/>
        </w:rPr>
        <w:t>Адрес: 659520 ул. Ленина, 3, с. Солтон, Солтонский район, Алтайский край.</w:t>
      </w:r>
      <w:proofErr w:type="gramEnd"/>
      <w:r w:rsidR="00872AF7" w:rsidRPr="00B36538">
        <w:rPr>
          <w:sz w:val="22"/>
          <w:szCs w:val="22"/>
        </w:rPr>
        <w:t xml:space="preserve"> Контактное лицо: </w:t>
      </w:r>
      <w:r w:rsidR="00CA7CF0" w:rsidRPr="00B36538">
        <w:rPr>
          <w:sz w:val="22"/>
          <w:szCs w:val="22"/>
        </w:rPr>
        <w:t>Образцова Анна Петровна</w:t>
      </w:r>
      <w:r w:rsidR="002E292E" w:rsidRPr="00B36538">
        <w:rPr>
          <w:sz w:val="22"/>
          <w:szCs w:val="22"/>
        </w:rPr>
        <w:t xml:space="preserve">, тел. 8385-33 </w:t>
      </w:r>
      <w:r w:rsidR="00872AF7" w:rsidRPr="00B36538">
        <w:rPr>
          <w:sz w:val="22"/>
          <w:szCs w:val="22"/>
        </w:rPr>
        <w:t>21-0-24.</w:t>
      </w:r>
    </w:p>
    <w:p w:rsidR="00051551" w:rsidRPr="00B36538" w:rsidRDefault="006E278B" w:rsidP="00B36538">
      <w:pPr>
        <w:ind w:left="-567"/>
        <w:rPr>
          <w:sz w:val="22"/>
          <w:szCs w:val="22"/>
        </w:rPr>
      </w:pPr>
      <w:r w:rsidRPr="00B36538">
        <w:rPr>
          <w:b/>
          <w:sz w:val="22"/>
          <w:szCs w:val="22"/>
        </w:rPr>
        <w:t>2. Основание проведения аукциона:</w:t>
      </w:r>
    </w:p>
    <w:p w:rsidR="006E278B" w:rsidRPr="00B36538" w:rsidRDefault="004E3000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В соответствии со ст</w:t>
      </w:r>
      <w:r w:rsidR="003A1363" w:rsidRPr="00B36538">
        <w:rPr>
          <w:sz w:val="22"/>
          <w:szCs w:val="22"/>
        </w:rPr>
        <w:t xml:space="preserve">атьями </w:t>
      </w:r>
      <w:r w:rsidRPr="00B36538">
        <w:rPr>
          <w:sz w:val="22"/>
          <w:szCs w:val="22"/>
        </w:rPr>
        <w:t>39.11,</w:t>
      </w:r>
      <w:r w:rsidR="00396227" w:rsidRPr="00B36538">
        <w:rPr>
          <w:sz w:val="22"/>
          <w:szCs w:val="22"/>
        </w:rPr>
        <w:t xml:space="preserve"> </w:t>
      </w:r>
      <w:r w:rsidRPr="00B36538">
        <w:rPr>
          <w:sz w:val="22"/>
          <w:szCs w:val="22"/>
        </w:rPr>
        <w:t>39.12  Земельного кодекса Российской Федерации,</w:t>
      </w:r>
      <w:r w:rsidR="00F313CD" w:rsidRPr="00B36538">
        <w:rPr>
          <w:sz w:val="22"/>
          <w:szCs w:val="22"/>
        </w:rPr>
        <w:t xml:space="preserve"> распоряжение Администрации Солтонского района Алтайского края от</w:t>
      </w:r>
      <w:r w:rsidR="0015595D" w:rsidRPr="00B36538">
        <w:rPr>
          <w:sz w:val="22"/>
          <w:szCs w:val="22"/>
        </w:rPr>
        <w:t>«</w:t>
      </w:r>
      <w:r w:rsidR="008C2E0F" w:rsidRPr="00B36538">
        <w:rPr>
          <w:sz w:val="22"/>
          <w:szCs w:val="22"/>
        </w:rPr>
        <w:t>23</w:t>
      </w:r>
      <w:r w:rsidR="0015595D" w:rsidRPr="00B36538">
        <w:rPr>
          <w:sz w:val="22"/>
          <w:szCs w:val="22"/>
        </w:rPr>
        <w:t xml:space="preserve">» </w:t>
      </w:r>
      <w:r w:rsidR="005A23C6" w:rsidRPr="00B36538">
        <w:rPr>
          <w:sz w:val="22"/>
          <w:szCs w:val="22"/>
        </w:rPr>
        <w:t>августа</w:t>
      </w:r>
      <w:r w:rsidR="0015595D" w:rsidRPr="00B36538">
        <w:rPr>
          <w:sz w:val="22"/>
          <w:szCs w:val="22"/>
        </w:rPr>
        <w:t xml:space="preserve"> 2022 г. № </w:t>
      </w:r>
      <w:r w:rsidR="008C2E0F" w:rsidRPr="00B36538">
        <w:rPr>
          <w:sz w:val="22"/>
          <w:szCs w:val="22"/>
        </w:rPr>
        <w:t>243</w:t>
      </w:r>
      <w:r w:rsidR="0015595D" w:rsidRPr="00B36538">
        <w:rPr>
          <w:sz w:val="22"/>
          <w:szCs w:val="22"/>
        </w:rPr>
        <w:t>-р</w:t>
      </w:r>
      <w:r w:rsidR="00F313CD" w:rsidRPr="00B36538">
        <w:rPr>
          <w:sz w:val="22"/>
          <w:szCs w:val="22"/>
        </w:rPr>
        <w:t xml:space="preserve">  «О проведен</w:t>
      </w:r>
      <w:proofErr w:type="gramStart"/>
      <w:r w:rsidR="00F313CD" w:rsidRPr="00B36538">
        <w:rPr>
          <w:sz w:val="22"/>
          <w:szCs w:val="22"/>
        </w:rPr>
        <w:t>ии ау</w:t>
      </w:r>
      <w:proofErr w:type="gramEnd"/>
      <w:r w:rsidR="00F313CD" w:rsidRPr="00B36538">
        <w:rPr>
          <w:sz w:val="22"/>
          <w:szCs w:val="22"/>
        </w:rPr>
        <w:t>кциона  на право  заключения   договора аренды земельного участка сельскохозяйственного назначения, государственная собственность на которые не разграничена».</w:t>
      </w:r>
      <w:r w:rsidR="006E278B" w:rsidRPr="00B36538">
        <w:rPr>
          <w:sz w:val="22"/>
          <w:szCs w:val="22"/>
        </w:rPr>
        <w:t xml:space="preserve"> </w:t>
      </w:r>
    </w:p>
    <w:p w:rsidR="00051551" w:rsidRPr="00B36538" w:rsidRDefault="006E278B" w:rsidP="00B36538">
      <w:pPr>
        <w:ind w:left="-567"/>
        <w:rPr>
          <w:b/>
          <w:sz w:val="22"/>
          <w:szCs w:val="22"/>
        </w:rPr>
      </w:pPr>
      <w:r w:rsidRPr="00B36538">
        <w:rPr>
          <w:b/>
          <w:sz w:val="22"/>
          <w:szCs w:val="22"/>
        </w:rPr>
        <w:t xml:space="preserve">3.Форма </w:t>
      </w:r>
      <w:r w:rsidR="008254CD" w:rsidRPr="00B36538">
        <w:rPr>
          <w:b/>
          <w:sz w:val="22"/>
          <w:szCs w:val="22"/>
        </w:rPr>
        <w:t xml:space="preserve">проведения </w:t>
      </w:r>
      <w:r w:rsidRPr="00B36538">
        <w:rPr>
          <w:b/>
          <w:sz w:val="22"/>
          <w:szCs w:val="22"/>
        </w:rPr>
        <w:t>аукциона:</w:t>
      </w:r>
    </w:p>
    <w:p w:rsidR="0015595D" w:rsidRPr="00B36538" w:rsidRDefault="0015595D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Аукцион является открытым по составу участников и по форме подачи предложений о  размере арендной платы.</w:t>
      </w:r>
    </w:p>
    <w:p w:rsidR="00051551" w:rsidRPr="00B36538" w:rsidRDefault="00396227" w:rsidP="00B36538">
      <w:pPr>
        <w:pStyle w:val="a3"/>
        <w:ind w:left="-567"/>
        <w:jc w:val="left"/>
        <w:rPr>
          <w:sz w:val="22"/>
          <w:szCs w:val="22"/>
        </w:rPr>
      </w:pPr>
      <w:r w:rsidRPr="00B36538">
        <w:rPr>
          <w:b/>
          <w:sz w:val="22"/>
          <w:szCs w:val="22"/>
        </w:rPr>
        <w:t xml:space="preserve">4.Дата </w:t>
      </w:r>
      <w:r w:rsidR="006E278B" w:rsidRPr="00B36538">
        <w:rPr>
          <w:b/>
          <w:sz w:val="22"/>
          <w:szCs w:val="22"/>
        </w:rPr>
        <w:t>и место проведения аукциона</w:t>
      </w:r>
      <w:r w:rsidR="006E278B" w:rsidRPr="00B36538">
        <w:rPr>
          <w:sz w:val="22"/>
          <w:szCs w:val="22"/>
        </w:rPr>
        <w:t xml:space="preserve">: </w:t>
      </w:r>
    </w:p>
    <w:p w:rsidR="00817484" w:rsidRPr="00B36538" w:rsidRDefault="00BB4D67" w:rsidP="00B36538">
      <w:pPr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14.11</w:t>
      </w:r>
      <w:r w:rsidR="008C2E0F" w:rsidRPr="00B36538">
        <w:rPr>
          <w:sz w:val="22"/>
          <w:szCs w:val="22"/>
        </w:rPr>
        <w:t xml:space="preserve">.2022 </w:t>
      </w:r>
      <w:r w:rsidR="00396227" w:rsidRPr="00B36538">
        <w:rPr>
          <w:sz w:val="22"/>
          <w:szCs w:val="22"/>
        </w:rPr>
        <w:t>г.</w:t>
      </w:r>
      <w:r w:rsidR="00817484" w:rsidRPr="00B36538">
        <w:rPr>
          <w:sz w:val="22"/>
          <w:szCs w:val="22"/>
        </w:rPr>
        <w:t xml:space="preserve"> </w:t>
      </w:r>
      <w:r w:rsidR="002E292E" w:rsidRPr="00B36538">
        <w:rPr>
          <w:sz w:val="22"/>
          <w:szCs w:val="22"/>
        </w:rPr>
        <w:t xml:space="preserve">в 9-00 на электронной площадке «РТС-тендер», размещенной на сайте </w:t>
      </w:r>
      <w:proofErr w:type="spellStart"/>
      <w:r w:rsidR="002E292E" w:rsidRPr="00B36538">
        <w:rPr>
          <w:sz w:val="22"/>
          <w:szCs w:val="22"/>
        </w:rPr>
        <w:t>www.rts-tender.ru</w:t>
      </w:r>
      <w:proofErr w:type="spellEnd"/>
      <w:r w:rsidR="002E292E" w:rsidRPr="00B36538">
        <w:rPr>
          <w:sz w:val="22"/>
          <w:szCs w:val="22"/>
        </w:rPr>
        <w:t xml:space="preserve"> в сети Интернет.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При исчислении сроков, указанных в настоящем извещении, принимается время сервера электронной торговой площадки – Московское.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proofErr w:type="gramStart"/>
      <w:r w:rsidRPr="00B36538">
        <w:rPr>
          <w:sz w:val="22"/>
          <w:szCs w:val="22"/>
        </w:rPr>
        <w:t>Оператор электронной площадки – 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 и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223-ФЗ».</w:t>
      </w:r>
      <w:proofErr w:type="gramEnd"/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Наименование: Общество с ограниченной ответственностью «РТС-тендер».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Место нахождения: 121151, город Москва, набережная Тараса Шевченко, дом 23А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 xml:space="preserve">Адрес сайта: </w:t>
      </w:r>
      <w:proofErr w:type="spellStart"/>
      <w:r w:rsidRPr="00B36538">
        <w:rPr>
          <w:sz w:val="22"/>
          <w:szCs w:val="22"/>
        </w:rPr>
        <w:t>www.rts-tender.ru</w:t>
      </w:r>
      <w:proofErr w:type="spellEnd"/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Телефон: 8 (499) 653-77-00</w:t>
      </w:r>
    </w:p>
    <w:p w:rsidR="006E278B" w:rsidRPr="00B36538" w:rsidRDefault="006E278B" w:rsidP="00B36538">
      <w:pPr>
        <w:ind w:left="-567"/>
        <w:rPr>
          <w:b/>
          <w:sz w:val="22"/>
          <w:szCs w:val="22"/>
        </w:rPr>
      </w:pPr>
      <w:r w:rsidRPr="00B36538">
        <w:rPr>
          <w:b/>
          <w:sz w:val="22"/>
          <w:szCs w:val="22"/>
        </w:rPr>
        <w:t>5.Предмет аукциона:</w:t>
      </w:r>
    </w:p>
    <w:p w:rsidR="006E278B" w:rsidRPr="00B36538" w:rsidRDefault="006E278B" w:rsidP="00B36538">
      <w:pPr>
        <w:ind w:left="-567"/>
        <w:jc w:val="both"/>
        <w:rPr>
          <w:sz w:val="22"/>
          <w:szCs w:val="22"/>
        </w:rPr>
      </w:pPr>
      <w:r w:rsidRPr="00B36538">
        <w:rPr>
          <w:b/>
          <w:sz w:val="22"/>
          <w:szCs w:val="22"/>
          <w:u w:val="single"/>
        </w:rPr>
        <w:t>Лот № 1:</w:t>
      </w:r>
      <w:r w:rsidR="00CA7CF0" w:rsidRPr="00B36538">
        <w:rPr>
          <w:b/>
          <w:sz w:val="22"/>
          <w:szCs w:val="22"/>
        </w:rPr>
        <w:t xml:space="preserve"> </w:t>
      </w:r>
      <w:r w:rsidR="003A1363" w:rsidRPr="00B36538">
        <w:rPr>
          <w:sz w:val="22"/>
          <w:szCs w:val="22"/>
        </w:rPr>
        <w:t>П</w:t>
      </w:r>
      <w:r w:rsidRPr="00B36538">
        <w:rPr>
          <w:sz w:val="22"/>
          <w:szCs w:val="22"/>
        </w:rPr>
        <w:t>раво на заключение договора аренды земельного участка се</w:t>
      </w:r>
      <w:r w:rsidR="00A82676" w:rsidRPr="00B36538">
        <w:rPr>
          <w:sz w:val="22"/>
          <w:szCs w:val="22"/>
        </w:rPr>
        <w:t>льскохозяйственного назначения</w:t>
      </w:r>
      <w:r w:rsidR="009D5336" w:rsidRPr="00B36538">
        <w:rPr>
          <w:sz w:val="22"/>
          <w:szCs w:val="22"/>
        </w:rPr>
        <w:t>,</w:t>
      </w:r>
      <w:r w:rsidR="00B478F0" w:rsidRPr="00B36538">
        <w:rPr>
          <w:sz w:val="22"/>
          <w:szCs w:val="22"/>
        </w:rPr>
        <w:t xml:space="preserve"> государственная собственность на которые не разграничена</w:t>
      </w:r>
      <w:r w:rsidR="00B36538">
        <w:rPr>
          <w:sz w:val="22"/>
          <w:szCs w:val="22"/>
        </w:rPr>
        <w:t>.</w:t>
      </w:r>
      <w:r w:rsidR="009D5336" w:rsidRPr="00B36538">
        <w:rPr>
          <w:sz w:val="22"/>
          <w:szCs w:val="22"/>
        </w:rPr>
        <w:t xml:space="preserve"> </w:t>
      </w:r>
    </w:p>
    <w:p w:rsidR="005D722D" w:rsidRPr="00B36538" w:rsidRDefault="006E278B" w:rsidP="00B36538">
      <w:pPr>
        <w:pStyle w:val="a7"/>
        <w:spacing w:after="0" w:line="279" w:lineRule="atLeast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 w:rsidRPr="00B36538">
        <w:rPr>
          <w:rFonts w:ascii="Times New Roman" w:hAnsi="Times New Roman" w:cs="Times New Roman"/>
          <w:b/>
        </w:rPr>
        <w:t>Местоположение земельного участка</w:t>
      </w:r>
      <w:r w:rsidRPr="00B36538">
        <w:rPr>
          <w:rFonts w:ascii="Times New Roman" w:hAnsi="Times New Roman" w:cs="Times New Roman"/>
        </w:rPr>
        <w:t xml:space="preserve">: </w:t>
      </w:r>
      <w:r w:rsidR="003D3A42" w:rsidRPr="00B36538">
        <w:rPr>
          <w:rFonts w:ascii="Times New Roman" w:eastAsia="Times New Roman" w:hAnsi="Times New Roman" w:cs="Times New Roman"/>
          <w:lang w:eastAsia="ru-RU"/>
        </w:rPr>
        <w:t>У</w:t>
      </w:r>
      <w:r w:rsidRPr="00B36538">
        <w:rPr>
          <w:rFonts w:ascii="Times New Roman" w:eastAsia="Times New Roman" w:hAnsi="Times New Roman" w:cs="Times New Roman"/>
          <w:lang w:eastAsia="ru-RU"/>
        </w:rPr>
        <w:t>часток находится</w:t>
      </w:r>
      <w:r w:rsidR="005D722D" w:rsidRPr="00B36538">
        <w:rPr>
          <w:rFonts w:ascii="Times New Roman" w:eastAsia="Times New Roman" w:hAnsi="Times New Roman" w:cs="Times New Roman"/>
          <w:lang w:eastAsia="ru-RU"/>
        </w:rPr>
        <w:t xml:space="preserve"> по адресу:</w:t>
      </w:r>
      <w:r w:rsidR="00CA7CF0" w:rsidRPr="00B36538">
        <w:rPr>
          <w:rFonts w:ascii="Times New Roman" w:eastAsia="Times New Roman" w:hAnsi="Times New Roman" w:cs="Times New Roman"/>
          <w:lang w:eastAsia="ru-RU"/>
        </w:rPr>
        <w:t xml:space="preserve"> </w:t>
      </w:r>
      <w:r w:rsidR="005A23C6" w:rsidRPr="00B36538">
        <w:rPr>
          <w:rFonts w:ascii="Times New Roman" w:eastAsia="Times New Roman" w:hAnsi="Times New Roman" w:cs="Times New Roman"/>
          <w:lang w:eastAsia="ru-RU"/>
        </w:rPr>
        <w:t xml:space="preserve">Российская Федерация, Алтайский край, Солтонский район, в административных границах Макарьевского сельсовета, в 2 км западнее с. </w:t>
      </w:r>
      <w:proofErr w:type="spellStart"/>
      <w:r w:rsidR="005A23C6" w:rsidRPr="00B36538">
        <w:rPr>
          <w:rFonts w:ascii="Times New Roman" w:eastAsia="Times New Roman" w:hAnsi="Times New Roman" w:cs="Times New Roman"/>
          <w:lang w:eastAsia="ru-RU"/>
        </w:rPr>
        <w:t>Каракан</w:t>
      </w:r>
      <w:proofErr w:type="spellEnd"/>
      <w:r w:rsidR="005A23C6" w:rsidRPr="00B36538">
        <w:rPr>
          <w:rFonts w:ascii="Times New Roman" w:eastAsia="Times New Roman" w:hAnsi="Times New Roman" w:cs="Times New Roman"/>
          <w:lang w:eastAsia="ru-RU"/>
        </w:rPr>
        <w:t>.</w:t>
      </w:r>
    </w:p>
    <w:p w:rsidR="006E278B" w:rsidRPr="00B36538" w:rsidRDefault="006E278B" w:rsidP="00B36538">
      <w:pPr>
        <w:pStyle w:val="a3"/>
        <w:ind w:left="-567"/>
        <w:rPr>
          <w:sz w:val="22"/>
          <w:szCs w:val="22"/>
        </w:rPr>
      </w:pPr>
      <w:r w:rsidRPr="00B36538">
        <w:rPr>
          <w:b/>
          <w:sz w:val="22"/>
          <w:szCs w:val="22"/>
        </w:rPr>
        <w:t xml:space="preserve">Площадь земельного </w:t>
      </w:r>
      <w:r w:rsidRPr="00B36538">
        <w:rPr>
          <w:sz w:val="22"/>
          <w:szCs w:val="22"/>
        </w:rPr>
        <w:t>участка:</w:t>
      </w:r>
      <w:r w:rsidR="005A23C6" w:rsidRPr="00B36538">
        <w:rPr>
          <w:sz w:val="22"/>
          <w:szCs w:val="22"/>
        </w:rPr>
        <w:t xml:space="preserve"> 553 552</w:t>
      </w:r>
      <w:r w:rsidR="00CA7CF0" w:rsidRPr="00B36538">
        <w:rPr>
          <w:sz w:val="22"/>
          <w:szCs w:val="22"/>
        </w:rPr>
        <w:t> </w:t>
      </w:r>
      <w:r w:rsidR="005D722D" w:rsidRPr="00B36538">
        <w:rPr>
          <w:sz w:val="22"/>
          <w:szCs w:val="22"/>
        </w:rPr>
        <w:t>кв. м</w:t>
      </w:r>
      <w:r w:rsidRPr="00B36538">
        <w:rPr>
          <w:sz w:val="22"/>
          <w:szCs w:val="22"/>
        </w:rPr>
        <w:t>.</w:t>
      </w:r>
    </w:p>
    <w:p w:rsidR="006E278B" w:rsidRPr="00B36538" w:rsidRDefault="006E278B" w:rsidP="00B36538">
      <w:pPr>
        <w:pStyle w:val="a3"/>
        <w:ind w:left="-567"/>
        <w:rPr>
          <w:sz w:val="22"/>
          <w:szCs w:val="22"/>
        </w:rPr>
      </w:pPr>
      <w:r w:rsidRPr="00B36538">
        <w:rPr>
          <w:b/>
          <w:sz w:val="22"/>
          <w:szCs w:val="22"/>
        </w:rPr>
        <w:t>Кадастровый номер земельного участка</w:t>
      </w:r>
      <w:r w:rsidR="00CA7CF0" w:rsidRPr="00B36538">
        <w:rPr>
          <w:b/>
          <w:sz w:val="22"/>
          <w:szCs w:val="22"/>
        </w:rPr>
        <w:t>:</w:t>
      </w:r>
      <w:r w:rsidR="00CA7CF0" w:rsidRPr="00B36538">
        <w:rPr>
          <w:sz w:val="22"/>
          <w:szCs w:val="22"/>
        </w:rPr>
        <w:t xml:space="preserve"> 22:44:</w:t>
      </w:r>
      <w:r w:rsidR="005A23C6" w:rsidRPr="00B36538">
        <w:rPr>
          <w:sz w:val="22"/>
          <w:szCs w:val="22"/>
        </w:rPr>
        <w:t>01002</w:t>
      </w:r>
      <w:r w:rsidR="00CA7CF0" w:rsidRPr="00B36538">
        <w:rPr>
          <w:sz w:val="22"/>
          <w:szCs w:val="22"/>
        </w:rPr>
        <w:t>:</w:t>
      </w:r>
      <w:r w:rsidR="005A23C6" w:rsidRPr="00B36538">
        <w:rPr>
          <w:sz w:val="22"/>
          <w:szCs w:val="22"/>
        </w:rPr>
        <w:t>1781</w:t>
      </w:r>
    </w:p>
    <w:p w:rsidR="00CA7CF0" w:rsidRPr="00B36538" w:rsidRDefault="006E278B" w:rsidP="00B36538">
      <w:pPr>
        <w:pStyle w:val="a3"/>
        <w:ind w:left="-567"/>
        <w:rPr>
          <w:b/>
          <w:sz w:val="22"/>
          <w:szCs w:val="22"/>
        </w:rPr>
      </w:pPr>
      <w:r w:rsidRPr="00B36538">
        <w:rPr>
          <w:b/>
          <w:sz w:val="22"/>
          <w:szCs w:val="22"/>
        </w:rPr>
        <w:t>Разрешенное использование:</w:t>
      </w:r>
      <w:r w:rsidR="00CA7CF0" w:rsidRPr="00B36538">
        <w:rPr>
          <w:sz w:val="22"/>
          <w:szCs w:val="22"/>
        </w:rPr>
        <w:t xml:space="preserve"> для сельскохозяйственного производства (выращивание зерновых и иных сельскохозяйственных культур)</w:t>
      </w:r>
    </w:p>
    <w:p w:rsidR="00353CAC" w:rsidRPr="00B36538" w:rsidRDefault="00B36538" w:rsidP="00B36538">
      <w:pPr>
        <w:pStyle w:val="a3"/>
        <w:ind w:left="-567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353CAC" w:rsidRPr="00B36538">
        <w:rPr>
          <w:b/>
          <w:sz w:val="22"/>
          <w:szCs w:val="22"/>
        </w:rPr>
        <w:t>Срок аренды:</w:t>
      </w:r>
      <w:r w:rsidR="00CA7CF0" w:rsidRPr="00B36538">
        <w:rPr>
          <w:b/>
          <w:sz w:val="22"/>
          <w:szCs w:val="22"/>
        </w:rPr>
        <w:t xml:space="preserve"> </w:t>
      </w:r>
      <w:r w:rsidR="00CA7CF0" w:rsidRPr="00B36538">
        <w:rPr>
          <w:sz w:val="22"/>
          <w:szCs w:val="22"/>
        </w:rPr>
        <w:t>20</w:t>
      </w:r>
      <w:r w:rsidR="00353CAC" w:rsidRPr="00B36538">
        <w:rPr>
          <w:sz w:val="22"/>
          <w:szCs w:val="22"/>
        </w:rPr>
        <w:t xml:space="preserve"> лет.  </w:t>
      </w:r>
    </w:p>
    <w:p w:rsidR="00AE662E" w:rsidRPr="00B36538" w:rsidRDefault="00BC3CEA" w:rsidP="00B36538">
      <w:pPr>
        <w:pStyle w:val="a3"/>
        <w:ind w:left="-567"/>
        <w:rPr>
          <w:sz w:val="22"/>
          <w:szCs w:val="22"/>
        </w:rPr>
      </w:pPr>
      <w:r w:rsidRPr="00B36538">
        <w:rPr>
          <w:b/>
          <w:sz w:val="22"/>
          <w:szCs w:val="22"/>
        </w:rPr>
        <w:t>Начальная цена предмета аукциона</w:t>
      </w:r>
      <w:r w:rsidR="003D3A42" w:rsidRPr="00B36538">
        <w:rPr>
          <w:b/>
          <w:sz w:val="22"/>
          <w:szCs w:val="22"/>
        </w:rPr>
        <w:t>:</w:t>
      </w:r>
      <w:r w:rsidR="00037941" w:rsidRPr="00B36538">
        <w:rPr>
          <w:b/>
          <w:sz w:val="22"/>
          <w:szCs w:val="22"/>
        </w:rPr>
        <w:t xml:space="preserve"> </w:t>
      </w:r>
      <w:r w:rsidRPr="00B36538">
        <w:rPr>
          <w:sz w:val="22"/>
          <w:szCs w:val="22"/>
        </w:rPr>
        <w:t xml:space="preserve">начальный размер годовой </w:t>
      </w:r>
      <w:r w:rsidR="008554C1" w:rsidRPr="00B36538">
        <w:rPr>
          <w:sz w:val="22"/>
          <w:szCs w:val="22"/>
        </w:rPr>
        <w:t>арендной платы,</w:t>
      </w:r>
      <w:r w:rsidR="00AE662E" w:rsidRPr="00B36538">
        <w:rPr>
          <w:sz w:val="22"/>
          <w:szCs w:val="22"/>
        </w:rPr>
        <w:t xml:space="preserve"> </w:t>
      </w:r>
      <w:r w:rsidR="009A1F93" w:rsidRPr="00B36538">
        <w:rPr>
          <w:sz w:val="22"/>
          <w:szCs w:val="22"/>
        </w:rPr>
        <w:t>110710</w:t>
      </w:r>
      <w:r w:rsidR="001B2C5C" w:rsidRPr="00B36538">
        <w:rPr>
          <w:sz w:val="22"/>
          <w:szCs w:val="22"/>
        </w:rPr>
        <w:t xml:space="preserve"> (</w:t>
      </w:r>
      <w:r w:rsidR="00CA7CF0" w:rsidRPr="00B36538">
        <w:rPr>
          <w:sz w:val="22"/>
          <w:szCs w:val="22"/>
        </w:rPr>
        <w:t xml:space="preserve">сто </w:t>
      </w:r>
      <w:r w:rsidR="00336E5E">
        <w:rPr>
          <w:sz w:val="22"/>
          <w:szCs w:val="22"/>
        </w:rPr>
        <w:t>десять тысяч семьсо</w:t>
      </w:r>
      <w:r w:rsidR="009A1F93" w:rsidRPr="00B36538">
        <w:rPr>
          <w:sz w:val="22"/>
          <w:szCs w:val="22"/>
        </w:rPr>
        <w:t>т десять)</w:t>
      </w:r>
      <w:r w:rsidR="00572B17" w:rsidRPr="00B36538">
        <w:rPr>
          <w:sz w:val="22"/>
          <w:szCs w:val="22"/>
        </w:rPr>
        <w:t xml:space="preserve"> руб</w:t>
      </w:r>
      <w:r w:rsidR="00CA7CF0" w:rsidRPr="00B36538">
        <w:rPr>
          <w:sz w:val="22"/>
          <w:szCs w:val="22"/>
        </w:rPr>
        <w:t>.</w:t>
      </w:r>
      <w:r w:rsidR="009A1F93" w:rsidRPr="00B36538">
        <w:rPr>
          <w:sz w:val="22"/>
          <w:szCs w:val="22"/>
        </w:rPr>
        <w:t>40</w:t>
      </w:r>
      <w:r w:rsidR="00CA7CF0" w:rsidRPr="00B36538">
        <w:rPr>
          <w:sz w:val="22"/>
          <w:szCs w:val="22"/>
        </w:rPr>
        <w:t xml:space="preserve"> коп</w:t>
      </w:r>
      <w:r w:rsidR="00AE662E" w:rsidRPr="00B36538">
        <w:rPr>
          <w:sz w:val="22"/>
          <w:szCs w:val="22"/>
        </w:rPr>
        <w:t>.</w:t>
      </w:r>
    </w:p>
    <w:p w:rsidR="006E278B" w:rsidRPr="00B36538" w:rsidRDefault="00AE662E" w:rsidP="00B36538">
      <w:pPr>
        <w:pStyle w:val="a3"/>
        <w:ind w:left="-567"/>
        <w:rPr>
          <w:sz w:val="22"/>
          <w:szCs w:val="22"/>
        </w:rPr>
      </w:pPr>
      <w:r w:rsidRPr="00B36538">
        <w:rPr>
          <w:sz w:val="22"/>
          <w:szCs w:val="22"/>
        </w:rPr>
        <w:t xml:space="preserve"> </w:t>
      </w:r>
      <w:r w:rsidR="006E278B" w:rsidRPr="00B36538">
        <w:rPr>
          <w:b/>
          <w:sz w:val="22"/>
          <w:szCs w:val="22"/>
        </w:rPr>
        <w:t>Шаг аукциона:</w:t>
      </w:r>
      <w:r w:rsidR="000D41A4" w:rsidRPr="00B36538">
        <w:rPr>
          <w:b/>
          <w:sz w:val="22"/>
          <w:szCs w:val="22"/>
        </w:rPr>
        <w:t xml:space="preserve"> </w:t>
      </w:r>
      <w:r w:rsidR="00A66ACB" w:rsidRPr="00B36538">
        <w:rPr>
          <w:sz w:val="22"/>
          <w:szCs w:val="22"/>
        </w:rPr>
        <w:t>3</w:t>
      </w:r>
      <w:r w:rsidR="00280966" w:rsidRPr="00B36538">
        <w:rPr>
          <w:sz w:val="22"/>
          <w:szCs w:val="22"/>
        </w:rPr>
        <w:t>%</w:t>
      </w:r>
      <w:r w:rsidR="0090098F" w:rsidRPr="00B36538">
        <w:rPr>
          <w:b/>
          <w:sz w:val="22"/>
          <w:szCs w:val="22"/>
        </w:rPr>
        <w:t xml:space="preserve"> </w:t>
      </w:r>
      <w:r w:rsidR="004860BC" w:rsidRPr="00B36538">
        <w:rPr>
          <w:sz w:val="22"/>
          <w:szCs w:val="22"/>
        </w:rPr>
        <w:t>-</w:t>
      </w:r>
      <w:r w:rsidR="005A23C6" w:rsidRPr="00B36538">
        <w:rPr>
          <w:sz w:val="22"/>
          <w:szCs w:val="22"/>
        </w:rPr>
        <w:t xml:space="preserve">  </w:t>
      </w:r>
      <w:r w:rsidR="009A1F93" w:rsidRPr="00B36538">
        <w:rPr>
          <w:sz w:val="22"/>
          <w:szCs w:val="22"/>
        </w:rPr>
        <w:t>3321</w:t>
      </w:r>
      <w:r w:rsidR="00EC484A" w:rsidRPr="00B36538">
        <w:rPr>
          <w:sz w:val="22"/>
          <w:szCs w:val="22"/>
        </w:rPr>
        <w:t>(</w:t>
      </w:r>
      <w:r w:rsidR="009A1F93" w:rsidRPr="00B36538">
        <w:rPr>
          <w:sz w:val="22"/>
          <w:szCs w:val="22"/>
        </w:rPr>
        <w:t>три тысячи триста двадцать один) руб</w:t>
      </w:r>
      <w:r w:rsidR="00CA7CF0" w:rsidRPr="00B36538">
        <w:rPr>
          <w:sz w:val="22"/>
          <w:szCs w:val="22"/>
        </w:rPr>
        <w:t>.</w:t>
      </w:r>
      <w:r w:rsidR="009A1F93" w:rsidRPr="00B36538">
        <w:rPr>
          <w:sz w:val="22"/>
          <w:szCs w:val="22"/>
        </w:rPr>
        <w:t>32</w:t>
      </w:r>
      <w:r w:rsidR="00262007" w:rsidRPr="00B36538">
        <w:rPr>
          <w:sz w:val="22"/>
          <w:szCs w:val="22"/>
        </w:rPr>
        <w:t xml:space="preserve"> коп</w:t>
      </w:r>
      <w:r w:rsidR="006D4E9B" w:rsidRPr="00B36538">
        <w:rPr>
          <w:sz w:val="22"/>
          <w:szCs w:val="22"/>
        </w:rPr>
        <w:t>.</w:t>
      </w:r>
    </w:p>
    <w:p w:rsidR="00D26206" w:rsidRPr="00B36538" w:rsidRDefault="006E278B" w:rsidP="00B36538">
      <w:pPr>
        <w:pStyle w:val="a3"/>
        <w:ind w:left="-567"/>
        <w:rPr>
          <w:sz w:val="22"/>
          <w:szCs w:val="22"/>
        </w:rPr>
      </w:pPr>
      <w:r w:rsidRPr="00B36538">
        <w:rPr>
          <w:b/>
          <w:sz w:val="22"/>
          <w:szCs w:val="22"/>
        </w:rPr>
        <w:t>Размер задатка:</w:t>
      </w:r>
      <w:r w:rsidR="0090098F" w:rsidRPr="00B36538">
        <w:rPr>
          <w:b/>
          <w:sz w:val="22"/>
          <w:szCs w:val="22"/>
        </w:rPr>
        <w:t xml:space="preserve"> </w:t>
      </w:r>
      <w:r w:rsidR="00396227" w:rsidRPr="00B36538">
        <w:rPr>
          <w:sz w:val="22"/>
          <w:szCs w:val="22"/>
        </w:rPr>
        <w:t xml:space="preserve"> </w:t>
      </w:r>
      <w:r w:rsidR="009A1F93" w:rsidRPr="00B36538">
        <w:rPr>
          <w:sz w:val="22"/>
          <w:szCs w:val="22"/>
        </w:rPr>
        <w:t>22142</w:t>
      </w:r>
      <w:r w:rsidR="00396227" w:rsidRPr="00B36538">
        <w:rPr>
          <w:sz w:val="22"/>
          <w:szCs w:val="22"/>
        </w:rPr>
        <w:t xml:space="preserve"> </w:t>
      </w:r>
      <w:r w:rsidR="001B2C5C" w:rsidRPr="00B36538">
        <w:rPr>
          <w:sz w:val="22"/>
          <w:szCs w:val="22"/>
        </w:rPr>
        <w:t>(</w:t>
      </w:r>
      <w:r w:rsidR="009A1F93" w:rsidRPr="00B36538">
        <w:rPr>
          <w:sz w:val="22"/>
          <w:szCs w:val="22"/>
        </w:rPr>
        <w:t>двадцать две тысячи сто сорок два</w:t>
      </w:r>
      <w:r w:rsidRPr="00B36538">
        <w:rPr>
          <w:sz w:val="22"/>
          <w:szCs w:val="22"/>
        </w:rPr>
        <w:t xml:space="preserve">) </w:t>
      </w:r>
      <w:r w:rsidR="006D4E9B" w:rsidRPr="00B36538">
        <w:rPr>
          <w:sz w:val="22"/>
          <w:szCs w:val="22"/>
        </w:rPr>
        <w:t>руб</w:t>
      </w:r>
      <w:r w:rsidR="009A1F93" w:rsidRPr="00B36538">
        <w:rPr>
          <w:sz w:val="22"/>
          <w:szCs w:val="22"/>
        </w:rPr>
        <w:t>.</w:t>
      </w:r>
      <w:r w:rsidR="006D4E9B" w:rsidRPr="00B36538">
        <w:rPr>
          <w:sz w:val="22"/>
          <w:szCs w:val="22"/>
        </w:rPr>
        <w:t xml:space="preserve"> </w:t>
      </w:r>
      <w:r w:rsidR="009A1F93" w:rsidRPr="00B36538">
        <w:rPr>
          <w:sz w:val="22"/>
          <w:szCs w:val="22"/>
        </w:rPr>
        <w:t>08</w:t>
      </w:r>
      <w:r w:rsidR="006D4E9B" w:rsidRPr="00B36538">
        <w:rPr>
          <w:sz w:val="22"/>
          <w:szCs w:val="22"/>
        </w:rPr>
        <w:t xml:space="preserve"> коп.</w:t>
      </w:r>
      <w:r w:rsidR="002E1873" w:rsidRPr="00B36538">
        <w:rPr>
          <w:sz w:val="22"/>
          <w:szCs w:val="22"/>
        </w:rPr>
        <w:t xml:space="preserve"> </w:t>
      </w:r>
    </w:p>
    <w:p w:rsidR="00E75D08" w:rsidRPr="00B36538" w:rsidRDefault="00E75D08" w:rsidP="00B36538">
      <w:pPr>
        <w:ind w:left="-567"/>
        <w:jc w:val="both"/>
        <w:rPr>
          <w:sz w:val="22"/>
          <w:szCs w:val="22"/>
        </w:rPr>
      </w:pPr>
      <w:r w:rsidRPr="00B36538">
        <w:rPr>
          <w:b/>
          <w:sz w:val="22"/>
          <w:szCs w:val="22"/>
        </w:rPr>
        <w:t>6.Порядок приема заявок и прилагаемых к ним документов</w:t>
      </w:r>
      <w:r w:rsidRPr="00B36538">
        <w:rPr>
          <w:sz w:val="22"/>
          <w:szCs w:val="22"/>
        </w:rPr>
        <w:t>:</w:t>
      </w:r>
    </w:p>
    <w:p w:rsidR="00E75D08" w:rsidRPr="00B36538" w:rsidRDefault="00E75D08" w:rsidP="00B36538">
      <w:pPr>
        <w:ind w:left="-567"/>
        <w:jc w:val="both"/>
        <w:rPr>
          <w:sz w:val="22"/>
          <w:szCs w:val="22"/>
        </w:rPr>
      </w:pPr>
      <w:r w:rsidRPr="00B36538">
        <w:rPr>
          <w:b/>
          <w:sz w:val="22"/>
          <w:szCs w:val="22"/>
        </w:rPr>
        <w:t>Дата начала приема заявок на участие в аукционе:</w:t>
      </w:r>
      <w:r w:rsidR="00B7361A" w:rsidRPr="00B36538">
        <w:rPr>
          <w:b/>
          <w:sz w:val="22"/>
          <w:szCs w:val="22"/>
        </w:rPr>
        <w:t xml:space="preserve"> </w:t>
      </w:r>
      <w:r w:rsidR="00BB4D67">
        <w:rPr>
          <w:sz w:val="22"/>
          <w:szCs w:val="22"/>
        </w:rPr>
        <w:t>14.10</w:t>
      </w:r>
      <w:r w:rsidR="009A1F93" w:rsidRPr="00B36538">
        <w:rPr>
          <w:sz w:val="22"/>
          <w:szCs w:val="22"/>
        </w:rPr>
        <w:t>.</w:t>
      </w:r>
      <w:r w:rsidR="00262007" w:rsidRPr="00B36538">
        <w:rPr>
          <w:sz w:val="22"/>
          <w:szCs w:val="22"/>
        </w:rPr>
        <w:t>2022</w:t>
      </w:r>
      <w:r w:rsidR="007A3192" w:rsidRPr="00B36538">
        <w:rPr>
          <w:sz w:val="22"/>
          <w:szCs w:val="22"/>
        </w:rPr>
        <w:t xml:space="preserve"> г</w:t>
      </w:r>
      <w:r w:rsidRPr="00B36538">
        <w:rPr>
          <w:sz w:val="22"/>
          <w:szCs w:val="22"/>
        </w:rPr>
        <w:t>.</w:t>
      </w:r>
    </w:p>
    <w:p w:rsidR="00E75D08" w:rsidRPr="00B36538" w:rsidRDefault="00E75D08" w:rsidP="00B36538">
      <w:pPr>
        <w:ind w:left="-567"/>
        <w:jc w:val="both"/>
        <w:rPr>
          <w:sz w:val="22"/>
          <w:szCs w:val="22"/>
        </w:rPr>
      </w:pPr>
      <w:r w:rsidRPr="00B36538">
        <w:rPr>
          <w:b/>
          <w:sz w:val="22"/>
          <w:szCs w:val="22"/>
        </w:rPr>
        <w:t>Дата окончания приема заявок на участие в аукционе:</w:t>
      </w:r>
      <w:r w:rsidR="00A36BB5" w:rsidRPr="00B36538">
        <w:rPr>
          <w:b/>
          <w:sz w:val="22"/>
          <w:szCs w:val="22"/>
        </w:rPr>
        <w:t xml:space="preserve"> </w:t>
      </w:r>
      <w:r w:rsidR="00BB4D67">
        <w:rPr>
          <w:sz w:val="22"/>
          <w:szCs w:val="22"/>
        </w:rPr>
        <w:t>09.11</w:t>
      </w:r>
      <w:r w:rsidR="00A36BB5" w:rsidRPr="00B36538">
        <w:rPr>
          <w:sz w:val="22"/>
          <w:szCs w:val="22"/>
        </w:rPr>
        <w:t>.2022</w:t>
      </w:r>
      <w:r w:rsidR="007A3192" w:rsidRPr="00B36538">
        <w:rPr>
          <w:sz w:val="22"/>
          <w:szCs w:val="22"/>
        </w:rPr>
        <w:t xml:space="preserve"> г.</w:t>
      </w:r>
    </w:p>
    <w:p w:rsidR="006810A5" w:rsidRPr="00B36538" w:rsidRDefault="007A3192" w:rsidP="00B36538">
      <w:pPr>
        <w:ind w:left="-567"/>
        <w:jc w:val="both"/>
        <w:rPr>
          <w:sz w:val="22"/>
          <w:szCs w:val="22"/>
        </w:rPr>
      </w:pPr>
      <w:r w:rsidRPr="00B36538">
        <w:rPr>
          <w:b/>
          <w:sz w:val="22"/>
          <w:szCs w:val="22"/>
        </w:rPr>
        <w:t>М</w:t>
      </w:r>
      <w:r w:rsidR="001865CC" w:rsidRPr="00B36538">
        <w:rPr>
          <w:b/>
          <w:sz w:val="22"/>
          <w:szCs w:val="22"/>
        </w:rPr>
        <w:t>есто приема заявок на участие в аукционе:</w:t>
      </w:r>
      <w:r w:rsidR="006810A5" w:rsidRPr="00B36538">
        <w:rPr>
          <w:b/>
          <w:sz w:val="22"/>
          <w:szCs w:val="22"/>
        </w:rPr>
        <w:t xml:space="preserve">  с </w:t>
      </w:r>
      <w:r w:rsidR="00BB4D67">
        <w:rPr>
          <w:sz w:val="22"/>
          <w:szCs w:val="22"/>
        </w:rPr>
        <w:t>14.10</w:t>
      </w:r>
      <w:r w:rsidR="006810A5" w:rsidRPr="00B36538">
        <w:rPr>
          <w:sz w:val="22"/>
          <w:szCs w:val="22"/>
        </w:rPr>
        <w:t xml:space="preserve">.2022 г. с 9-00 на электронной площадке «РТС-тендер», размещенной на сайте </w:t>
      </w:r>
      <w:proofErr w:type="spellStart"/>
      <w:r w:rsidR="006810A5" w:rsidRPr="00B36538">
        <w:rPr>
          <w:sz w:val="22"/>
          <w:szCs w:val="22"/>
        </w:rPr>
        <w:t>www.rts-tender.ru</w:t>
      </w:r>
      <w:proofErr w:type="spellEnd"/>
      <w:r w:rsidR="006810A5" w:rsidRPr="00B36538">
        <w:rPr>
          <w:sz w:val="22"/>
          <w:szCs w:val="22"/>
        </w:rPr>
        <w:t xml:space="preserve"> в сети Интернет.</w:t>
      </w:r>
    </w:p>
    <w:p w:rsidR="007B138F" w:rsidRPr="00B36538" w:rsidRDefault="007B138F" w:rsidP="00B36538">
      <w:pPr>
        <w:pStyle w:val="a3"/>
        <w:ind w:left="-567"/>
        <w:jc w:val="left"/>
        <w:rPr>
          <w:b/>
          <w:sz w:val="22"/>
          <w:szCs w:val="22"/>
        </w:rPr>
      </w:pPr>
      <w:r w:rsidRPr="00B36538">
        <w:rPr>
          <w:b/>
          <w:sz w:val="22"/>
          <w:szCs w:val="22"/>
        </w:rPr>
        <w:t>7. Порядок подачи заявок на участие в аукционе:</w:t>
      </w:r>
    </w:p>
    <w:p w:rsidR="002E292E" w:rsidRPr="00B36538" w:rsidRDefault="007B138F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 xml:space="preserve">  </w:t>
      </w:r>
      <w:r w:rsidR="002E292E" w:rsidRPr="00B36538">
        <w:rPr>
          <w:sz w:val="22"/>
          <w:szCs w:val="22"/>
        </w:rPr>
        <w:t>Заявителем на участие в аукционе (далее – Заявитель) может быть любое юридическое лицо или физическое лицо, в том числе индивидуальный предприниматель, имеющие электронную подпись, оформленную в соответствии с требованиями действующего законодательства удостоверяющим центром, и прошедшие регистрацию (аккредитацию) на электронной площадке в соответствии с регламентом оператора электронной площадки.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lastRenderedPageBreak/>
        <w:t xml:space="preserve">Для обеспечения доступа к участию в аукционе в электронной форме заявителю необходимо пройти процедуру регистрации на электронной площадке. Заявка на регистрацию рассматривается оператором в течение 3 (трех) рабочих дней </w:t>
      </w:r>
      <w:proofErr w:type="gramStart"/>
      <w:r w:rsidRPr="00B36538">
        <w:rPr>
          <w:sz w:val="22"/>
          <w:szCs w:val="22"/>
        </w:rPr>
        <w:t>с даты направления</w:t>
      </w:r>
      <w:proofErr w:type="gramEnd"/>
      <w:r w:rsidRPr="00B36538">
        <w:rPr>
          <w:sz w:val="22"/>
          <w:szCs w:val="22"/>
        </w:rPr>
        <w:t xml:space="preserve"> ее оператору. Регистрации на электронной площадке подлежат заявители, ранее не зарегистрированные на электронной площадке или регистрация которых на электронной площадке была ими прекращена. 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Для прохождения процедуры регистрации (аккредитации) на электронной площадке заявителю необходимо иметь электронную подпись, оформленную в соответствии с требованиями действующего законодательства. В случае отсутствия у заявителя электронной подписи, такую подпись можно оформить, воспользовавшись услугами электронной площадки.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В случае если от имени заявителя действует доверенное иное лицо, заявителю 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При регистрации заявителя на электронной площадке, оператор площадки обеспечивает организацию аналитического счета для целей участия в торговых процедурах, отображаемый в личном кабинете заявителя. На аналитическом счете учитываются такие операции как поступление денежных средств, их блокирование, прекращение блокирования, а также различного рода списания.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 xml:space="preserve">Последовательность действий и порядок регистрации, ответы на часто задаваемые вопросы и инструкции размещены в «Центре поддержки пользователей» в разделе «Сопровождение и поддержка» на сайте </w:t>
      </w:r>
      <w:hyperlink r:id="rId4" w:history="1">
        <w:r w:rsidRPr="00B36538">
          <w:rPr>
            <w:sz w:val="22"/>
            <w:szCs w:val="22"/>
          </w:rPr>
          <w:t>www.rts-tender.ru</w:t>
        </w:r>
      </w:hyperlink>
      <w:r w:rsidRPr="00B36538">
        <w:rPr>
          <w:sz w:val="22"/>
          <w:szCs w:val="22"/>
        </w:rPr>
        <w:t>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Прием заявок и прилагаемых к ним документов начинается с даты и времени, указанных в настоящем извещении, и осуществляется в сроки, установленные в настоящем извещении.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Прием заявок обеспечивается оператором электронной площадки в соответствии с регламентом.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Заявка направляется заявителем оператору электронной площадки в сроки, указанные в извещении, путем заполнения заявителем ее электронной формы (Приложение 1) с приложением указанных в настоящем пункте документов в форме электронных документов или электронных сканированных образов документов с сохранением их реквизитов.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Одновременно с заявкой на участие в аукционе заявители представляют следующие документы: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Юридические лица: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1) свидетельство о государственной регистрации и иные учредительные документы претендента.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 xml:space="preserve">2) свидетельство о постановке на учет в налоговых органах (сертификат о </w:t>
      </w:r>
      <w:proofErr w:type="spellStart"/>
      <w:r w:rsidRPr="00B36538">
        <w:rPr>
          <w:sz w:val="22"/>
          <w:szCs w:val="22"/>
        </w:rPr>
        <w:t>резидентстве</w:t>
      </w:r>
      <w:proofErr w:type="spellEnd"/>
      <w:r w:rsidRPr="00B36538">
        <w:rPr>
          <w:sz w:val="22"/>
          <w:szCs w:val="22"/>
        </w:rPr>
        <w:t xml:space="preserve"> для нерезидентов);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 xml:space="preserve">3) решение органа управления заявителя о совершении сделки в случаях, когда такое решение необходимо в соответствии с законодательством, учредительными документами заявителя или соглашением сторон, либо письменное заявление заявителя, что сделка не требует одобрения органов управления; 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 xml:space="preserve">4) решение об избрании (назначении) единоличного исполнительного органа, принятое органом управления заявителя, к компетенции которого уставом отнесен вопрос об избрании (назначении) единоличного исполнительного органа; 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5) доверенности на участие в торгах и заключение договора, выданная в порядке, предусмотренном действующим законодательством РФ (если от имени заявителя действует его представитель по доверенности). В случае если доверенность на осуществление действий от имени заявителя подписана лицом, уполномоченным единоличным исполнительным органом заявителя на предоставление соответствующих полномочий в порядке передоверия, заявка должна содержать также документ, подтверждающий полномочия такого лица, выдавшего доверенность.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Физические лица, в том числе индивидуальные предприниматели: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1) копии всех листов документа, удостоверяющего личность.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 xml:space="preserve">2) доверенность на участие в торгах и заключение, подписание договора (если от имени заявителя действует его представитель по доверенности). 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Все подаваемые заявителем документы не должны иметь неоговоренных исправлений. Имеющиеся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Заявка и прилагаемые к ней документы направляются единовременно в соответствии с регламентом электронной площадки.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электронной площадки.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lastRenderedPageBreak/>
        <w:t>В соответствии с регламентом оператор электронной площадки возвращает заявку заявителю в случае: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-предоставления заявки, подписанной электронной подписью лица, не уполномоченного действовать от имени заявителя;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-подачи одним заявителем двух и более заявок при условии, что поданные ранее заявки не отозваны;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- направления заявки после установленных в извещении дня и времени окончания срока приема заявок.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Одновременно с возвратом заявки оператор электронной площадки уведомляет заявителя об основаниях ее возврата.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При отсутствии оснований возврата заявки, оператор электронной площадки регистрирует заявку в соответствии с регламентом, и направляет заявителю уведомление о поступлении заявки.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 xml:space="preserve">Заявитель вправе отозвать заявку в любое время до </w:t>
      </w:r>
      <w:proofErr w:type="gramStart"/>
      <w:r w:rsidRPr="00B36538">
        <w:rPr>
          <w:sz w:val="22"/>
          <w:szCs w:val="22"/>
        </w:rPr>
        <w:t>установленных</w:t>
      </w:r>
      <w:proofErr w:type="gramEnd"/>
      <w:r w:rsidRPr="00B36538">
        <w:rPr>
          <w:sz w:val="22"/>
          <w:szCs w:val="22"/>
        </w:rPr>
        <w:t xml:space="preserve"> даты и времени окончания срока приема в соответствии с регламентом электронной площадки. После отзыва заявки заявитель вправе повторно подать заявку до установленных даты и времени окончания срока приема заявок в порядке, установленном извещением.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Прием заявок прекращается оператором электронной площадки с помощью программных и технических сре</w:t>
      </w:r>
      <w:proofErr w:type="gramStart"/>
      <w:r w:rsidRPr="00B36538">
        <w:rPr>
          <w:sz w:val="22"/>
          <w:szCs w:val="22"/>
        </w:rPr>
        <w:t>дств в д</w:t>
      </w:r>
      <w:proofErr w:type="gramEnd"/>
      <w:r w:rsidRPr="00B36538">
        <w:rPr>
          <w:sz w:val="22"/>
          <w:szCs w:val="22"/>
        </w:rPr>
        <w:t>ату и время окончания срока приема заявок.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Ответственность за достоверность указанной в заявке информации и приложенных к ней документов несет заявитель.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После окончания срока приема заявок оператор электронной площадки направляет заявки организатору аукциона в соответствии с регламентом электронной площадки.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Заявки, полученные после окончания установленного срока их приема, не рассматриваются и в тот же день возвращаются заявителю. Один заявитель вправе подать только одну заявку. Прием заявок прекращается не ранее чем за 5 дней до дня проведения аукциона.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Форма заявки является приложением к настоящему извещению.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Порядок внесения суммы задатка осуществляется в соответствии с регламентом электронной площадки.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Перечисление денежных сре</w:t>
      </w:r>
      <w:proofErr w:type="gramStart"/>
      <w:r w:rsidRPr="00B36538">
        <w:rPr>
          <w:sz w:val="22"/>
          <w:szCs w:val="22"/>
        </w:rPr>
        <w:t>дств пр</w:t>
      </w:r>
      <w:proofErr w:type="gramEnd"/>
      <w:r w:rsidRPr="00B36538">
        <w:rPr>
          <w:sz w:val="22"/>
          <w:szCs w:val="22"/>
        </w:rPr>
        <w:t>оизводится на счёт оператора электронной площадки в соответствии с регламентом площадки, по следующим реквизитам: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Получатель: ООО «РТС-тендер»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Наименование банка: Филиал «Корпоративный» ПАО «</w:t>
      </w:r>
      <w:proofErr w:type="spellStart"/>
      <w:r w:rsidRPr="00B36538">
        <w:rPr>
          <w:sz w:val="22"/>
          <w:szCs w:val="22"/>
        </w:rPr>
        <w:t>Совкомбанк</w:t>
      </w:r>
      <w:proofErr w:type="spellEnd"/>
      <w:r w:rsidRPr="00B36538">
        <w:rPr>
          <w:sz w:val="22"/>
          <w:szCs w:val="22"/>
        </w:rPr>
        <w:t>»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proofErr w:type="gramStart"/>
      <w:r w:rsidRPr="00B36538">
        <w:rPr>
          <w:sz w:val="22"/>
          <w:szCs w:val="22"/>
        </w:rPr>
        <w:t>Р</w:t>
      </w:r>
      <w:proofErr w:type="gramEnd"/>
      <w:r w:rsidRPr="00B36538">
        <w:rPr>
          <w:sz w:val="22"/>
          <w:szCs w:val="22"/>
        </w:rPr>
        <w:t xml:space="preserve">/с: 40702810512030016362 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 xml:space="preserve">Корр. счёт: 30101810445250000360 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БИК: 044525360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 xml:space="preserve">ИНН:7710357167 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 xml:space="preserve">КПП:773001001 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Назначение платежа: Внесение гарантийного обеспечения по Соглашению о внесении гарантийного обеспечения, № аналитического счета _____________. Без НДС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Оператор электронной площадки открывает заявителю аналитический счет, на котором учитываются операции по перечислению денежных средств. Внесенные денежные средства в размере, равном задатку, указанному в извещении, блокируются оператором электронной площадки на аналитическом счете заявителя в соответствии с регламентом площадки.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Подача заявки и блокирование задатка является заключением соглашения о задатке.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Прекращение блокирования денежных средств на аналитическом счете заявителя в соответствии с регламентом производится оператором электронной площадки в следующем порядке: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- для заявителя, отозвавшего заявку до окончания срока приема заявок, указанного в извещении, – в течение 3 (трех) рабочих дней со дня поступления уведомления об отзыве заявки;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-для заявителя, не допущенного к участию в аукционе, – в течение 3 (трех) рабочих дней со дня оформления Протокола рассмотрения заявок на участие в аукционе в соответствии с регламентом;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-для участников аукциона, участвовавших в аукционе, но не победивших в нем, – в течение 3 (трех) рабочих дней со дня подписания Протокола о результатах аукциона в соответствии с регламентом площадки.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 xml:space="preserve">Задаток, внесенный лицом, признанным победителем аукциона (далее – Победитель), а также </w:t>
      </w:r>
      <w:proofErr w:type="gramStart"/>
      <w:r w:rsidRPr="00B36538">
        <w:rPr>
          <w:sz w:val="22"/>
          <w:szCs w:val="22"/>
        </w:rPr>
        <w:t>задаток</w:t>
      </w:r>
      <w:proofErr w:type="gramEnd"/>
      <w:r w:rsidRPr="00B36538">
        <w:rPr>
          <w:sz w:val="22"/>
          <w:szCs w:val="22"/>
        </w:rPr>
        <w:t xml:space="preserve"> внесенный иным лицом, с которым заключается договор аренды земельного участка в соответствии с пунктами 13, 14, 20 статьи 39.12 Земельного кодекса Российской Федерации, засчитываются в счет оплаты за земельный участок. Задатки, внесенные указанными в настоящем пункте лицами, не заключившими договор аренды земельного участка вследствие уклонения от заключения указанного договора, не возвращаются.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При подаче заявителем заявки в соответствии с регламентом электронной площадки, информация о внесении заявителем задатка формируется оператором электронной площадки и направляется организатору аукциона.</w:t>
      </w:r>
    </w:p>
    <w:p w:rsidR="00051551" w:rsidRPr="00B36538" w:rsidRDefault="007B138F" w:rsidP="00B36538">
      <w:pPr>
        <w:pStyle w:val="a3"/>
        <w:ind w:left="-567"/>
        <w:jc w:val="left"/>
        <w:rPr>
          <w:b/>
          <w:sz w:val="22"/>
          <w:szCs w:val="22"/>
        </w:rPr>
      </w:pPr>
      <w:r w:rsidRPr="00B36538">
        <w:rPr>
          <w:b/>
          <w:sz w:val="22"/>
          <w:szCs w:val="22"/>
        </w:rPr>
        <w:lastRenderedPageBreak/>
        <w:t>8. Место, дата и время определения участников аукциона: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 xml:space="preserve">День рассмотрения заявок и подведения итогов о допуске заявителей к участию в аукционе </w:t>
      </w:r>
      <w:r w:rsidR="00BB4D67">
        <w:rPr>
          <w:sz w:val="22"/>
          <w:szCs w:val="22"/>
        </w:rPr>
        <w:t>09.</w:t>
      </w:r>
      <w:r w:rsidRPr="00B36538">
        <w:rPr>
          <w:sz w:val="22"/>
          <w:szCs w:val="22"/>
        </w:rPr>
        <w:t>11.2022  в 09-00 час</w:t>
      </w:r>
      <w:proofErr w:type="gramStart"/>
      <w:r w:rsidRPr="00B36538">
        <w:rPr>
          <w:sz w:val="22"/>
          <w:szCs w:val="22"/>
        </w:rPr>
        <w:t>.</w:t>
      </w:r>
      <w:proofErr w:type="gramEnd"/>
      <w:r w:rsidRPr="00B36538">
        <w:rPr>
          <w:sz w:val="22"/>
          <w:szCs w:val="22"/>
        </w:rPr>
        <w:t xml:space="preserve"> </w:t>
      </w:r>
      <w:proofErr w:type="gramStart"/>
      <w:r w:rsidRPr="00B36538">
        <w:rPr>
          <w:sz w:val="22"/>
          <w:szCs w:val="22"/>
        </w:rPr>
        <w:t>п</w:t>
      </w:r>
      <w:proofErr w:type="gramEnd"/>
      <w:r w:rsidRPr="00B36538">
        <w:rPr>
          <w:sz w:val="22"/>
          <w:szCs w:val="22"/>
        </w:rPr>
        <w:t>о Московскому времени.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Заявитель не допускается к участию в аукционе в следующих случаях: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1.непредставление необходимых для участия в аукционе документов или представление недостоверных сведений;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2.непоступление задатка на дату рассмотрения заявок на участие в аукционе;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3.подача заявки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покупателем земельного участка;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4.наличие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По результатам рассмотрения организатором аукциона заявок, оператор электронной площадки в соответствии с регламентом площадки: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-направляет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решениях;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-размещает Протокол рассмотрения заявок на участие в аукционе на электронной площадке.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По результатам рассмотрения заявок организатор аукциона размещает Протокол рассмотрения заявок на участие в аукционе на официальном сайте торгов не позднее, чем на следующий день после дня подписания указанного протокола.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 xml:space="preserve">Заявитель, в соответствии с полученным им уведомлением Участника, в соответствии с регламентом площадки считается участвующим в аукционе с даты и времени начала проведения аукциона, </w:t>
      </w:r>
      <w:proofErr w:type="gramStart"/>
      <w:r w:rsidRPr="00B36538">
        <w:rPr>
          <w:sz w:val="22"/>
          <w:szCs w:val="22"/>
        </w:rPr>
        <w:t>указанных</w:t>
      </w:r>
      <w:proofErr w:type="gramEnd"/>
      <w:r w:rsidRPr="00B36538">
        <w:rPr>
          <w:sz w:val="22"/>
          <w:szCs w:val="22"/>
        </w:rPr>
        <w:t xml:space="preserve"> в извещении.</w:t>
      </w:r>
    </w:p>
    <w:p w:rsidR="004710C2" w:rsidRPr="00B36538" w:rsidRDefault="00B36538" w:rsidP="00B36538">
      <w:pPr>
        <w:ind w:left="-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9. </w:t>
      </w:r>
      <w:r w:rsidRPr="00B36538">
        <w:rPr>
          <w:b/>
          <w:sz w:val="22"/>
          <w:szCs w:val="22"/>
        </w:rPr>
        <w:t>Проведение аукциона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Проведение аукциона обеспечивается оператором электронной площадки в соответствии с регламентом площадки.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 xml:space="preserve">В аукционе могут участвовать только заявители,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 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 xml:space="preserve">Процедура аукциона проводится в день и время, </w:t>
      </w:r>
      <w:proofErr w:type="gramStart"/>
      <w:r w:rsidRPr="00B36538">
        <w:rPr>
          <w:sz w:val="22"/>
          <w:szCs w:val="22"/>
        </w:rPr>
        <w:t>указанные</w:t>
      </w:r>
      <w:proofErr w:type="gramEnd"/>
      <w:r w:rsidRPr="00B36538">
        <w:rPr>
          <w:sz w:val="22"/>
          <w:szCs w:val="22"/>
        </w:rPr>
        <w:t xml:space="preserve"> в извещении. Время проведения аукциона не должно совпадать со временем проведения профилактических работ на электронной площадке. Аукцион проводится путем повышения начальной цены предмета аукциона на «шаг аукциона», установленные извещением. Если в течение 1 (одного) часа со 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В случае поступления предложения о более высокой цене предмета аукциона, время представления следующих предложений о цене предмета аукциона продлевается на 10 (десять) минут. Аукцион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предмета аукциона ни один участник не сделал предложение о цене предмета аукциона, которое предусматривало бы более высокую цену предмета аукциона.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Победителем признается участник, предложивший наибольшую цену предмета аукциона. Ход проведения процедуры аукциона фиксируется оператором электронной площадки в электронном журнале, который направляется организатору аукциона в течение 1 (одного) часа со времени завершения аукциона для подведения организатором результатов аукциона путем оформления протокола о результатах аукциона. Один экземпляр протокола о результатах аукциона передается победителю аукциона.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 xml:space="preserve">Оператор электронной площадки приостанавливает проведение аукциона в случае технологического сбоя, зафиксированного программными и техническими средствами электронной площадки. Не </w:t>
      </w:r>
      <w:proofErr w:type="gramStart"/>
      <w:r w:rsidRPr="00B36538">
        <w:rPr>
          <w:sz w:val="22"/>
          <w:szCs w:val="22"/>
        </w:rPr>
        <w:t>позднее</w:t>
      </w:r>
      <w:proofErr w:type="gramEnd"/>
      <w:r w:rsidRPr="00B36538">
        <w:rPr>
          <w:sz w:val="22"/>
          <w:szCs w:val="22"/>
        </w:rPr>
        <w:t xml:space="preserve"> чем за 3 (три) часа до времени возобновления проведения аукциона, в соответствии с регламентом электронной</w:t>
      </w:r>
      <w:r w:rsidRPr="00B36538">
        <w:rPr>
          <w:sz w:val="22"/>
          <w:szCs w:val="22"/>
        </w:rPr>
        <w:tab/>
        <w:t xml:space="preserve"> площадки участники получают уведомления от оператора электронной площадки с указанием даты и времени возобновления проведения аукциона.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После завершения аукциона оператор электронной площадки размещает протокол о результатах аукциона на электронной площадке. Организатор аукциона размещает протокол о результатах аукциона на официальном сайте торгов «ГИС торги» в течение одного рабочего дня со дня его подписания.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Аукцион признается несостоявшимся в случаях, если: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lastRenderedPageBreak/>
        <w:t>1.по окончании срока подачи заявок была подана только одна заявка;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2.по окончании срока подачи заявок не подано ни одной заявки;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3.на основании результатов рассмотрения заявок принято решение об отказе в допуске к участию в аукционе всех заявителей;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4.на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5.в случае если в течени</w:t>
      </w:r>
      <w:proofErr w:type="gramStart"/>
      <w:r w:rsidRPr="00B36538">
        <w:rPr>
          <w:sz w:val="22"/>
          <w:szCs w:val="22"/>
        </w:rPr>
        <w:t>и</w:t>
      </w:r>
      <w:proofErr w:type="gramEnd"/>
      <w:r w:rsidRPr="00B36538">
        <w:rPr>
          <w:sz w:val="22"/>
          <w:szCs w:val="22"/>
        </w:rPr>
        <w:t xml:space="preserve"> 1 (одного) часа после начала проведения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 xml:space="preserve">Организатор направляет победителю аукциона или единственному принявшему участие в аукционе его участнику проект договора аренды земельного участка в десятидневный срок со дня составления протокола о результатах аукциона. Не допускается заключение договора </w:t>
      </w:r>
      <w:proofErr w:type="gramStart"/>
      <w:r w:rsidRPr="00B36538">
        <w:rPr>
          <w:sz w:val="22"/>
          <w:szCs w:val="22"/>
        </w:rPr>
        <w:t>ранее</w:t>
      </w:r>
      <w:proofErr w:type="gramEnd"/>
      <w:r w:rsidRPr="00B36538">
        <w:rPr>
          <w:sz w:val="22"/>
          <w:szCs w:val="22"/>
        </w:rPr>
        <w:t xml:space="preserve"> чем через десять дней со дня размещения информации о результатах аукциона на официальном сайте.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Победитель аукциона или единственный участник, с которым заключается договор аренды земельного участка в соответствии с Земельным кодексом Российской Федерации, обязаны подписать договор в течение 30 (тридцати) дней со дня направления им такого договора.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proofErr w:type="gramStart"/>
      <w:r w:rsidRPr="00B36538">
        <w:rPr>
          <w:sz w:val="22"/>
          <w:szCs w:val="22"/>
        </w:rPr>
        <w:t>Организатор аукциона вправе объявить о проведении повторного аукциона в случае, если аукцион был признан несостоявшимся и лицо, подавшее единственную заявку на участие в аукционе, заявитель, признанный единственным участником аукциона,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указанные договоры.</w:t>
      </w:r>
      <w:proofErr w:type="gramEnd"/>
      <w:r w:rsidRPr="00B36538">
        <w:rPr>
          <w:sz w:val="22"/>
          <w:szCs w:val="22"/>
        </w:rPr>
        <w:t xml:space="preserve"> При этом условия повторного аукциона могут быть изменены. 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 xml:space="preserve">Если договор аренды земельного участка в течение тридцати дней со дня направления победителю аукциона проекта указанного договора не были им подписаны и представлены </w:t>
      </w:r>
      <w:proofErr w:type="gramStart"/>
      <w:r w:rsidRPr="00B36538">
        <w:rPr>
          <w:sz w:val="22"/>
          <w:szCs w:val="22"/>
        </w:rPr>
        <w:t>в</w:t>
      </w:r>
      <w:proofErr w:type="gramEnd"/>
      <w:r w:rsidRPr="00B36538">
        <w:rPr>
          <w:sz w:val="22"/>
          <w:szCs w:val="22"/>
        </w:rPr>
        <w:t xml:space="preserve"> </w:t>
      </w:r>
      <w:proofErr w:type="gramStart"/>
      <w:r w:rsidRPr="00B36538">
        <w:rPr>
          <w:sz w:val="22"/>
          <w:szCs w:val="22"/>
        </w:rPr>
        <w:t>организатору</w:t>
      </w:r>
      <w:proofErr w:type="gramEnd"/>
      <w:r w:rsidRPr="00B36538">
        <w:rPr>
          <w:sz w:val="22"/>
          <w:szCs w:val="22"/>
        </w:rPr>
        <w:t>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>В случае</w:t>
      </w:r>
      <w:proofErr w:type="gramStart"/>
      <w:r w:rsidRPr="00B36538">
        <w:rPr>
          <w:sz w:val="22"/>
          <w:szCs w:val="22"/>
        </w:rPr>
        <w:t>,</w:t>
      </w:r>
      <w:proofErr w:type="gramEnd"/>
      <w:r w:rsidRPr="00B36538">
        <w:rPr>
          <w:sz w:val="22"/>
          <w:szCs w:val="22"/>
        </w:rPr>
        <w:t xml:space="preserve">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 этот участник не представил организатору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:rsidR="002E292E" w:rsidRPr="00B36538" w:rsidRDefault="002E292E" w:rsidP="00B36538">
      <w:pPr>
        <w:ind w:left="-567"/>
        <w:jc w:val="both"/>
        <w:rPr>
          <w:sz w:val="22"/>
          <w:szCs w:val="22"/>
        </w:rPr>
      </w:pPr>
      <w:proofErr w:type="gramStart"/>
      <w:r w:rsidRPr="00B36538">
        <w:rPr>
          <w:sz w:val="22"/>
          <w:szCs w:val="22"/>
        </w:rPr>
        <w:t>Сведения о победителях аукциона, уклонившихся от заключения договора аренды земельного участка, являющегося предметов аукциона, и об иных лицах, с которыми указанные договоры заключаются в соответствии с п.13,14,20 ст.39.12 Земельного кодекса Российской Федерации и которые уклонились от их заключения, направляются в Федеральную антимонопольную службу Российской Федерации (в соответствии с постановлением Правительства Российской Федерации от 02.03.2015 № 187 «О внесении изменений</w:t>
      </w:r>
      <w:proofErr w:type="gramEnd"/>
      <w:r w:rsidRPr="00B36538">
        <w:rPr>
          <w:sz w:val="22"/>
          <w:szCs w:val="22"/>
        </w:rPr>
        <w:t xml:space="preserve"> в Положение о Федеральной антимонопольной службе») для включения в реестр недобросовестных участников аукциона.</w:t>
      </w:r>
    </w:p>
    <w:p w:rsidR="00051551" w:rsidRPr="00B36538" w:rsidRDefault="00B36538" w:rsidP="00B36538">
      <w:pPr>
        <w:ind w:left="-567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="00646F51" w:rsidRPr="00B36538">
        <w:rPr>
          <w:b/>
          <w:sz w:val="22"/>
          <w:szCs w:val="22"/>
        </w:rPr>
        <w:t>.</w:t>
      </w:r>
      <w:r w:rsidR="006E278B" w:rsidRPr="00B36538">
        <w:rPr>
          <w:b/>
          <w:sz w:val="22"/>
          <w:szCs w:val="22"/>
        </w:rPr>
        <w:t xml:space="preserve"> Срок принятия решения об отказе в проведен</w:t>
      </w:r>
      <w:proofErr w:type="gramStart"/>
      <w:r w:rsidR="006E278B" w:rsidRPr="00B36538">
        <w:rPr>
          <w:b/>
          <w:sz w:val="22"/>
          <w:szCs w:val="22"/>
        </w:rPr>
        <w:t>ии  ау</w:t>
      </w:r>
      <w:proofErr w:type="gramEnd"/>
      <w:r w:rsidR="006E278B" w:rsidRPr="00B36538">
        <w:rPr>
          <w:b/>
          <w:sz w:val="22"/>
          <w:szCs w:val="22"/>
        </w:rPr>
        <w:t>кциона:</w:t>
      </w:r>
    </w:p>
    <w:p w:rsidR="00AB0DAD" w:rsidRPr="00B36538" w:rsidRDefault="006E278B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 xml:space="preserve"> </w:t>
      </w:r>
      <w:proofErr w:type="gramStart"/>
      <w:r w:rsidR="00B36538">
        <w:rPr>
          <w:sz w:val="22"/>
          <w:szCs w:val="22"/>
        </w:rPr>
        <w:t>Н</w:t>
      </w:r>
      <w:r w:rsidR="00AB0DAD" w:rsidRPr="00B36538">
        <w:rPr>
          <w:sz w:val="22"/>
          <w:szCs w:val="22"/>
        </w:rPr>
        <w:t xml:space="preserve">е позднее, чем за 5 дней до даты аукциона извещение об отказе от проведения аукциона размещается сайте в сети  «Интернет» </w:t>
      </w:r>
      <w:proofErr w:type="spellStart"/>
      <w:r w:rsidR="00AB0DAD" w:rsidRPr="00B36538">
        <w:rPr>
          <w:sz w:val="22"/>
          <w:szCs w:val="22"/>
        </w:rPr>
        <w:t>www.</w:t>
      </w:r>
      <w:hyperlink r:id="rId5" w:history="1">
        <w:r w:rsidR="00AB0DAD" w:rsidRPr="00B36538">
          <w:rPr>
            <w:sz w:val="22"/>
            <w:szCs w:val="22"/>
          </w:rPr>
          <w:t>torgi.gov.ru</w:t>
        </w:r>
        <w:proofErr w:type="spellEnd"/>
      </w:hyperlink>
      <w:r w:rsidR="00AB0DAD" w:rsidRPr="00B36538">
        <w:rPr>
          <w:sz w:val="22"/>
          <w:szCs w:val="22"/>
        </w:rPr>
        <w:t xml:space="preserve">, на официальном сайте Администрации Солтонского района  </w:t>
      </w:r>
      <w:hyperlink r:id="rId6" w:history="1">
        <w:r w:rsidR="00AB0DAD" w:rsidRPr="00B36538">
          <w:rPr>
            <w:sz w:val="22"/>
            <w:szCs w:val="22"/>
          </w:rPr>
          <w:t>www.soltonadm.ru</w:t>
        </w:r>
      </w:hyperlink>
      <w:r w:rsidR="00AB0DAD" w:rsidRPr="00B36538">
        <w:rPr>
          <w:sz w:val="22"/>
          <w:szCs w:val="22"/>
        </w:rPr>
        <w:t>, на информационн</w:t>
      </w:r>
      <w:r w:rsidR="00B36538">
        <w:rPr>
          <w:sz w:val="22"/>
          <w:szCs w:val="22"/>
        </w:rPr>
        <w:t>ом</w:t>
      </w:r>
      <w:r w:rsidR="00AB0DAD" w:rsidRPr="00B36538">
        <w:rPr>
          <w:sz w:val="22"/>
          <w:szCs w:val="22"/>
        </w:rPr>
        <w:t xml:space="preserve"> стенд</w:t>
      </w:r>
      <w:r w:rsidR="00B36538">
        <w:rPr>
          <w:sz w:val="22"/>
          <w:szCs w:val="22"/>
        </w:rPr>
        <w:t>е</w:t>
      </w:r>
      <w:r w:rsidR="00AB0DAD" w:rsidRPr="00B36538">
        <w:rPr>
          <w:sz w:val="22"/>
          <w:szCs w:val="22"/>
        </w:rPr>
        <w:t xml:space="preserve"> Администрации </w:t>
      </w:r>
      <w:r w:rsidR="002E292E" w:rsidRPr="00B36538">
        <w:rPr>
          <w:sz w:val="22"/>
          <w:szCs w:val="22"/>
        </w:rPr>
        <w:t>Макарьевского сельсовета</w:t>
      </w:r>
      <w:r w:rsidR="00AB0DAD" w:rsidRPr="00B36538">
        <w:rPr>
          <w:sz w:val="22"/>
          <w:szCs w:val="22"/>
        </w:rPr>
        <w:t xml:space="preserve">, </w:t>
      </w:r>
      <w:r w:rsidR="00006EB2" w:rsidRPr="00B36538">
        <w:rPr>
          <w:sz w:val="22"/>
          <w:szCs w:val="22"/>
        </w:rPr>
        <w:t xml:space="preserve"> с. </w:t>
      </w:r>
      <w:proofErr w:type="spellStart"/>
      <w:r w:rsidR="00006EB2" w:rsidRPr="00B36538">
        <w:rPr>
          <w:sz w:val="22"/>
          <w:szCs w:val="22"/>
        </w:rPr>
        <w:t>Излап</w:t>
      </w:r>
      <w:proofErr w:type="spellEnd"/>
      <w:r w:rsidR="00006EB2" w:rsidRPr="00B36538">
        <w:rPr>
          <w:sz w:val="22"/>
          <w:szCs w:val="22"/>
        </w:rPr>
        <w:t xml:space="preserve">, с. </w:t>
      </w:r>
      <w:proofErr w:type="spellStart"/>
      <w:r w:rsidR="00006EB2" w:rsidRPr="00B36538">
        <w:rPr>
          <w:sz w:val="22"/>
          <w:szCs w:val="22"/>
        </w:rPr>
        <w:t>Афонино</w:t>
      </w:r>
      <w:proofErr w:type="spellEnd"/>
      <w:r w:rsidR="00AB0DAD" w:rsidRPr="00B36538">
        <w:rPr>
          <w:sz w:val="22"/>
          <w:szCs w:val="22"/>
        </w:rPr>
        <w:t xml:space="preserve">, </w:t>
      </w:r>
      <w:r w:rsidR="006810A5" w:rsidRPr="00B36538">
        <w:rPr>
          <w:sz w:val="22"/>
          <w:szCs w:val="22"/>
        </w:rPr>
        <w:t xml:space="preserve">с. </w:t>
      </w:r>
      <w:proofErr w:type="spellStart"/>
      <w:r w:rsidR="006810A5" w:rsidRPr="00B36538">
        <w:rPr>
          <w:sz w:val="22"/>
          <w:szCs w:val="22"/>
        </w:rPr>
        <w:t>Каракан</w:t>
      </w:r>
      <w:proofErr w:type="spellEnd"/>
      <w:r w:rsidR="00B36538">
        <w:rPr>
          <w:sz w:val="22"/>
          <w:szCs w:val="22"/>
        </w:rPr>
        <w:t>,</w:t>
      </w:r>
      <w:r w:rsidR="006810A5" w:rsidRPr="00B36538">
        <w:rPr>
          <w:sz w:val="22"/>
          <w:szCs w:val="22"/>
        </w:rPr>
        <w:t xml:space="preserve"> </w:t>
      </w:r>
      <w:r w:rsidR="00AB0DAD" w:rsidRPr="00B36538">
        <w:rPr>
          <w:sz w:val="22"/>
          <w:szCs w:val="22"/>
        </w:rPr>
        <w:t>в  информационной газете «Слово-дело» не позднее 5 дней со дня принятия решения об отказе от</w:t>
      </w:r>
      <w:proofErr w:type="gramEnd"/>
      <w:r w:rsidR="00AB0DAD" w:rsidRPr="00B36538">
        <w:rPr>
          <w:sz w:val="22"/>
          <w:szCs w:val="22"/>
        </w:rPr>
        <w:t xml:space="preserve"> проведения аукциона.</w:t>
      </w:r>
    </w:p>
    <w:p w:rsidR="00F84564" w:rsidRPr="00B36538" w:rsidRDefault="00AB0DAD" w:rsidP="00B36538">
      <w:pPr>
        <w:ind w:left="-567"/>
        <w:jc w:val="both"/>
        <w:rPr>
          <w:sz w:val="22"/>
          <w:szCs w:val="22"/>
        </w:rPr>
      </w:pPr>
      <w:r w:rsidRPr="00B36538">
        <w:rPr>
          <w:sz w:val="22"/>
          <w:szCs w:val="22"/>
        </w:rPr>
        <w:t xml:space="preserve"> </w:t>
      </w:r>
      <w:r w:rsidR="006E278B" w:rsidRPr="00B36538">
        <w:rPr>
          <w:sz w:val="22"/>
          <w:szCs w:val="22"/>
        </w:rPr>
        <w:t xml:space="preserve">Документация об аукционе </w:t>
      </w:r>
      <w:r w:rsidR="006E278B" w:rsidRPr="00B36538">
        <w:rPr>
          <w:rFonts w:eastAsia="Batang"/>
          <w:sz w:val="22"/>
          <w:szCs w:val="22"/>
        </w:rPr>
        <w:t xml:space="preserve">размещена </w:t>
      </w:r>
      <w:r w:rsidR="006E278B" w:rsidRPr="00B36538">
        <w:rPr>
          <w:sz w:val="22"/>
          <w:szCs w:val="22"/>
        </w:rPr>
        <w:t xml:space="preserve">на сайте </w:t>
      </w:r>
      <w:r w:rsidR="00006EB2" w:rsidRPr="00B36538">
        <w:rPr>
          <w:sz w:val="22"/>
          <w:szCs w:val="22"/>
        </w:rPr>
        <w:t xml:space="preserve">в сети  «Интернет» </w:t>
      </w:r>
      <w:proofErr w:type="spellStart"/>
      <w:r w:rsidR="00006EB2" w:rsidRPr="00B36538">
        <w:rPr>
          <w:sz w:val="22"/>
          <w:szCs w:val="22"/>
        </w:rPr>
        <w:t>www.</w:t>
      </w:r>
      <w:hyperlink r:id="rId7" w:history="1">
        <w:r w:rsidR="00006EB2" w:rsidRPr="00B36538">
          <w:rPr>
            <w:sz w:val="22"/>
            <w:szCs w:val="22"/>
          </w:rPr>
          <w:t>torgi.gov.ru</w:t>
        </w:r>
        <w:proofErr w:type="spellEnd"/>
      </w:hyperlink>
      <w:r w:rsidR="00006EB2" w:rsidRPr="00B36538">
        <w:rPr>
          <w:sz w:val="22"/>
          <w:szCs w:val="22"/>
        </w:rPr>
        <w:t xml:space="preserve">, на официальном сайте Администрации Солтонского района  </w:t>
      </w:r>
      <w:hyperlink r:id="rId8" w:history="1">
        <w:r w:rsidR="00006EB2" w:rsidRPr="00B36538">
          <w:rPr>
            <w:sz w:val="22"/>
            <w:szCs w:val="22"/>
          </w:rPr>
          <w:t>www.soltonadm.ru</w:t>
        </w:r>
      </w:hyperlink>
      <w:r w:rsidR="00B36538">
        <w:rPr>
          <w:sz w:val="22"/>
          <w:szCs w:val="22"/>
        </w:rPr>
        <w:t>.</w:t>
      </w:r>
    </w:p>
    <w:p w:rsidR="000766D6" w:rsidRPr="000D6E4E" w:rsidRDefault="000766D6" w:rsidP="00B36538">
      <w:pPr>
        <w:pStyle w:val="a3"/>
        <w:ind w:left="-567"/>
        <w:rPr>
          <w:sz w:val="24"/>
          <w:szCs w:val="24"/>
        </w:rPr>
      </w:pPr>
    </w:p>
    <w:sectPr w:rsidR="000766D6" w:rsidRPr="000D6E4E" w:rsidSect="00B3653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E278B"/>
    <w:rsid w:val="00001A74"/>
    <w:rsid w:val="00006EB2"/>
    <w:rsid w:val="00007C7E"/>
    <w:rsid w:val="000121AF"/>
    <w:rsid w:val="00031137"/>
    <w:rsid w:val="00037941"/>
    <w:rsid w:val="00042F40"/>
    <w:rsid w:val="000443DD"/>
    <w:rsid w:val="00051551"/>
    <w:rsid w:val="00053B08"/>
    <w:rsid w:val="00053C2F"/>
    <w:rsid w:val="00057921"/>
    <w:rsid w:val="00067A78"/>
    <w:rsid w:val="00075E07"/>
    <w:rsid w:val="000766D6"/>
    <w:rsid w:val="000769DF"/>
    <w:rsid w:val="000933DA"/>
    <w:rsid w:val="000C2A83"/>
    <w:rsid w:val="000D41A4"/>
    <w:rsid w:val="000D6E4E"/>
    <w:rsid w:val="000E2F25"/>
    <w:rsid w:val="000F4D13"/>
    <w:rsid w:val="001029A0"/>
    <w:rsid w:val="00113F70"/>
    <w:rsid w:val="001227C1"/>
    <w:rsid w:val="00135995"/>
    <w:rsid w:val="0015595D"/>
    <w:rsid w:val="001865CC"/>
    <w:rsid w:val="0018739F"/>
    <w:rsid w:val="0019486D"/>
    <w:rsid w:val="00197486"/>
    <w:rsid w:val="001B2C5C"/>
    <w:rsid w:val="001C3B34"/>
    <w:rsid w:val="001E3A4F"/>
    <w:rsid w:val="002268EE"/>
    <w:rsid w:val="002273ED"/>
    <w:rsid w:val="00246A1F"/>
    <w:rsid w:val="00262007"/>
    <w:rsid w:val="0028002B"/>
    <w:rsid w:val="00280966"/>
    <w:rsid w:val="00292C37"/>
    <w:rsid w:val="002A40EB"/>
    <w:rsid w:val="002A4F24"/>
    <w:rsid w:val="002B6A60"/>
    <w:rsid w:val="002C720E"/>
    <w:rsid w:val="002D44BB"/>
    <w:rsid w:val="002D6A0C"/>
    <w:rsid w:val="002E1873"/>
    <w:rsid w:val="002E292E"/>
    <w:rsid w:val="002F220E"/>
    <w:rsid w:val="002F3C79"/>
    <w:rsid w:val="003131B7"/>
    <w:rsid w:val="0032170E"/>
    <w:rsid w:val="00324D9D"/>
    <w:rsid w:val="00326C76"/>
    <w:rsid w:val="00331433"/>
    <w:rsid w:val="0033633D"/>
    <w:rsid w:val="00336E5E"/>
    <w:rsid w:val="003478CC"/>
    <w:rsid w:val="00353CAC"/>
    <w:rsid w:val="0036747B"/>
    <w:rsid w:val="00371FB2"/>
    <w:rsid w:val="00373FC1"/>
    <w:rsid w:val="003827F9"/>
    <w:rsid w:val="003876C3"/>
    <w:rsid w:val="0039430B"/>
    <w:rsid w:val="00396227"/>
    <w:rsid w:val="003A1363"/>
    <w:rsid w:val="003C2A4B"/>
    <w:rsid w:val="003C741C"/>
    <w:rsid w:val="003D3A42"/>
    <w:rsid w:val="003E014A"/>
    <w:rsid w:val="003E18E8"/>
    <w:rsid w:val="004040AF"/>
    <w:rsid w:val="00406BE4"/>
    <w:rsid w:val="00407977"/>
    <w:rsid w:val="004229E1"/>
    <w:rsid w:val="00431C43"/>
    <w:rsid w:val="00454401"/>
    <w:rsid w:val="00457F64"/>
    <w:rsid w:val="004710C2"/>
    <w:rsid w:val="0047621F"/>
    <w:rsid w:val="0047663B"/>
    <w:rsid w:val="0048269C"/>
    <w:rsid w:val="00482765"/>
    <w:rsid w:val="004860BC"/>
    <w:rsid w:val="00492CA8"/>
    <w:rsid w:val="0049666E"/>
    <w:rsid w:val="004A6E2D"/>
    <w:rsid w:val="004B4AE7"/>
    <w:rsid w:val="004B61EE"/>
    <w:rsid w:val="004C1A84"/>
    <w:rsid w:val="004D0EC7"/>
    <w:rsid w:val="004E3000"/>
    <w:rsid w:val="004F28C1"/>
    <w:rsid w:val="00522F56"/>
    <w:rsid w:val="00570583"/>
    <w:rsid w:val="00572B17"/>
    <w:rsid w:val="005763DA"/>
    <w:rsid w:val="005804B2"/>
    <w:rsid w:val="00590C15"/>
    <w:rsid w:val="005A10CA"/>
    <w:rsid w:val="005A23C6"/>
    <w:rsid w:val="005A2B9B"/>
    <w:rsid w:val="005A63A8"/>
    <w:rsid w:val="005B719A"/>
    <w:rsid w:val="005D722D"/>
    <w:rsid w:val="00622597"/>
    <w:rsid w:val="00646F51"/>
    <w:rsid w:val="00667973"/>
    <w:rsid w:val="00671293"/>
    <w:rsid w:val="006810A5"/>
    <w:rsid w:val="006A4F2F"/>
    <w:rsid w:val="006A79BA"/>
    <w:rsid w:val="006C289D"/>
    <w:rsid w:val="006D4E9B"/>
    <w:rsid w:val="006E278B"/>
    <w:rsid w:val="00704FF1"/>
    <w:rsid w:val="00705D4A"/>
    <w:rsid w:val="007133EB"/>
    <w:rsid w:val="007511DB"/>
    <w:rsid w:val="007A3192"/>
    <w:rsid w:val="007B138F"/>
    <w:rsid w:val="007C4C7F"/>
    <w:rsid w:val="007C6ABB"/>
    <w:rsid w:val="007D021F"/>
    <w:rsid w:val="007D733E"/>
    <w:rsid w:val="007E36FA"/>
    <w:rsid w:val="007F3320"/>
    <w:rsid w:val="008035F2"/>
    <w:rsid w:val="00811802"/>
    <w:rsid w:val="00817484"/>
    <w:rsid w:val="00820CC9"/>
    <w:rsid w:val="008254CD"/>
    <w:rsid w:val="00826B44"/>
    <w:rsid w:val="008530CE"/>
    <w:rsid w:val="0085363F"/>
    <w:rsid w:val="008554C1"/>
    <w:rsid w:val="00872AF7"/>
    <w:rsid w:val="008763CB"/>
    <w:rsid w:val="00880F6E"/>
    <w:rsid w:val="00887438"/>
    <w:rsid w:val="008B1478"/>
    <w:rsid w:val="008C2E0F"/>
    <w:rsid w:val="008C3E46"/>
    <w:rsid w:val="008E53B6"/>
    <w:rsid w:val="008F275D"/>
    <w:rsid w:val="0090098F"/>
    <w:rsid w:val="0090419F"/>
    <w:rsid w:val="00904ECB"/>
    <w:rsid w:val="00916C9D"/>
    <w:rsid w:val="009361E9"/>
    <w:rsid w:val="00941F78"/>
    <w:rsid w:val="00957A38"/>
    <w:rsid w:val="009762EC"/>
    <w:rsid w:val="00992230"/>
    <w:rsid w:val="009A039F"/>
    <w:rsid w:val="009A1F93"/>
    <w:rsid w:val="009A593B"/>
    <w:rsid w:val="009A5C66"/>
    <w:rsid w:val="009B7F45"/>
    <w:rsid w:val="009D2A0B"/>
    <w:rsid w:val="009D3349"/>
    <w:rsid w:val="009D4A74"/>
    <w:rsid w:val="009D5336"/>
    <w:rsid w:val="009E03B2"/>
    <w:rsid w:val="009F0920"/>
    <w:rsid w:val="00A0146A"/>
    <w:rsid w:val="00A07CF0"/>
    <w:rsid w:val="00A23AB8"/>
    <w:rsid w:val="00A324B0"/>
    <w:rsid w:val="00A32D4A"/>
    <w:rsid w:val="00A36BB5"/>
    <w:rsid w:val="00A606F6"/>
    <w:rsid w:val="00A637BC"/>
    <w:rsid w:val="00A66ACB"/>
    <w:rsid w:val="00A82676"/>
    <w:rsid w:val="00A904BD"/>
    <w:rsid w:val="00AA0EDF"/>
    <w:rsid w:val="00AB0DAD"/>
    <w:rsid w:val="00AD1EC2"/>
    <w:rsid w:val="00AE3C61"/>
    <w:rsid w:val="00AE662E"/>
    <w:rsid w:val="00B20AF3"/>
    <w:rsid w:val="00B3461B"/>
    <w:rsid w:val="00B36538"/>
    <w:rsid w:val="00B42A99"/>
    <w:rsid w:val="00B478F0"/>
    <w:rsid w:val="00B53218"/>
    <w:rsid w:val="00B7361A"/>
    <w:rsid w:val="00B769F5"/>
    <w:rsid w:val="00B806FD"/>
    <w:rsid w:val="00B80D7B"/>
    <w:rsid w:val="00B950B9"/>
    <w:rsid w:val="00BB2431"/>
    <w:rsid w:val="00BB339B"/>
    <w:rsid w:val="00BB3964"/>
    <w:rsid w:val="00BB4D67"/>
    <w:rsid w:val="00BC3CEA"/>
    <w:rsid w:val="00BC4E15"/>
    <w:rsid w:val="00BD14D7"/>
    <w:rsid w:val="00BD163F"/>
    <w:rsid w:val="00BD39E9"/>
    <w:rsid w:val="00BE1CA9"/>
    <w:rsid w:val="00BF3363"/>
    <w:rsid w:val="00BF3408"/>
    <w:rsid w:val="00C02DF4"/>
    <w:rsid w:val="00C43646"/>
    <w:rsid w:val="00C47CF5"/>
    <w:rsid w:val="00C716BA"/>
    <w:rsid w:val="00C71E3B"/>
    <w:rsid w:val="00C76461"/>
    <w:rsid w:val="00CA00A5"/>
    <w:rsid w:val="00CA3993"/>
    <w:rsid w:val="00CA7CF0"/>
    <w:rsid w:val="00CB0699"/>
    <w:rsid w:val="00CB1A6F"/>
    <w:rsid w:val="00CD4040"/>
    <w:rsid w:val="00CF331B"/>
    <w:rsid w:val="00CF3CC4"/>
    <w:rsid w:val="00CF5586"/>
    <w:rsid w:val="00D26206"/>
    <w:rsid w:val="00D3658C"/>
    <w:rsid w:val="00D43512"/>
    <w:rsid w:val="00D454B6"/>
    <w:rsid w:val="00D61B00"/>
    <w:rsid w:val="00D62CA9"/>
    <w:rsid w:val="00D750DD"/>
    <w:rsid w:val="00D81969"/>
    <w:rsid w:val="00D95CEB"/>
    <w:rsid w:val="00D97B9C"/>
    <w:rsid w:val="00DA338D"/>
    <w:rsid w:val="00DB3AA1"/>
    <w:rsid w:val="00DC1BFE"/>
    <w:rsid w:val="00DD1168"/>
    <w:rsid w:val="00DD2E1F"/>
    <w:rsid w:val="00DD7F5B"/>
    <w:rsid w:val="00DF1C17"/>
    <w:rsid w:val="00DF22A7"/>
    <w:rsid w:val="00DF484F"/>
    <w:rsid w:val="00DF6D07"/>
    <w:rsid w:val="00E01E6C"/>
    <w:rsid w:val="00E0220F"/>
    <w:rsid w:val="00E254A3"/>
    <w:rsid w:val="00E30050"/>
    <w:rsid w:val="00E311E8"/>
    <w:rsid w:val="00E34649"/>
    <w:rsid w:val="00E41D25"/>
    <w:rsid w:val="00E639D1"/>
    <w:rsid w:val="00E63D22"/>
    <w:rsid w:val="00E6446E"/>
    <w:rsid w:val="00E75D08"/>
    <w:rsid w:val="00E91239"/>
    <w:rsid w:val="00E92729"/>
    <w:rsid w:val="00E96B79"/>
    <w:rsid w:val="00EA1E4B"/>
    <w:rsid w:val="00EA5495"/>
    <w:rsid w:val="00EB1B46"/>
    <w:rsid w:val="00EC484A"/>
    <w:rsid w:val="00EE6984"/>
    <w:rsid w:val="00EF7DDB"/>
    <w:rsid w:val="00F11E5C"/>
    <w:rsid w:val="00F313CD"/>
    <w:rsid w:val="00F42292"/>
    <w:rsid w:val="00F81909"/>
    <w:rsid w:val="00F84564"/>
    <w:rsid w:val="00F8777C"/>
    <w:rsid w:val="00F93E93"/>
    <w:rsid w:val="00FA79AC"/>
    <w:rsid w:val="00FB7C94"/>
    <w:rsid w:val="00FC4386"/>
    <w:rsid w:val="00FC7FD6"/>
    <w:rsid w:val="00FD4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78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278B"/>
    <w:pPr>
      <w:jc w:val="both"/>
      <w:textAlignment w:val="auto"/>
    </w:pPr>
    <w:rPr>
      <w:sz w:val="28"/>
    </w:rPr>
  </w:style>
  <w:style w:type="character" w:customStyle="1" w:styleId="a4">
    <w:name w:val="Основной текст Знак"/>
    <w:basedOn w:val="a0"/>
    <w:link w:val="a3"/>
    <w:rsid w:val="006E27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Знак Знак Знак2 Знак"/>
    <w:basedOn w:val="a"/>
    <w:rsid w:val="006E278B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character" w:styleId="a5">
    <w:name w:val="Strong"/>
    <w:basedOn w:val="a0"/>
    <w:qFormat/>
    <w:rsid w:val="006E278B"/>
    <w:rPr>
      <w:b/>
      <w:bCs/>
    </w:rPr>
  </w:style>
  <w:style w:type="character" w:styleId="a6">
    <w:name w:val="Hyperlink"/>
    <w:basedOn w:val="a0"/>
    <w:rsid w:val="006E278B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763C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872959">
                  <w:marLeft w:val="-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ltonadm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ltonadm.ru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torgi.gov.ru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rts-tender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2566</TotalTime>
  <Pages>5</Pages>
  <Words>3134</Words>
  <Characters>17870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179</cp:revision>
  <cp:lastPrinted>2022-04-25T02:36:00Z</cp:lastPrinted>
  <dcterms:created xsi:type="dcterms:W3CDTF">2019-02-19T05:16:00Z</dcterms:created>
  <dcterms:modified xsi:type="dcterms:W3CDTF">2022-10-11T03:43:00Z</dcterms:modified>
</cp:coreProperties>
</file>