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75" w:rsidRPr="004C449C" w:rsidRDefault="00F64975" w:rsidP="004C449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</w:pPr>
      <w:r w:rsidRPr="004C449C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4"/>
          <w:szCs w:val="24"/>
          <w:lang w:eastAsia="ru-RU"/>
        </w:rPr>
        <w:t>Правила безопасного поведения на воде осенью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 разгар сезона осенней рыбалки на водоемах региона традиционно появляется большое количество рыболовов. С наступлением осени внимание спасателей к акватории не снижается. Инспекторы Центра ГИМС напоминают, что пребывание у воды и на воде в холодное время года требует соблюдения определённых правил предосторожности. Чтобы такой отдых не обернулся трагедией, рыболовам необходимо строго соблюдать правила безопасного поведения на воде.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Помните, что алкоголь – главный враг на рыбалке. В состоянии алкогольного опьянения невозможно грамотно управлять лодкой. Если пьяный человек окажется в холодной воде, его шансы спастись будут минимальными.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Отправляясь на рыбалку, необходимо учитывать прогноз погоды – при сильном волнении на акватории необходимо воздержаться от выхода на воду. Во избежание несчастных случаев лучше рыбачить, не отходя далеко от берега. Осень является самым непредсказуемым временем года, когда тихий и солнечный день за несколько минут может перейти в дождь и штормовой ветер. И перед уходом на рыбалку стоит обязательно сообщить о месте промысла родным и близким, а также уточнить время возвращения с рыбалки.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Главное при ловле с лодки – уметь плавать. Это умение поможет спастись самому и спасти товарища даже в самых сложных, непредсказуемых ситуациях. Перед выходом на водоем тщательно проверьте состояние лодки, убедитесь, не протекает ли она, исправны ли весла. Обязательно следует иметь в лодке спасательный круг, пояс или жилет, емкость для откачивания воды.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Особая осторожность требуется при рыбалке с надувных лодок. На таких плавучих средствах не рекомендуется заплывать в </w:t>
      </w:r>
      <w:proofErr w:type="spellStart"/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закоряженные</w:t>
      </w:r>
      <w:proofErr w:type="spellEnd"/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места. Малейший «наезд» на острый край подводной коряги может привести к самым печальным последствиям.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при ловле с лодки вдвоем появилась необходимость поменяться местами, то следует делать это не спеша, несколько пригнувшись для поддержания равновесия, без резких движений, чтобы не накренить лодку и не залить ее водой. Если на водоеме гуляет высокая волна или лодка неустойчива, лучше подплыть к берегу и там поменяться местами.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Что делать если лодка опрокинулась далеко от берега?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Запомните, что при аварии лодка сначала ложится на бок, а затем переворачивается вверх дном. Бессмысленно забираться на перевернувшуюся лодку, она неустойчива и неминуемо опрокинется. Если вы не умеете плавать, не теряйте самообладания: ухватитесь за лодку с носа или кормы и, действуя рукой, ногами, постарайтесь вывести ее на мелкое место. Перевернувшаяся лодка может спасти несколько человек; надо только осторожно держаться за корму или нос лодки, погрузившись в воду до подбородка.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Уважаемые любители осенней рыбалки, помните: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нельзя выходить на водоем в ветреную погоду;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в нетрезвом виде;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на неисправном </w:t>
      </w:r>
      <w:proofErr w:type="spellStart"/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плавсредстве</w:t>
      </w:r>
      <w:proofErr w:type="spellEnd"/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без спасательных средств (жилет, нагрудник и так далее);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 не перегружайте </w:t>
      </w:r>
      <w:proofErr w:type="spellStart"/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плавсредство</w:t>
      </w:r>
      <w:proofErr w:type="spellEnd"/>
      <w:r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F64975" w:rsidRPr="00F64975" w:rsidRDefault="004C449C" w:rsidP="004C449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    </w:t>
      </w:r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При наступлении навигационных сумерек, все маломерные суда должны быть оборудованы бортовыми огнями, если таковые предусмотрены заводом-изготовителем, а также </w:t>
      </w:r>
      <w:proofErr w:type="spellStart"/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топовым</w:t>
      </w:r>
      <w:proofErr w:type="spellEnd"/>
      <w:r w:rsidR="00F64975" w:rsidRPr="00F64975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огнем белого цвета.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возникновении чрезвычайных ситуаций необходимо звонить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по единому телефону пожарных и спасателей «101», «01»</w:t>
      </w:r>
    </w:p>
    <w:p w:rsidR="00F64975" w:rsidRPr="00F64975" w:rsidRDefault="00F64975" w:rsidP="004C449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F64975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(все операторы сотовой связи)</w:t>
      </w:r>
    </w:p>
    <w:p w:rsidR="00331F10" w:rsidRPr="00F64975" w:rsidRDefault="00331F10" w:rsidP="004C4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31F10" w:rsidRPr="00F64975" w:rsidSect="004F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975"/>
    <w:rsid w:val="00331F10"/>
    <w:rsid w:val="004C449C"/>
    <w:rsid w:val="004F79DB"/>
    <w:rsid w:val="00F6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DB"/>
  </w:style>
  <w:style w:type="paragraph" w:styleId="1">
    <w:name w:val="heading 1"/>
    <w:basedOn w:val="a"/>
    <w:link w:val="10"/>
    <w:uiPriority w:val="9"/>
    <w:qFormat/>
    <w:rsid w:val="00F6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4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64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3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2023-09-12T07:30:00Z</dcterms:created>
  <dcterms:modified xsi:type="dcterms:W3CDTF">2023-09-18T01:38:00Z</dcterms:modified>
</cp:coreProperties>
</file>