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glossary/_rels/document.xml.rels" ContentType="application/vnd.openxmlformats-package.relationships+xml"/>
  <Override PartName="/word/glossary/webSettings.xml" ContentType="application/vnd.openxmlformats-officedocument.wordprocessingml.webSettings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a8"/>
        <w:tblpPr w:bottomFromText="0" w:horzAnchor="margin" w:leftFromText="180" w:rightFromText="180" w:tblpX="0" w:tblpY="541" w:topFromText="0" w:vertAnchor="page"/>
        <w:tblW w:w="10025" w:type="dxa"/>
        <w:jc w:val="left"/>
        <w:tblInd w:w="128" w:type="dxa"/>
        <w:tblCellMar>
          <w:top w:w="0" w:type="dxa"/>
          <w:left w:w="128" w:type="dxa"/>
          <w:bottom w:w="0" w:type="dxa"/>
          <w:right w:w="108" w:type="dxa"/>
        </w:tblCellMar>
        <w:tblLook w:val="04a0"/>
      </w:tblPr>
      <w:tblGrid>
        <w:gridCol w:w="4778"/>
        <w:gridCol w:w="5246"/>
      </w:tblGrid>
      <w:tr>
        <w:trPr>
          <w:trHeight w:val="2700" w:hRule="atLeast"/>
        </w:trPr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4962" w:leader="none"/>
              </w:tabs>
              <w:ind w:right="-108" w:hanging="0"/>
              <w:jc w:val="center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962" w:leader="none"/>
              </w:tabs>
              <w:ind w:right="-108" w:hanging="0"/>
              <w:rPr>
                <w:color w:val="FFFFFF" w:themeColor="background1"/>
                <w:lang w:val="en-US"/>
              </w:rPr>
            </w:pPr>
            <w:r>
              <w:rPr>
                <w:color w:val="FFFFFF" w:themeColor="background1"/>
                <w:lang w:val="en-US"/>
              </w:rPr>
            </w:r>
          </w:p>
          <w:p>
            <w:pPr>
              <w:pStyle w:val="Normal"/>
              <w:tabs>
                <w:tab w:val="clear" w:pos="708"/>
                <w:tab w:val="left" w:pos="4962" w:leader="none"/>
              </w:tabs>
              <w:ind w:right="-108" w:hanging="0"/>
              <w:rPr>
                <w:color w:val="FFFFFF" w:themeColor="background1"/>
                <w:lang w:val="en-US"/>
              </w:rPr>
            </w:pPr>
            <w:r>
              <w:rPr>
                <w:color w:val="FFFFFF" w:themeColor="background1"/>
                <w:lang w:val="en-US"/>
              </w:rPr>
            </w:r>
          </w:p>
          <w:p>
            <w:pPr>
              <w:pStyle w:val="Normal"/>
              <w:tabs>
                <w:tab w:val="clear" w:pos="708"/>
                <w:tab w:val="left" w:pos="4962" w:leader="none"/>
              </w:tabs>
              <w:ind w:right="-108" w:hanging="0"/>
              <w:rPr>
                <w:color w:val="FFFFFF" w:themeColor="background1"/>
                <w:lang w:val="en-US"/>
              </w:rPr>
            </w:pPr>
            <w:r>
              <w:rPr>
                <w:color w:val="FFFFFF" w:themeColor="background1"/>
                <w:lang w:val="en-US"/>
              </w:rPr>
            </w:r>
          </w:p>
          <w:p>
            <w:pPr>
              <w:pStyle w:val="Normal"/>
              <w:tabs>
                <w:tab w:val="clear" w:pos="708"/>
                <w:tab w:val="left" w:pos="4962" w:leader="none"/>
              </w:tabs>
              <w:ind w:right="-108" w:hanging="0"/>
              <w:rPr>
                <w:color w:val="FFFFFF" w:themeColor="background1"/>
                <w:lang w:val="en-US"/>
              </w:rPr>
            </w:pPr>
            <w:r>
              <w:rPr>
                <w:color w:val="FFFFFF" w:themeColor="background1"/>
                <w:lang w:val="en-US"/>
              </w:rPr>
            </w:r>
          </w:p>
          <w:p>
            <w:pPr>
              <w:pStyle w:val="Normal"/>
              <w:tabs>
                <w:tab w:val="clear" w:pos="708"/>
                <w:tab w:val="left" w:pos="4962" w:leader="none"/>
              </w:tabs>
              <w:ind w:right="-108" w:hanging="0"/>
              <w:rPr>
                <w:color w:val="FFFFFF" w:themeColor="background1"/>
                <w:lang w:val="en-US"/>
              </w:rPr>
            </w:pPr>
            <w:r>
              <w:rPr>
                <w:color w:val="FFFFFF" w:themeColor="background1"/>
                <w:lang w:val="en-US"/>
              </w:rPr>
            </w:r>
          </w:p>
          <w:p>
            <w:pPr>
              <w:pStyle w:val="Normal"/>
              <w:tabs>
                <w:tab w:val="clear" w:pos="708"/>
                <w:tab w:val="left" w:pos="4962" w:leader="none"/>
              </w:tabs>
              <w:ind w:right="-108" w:hanging="0"/>
              <w:rPr>
                <w:color w:val="FFFFFF" w:themeColor="background1"/>
                <w:lang w:val="en-US"/>
              </w:rPr>
            </w:pPr>
            <w:r>
              <w:rPr>
                <w:color w:val="FFFFFF" w:themeColor="background1"/>
                <w:lang w:val="en-US"/>
              </w:rPr>
            </w:r>
          </w:p>
          <w:p>
            <w:pPr>
              <w:pStyle w:val="Normal"/>
              <w:tabs>
                <w:tab w:val="clear" w:pos="708"/>
                <w:tab w:val="left" w:pos="4962" w:leader="none"/>
              </w:tabs>
              <w:ind w:right="-108" w:hanging="0"/>
              <w:rPr>
                <w:color w:val="FFFFFF" w:themeColor="background1"/>
                <w:lang w:val="en-US"/>
              </w:rPr>
            </w:pPr>
            <w:r>
              <w:rPr>
                <w:color w:val="FFFFFF" w:themeColor="background1"/>
                <w:lang w:val="en-US"/>
              </w:rPr>
            </w:r>
          </w:p>
          <w:p>
            <w:pPr>
              <w:pStyle w:val="Normal"/>
              <w:tabs>
                <w:tab w:val="clear" w:pos="708"/>
                <w:tab w:val="left" w:pos="4962" w:leader="none"/>
              </w:tabs>
              <w:ind w:right="-108" w:hanging="0"/>
              <w:rPr>
                <w:color w:val="FFFFFF" w:themeColor="background1"/>
                <w:lang w:val="en-US"/>
              </w:rPr>
            </w:pPr>
            <w:r>
              <w:rPr>
                <w:color w:val="FFFFFF" w:themeColor="background1"/>
                <w:lang w:val="en-US"/>
              </w:rPr>
            </w:r>
          </w:p>
          <w:p>
            <w:pPr>
              <w:pStyle w:val="Normal"/>
              <w:tabs>
                <w:tab w:val="clear" w:pos="708"/>
                <w:tab w:val="left" w:pos="4962" w:leader="none"/>
              </w:tabs>
              <w:ind w:right="-108" w:hanging="0"/>
              <w:rPr>
                <w:color w:val="FFFFFF" w:themeColor="background1"/>
                <w:lang w:val="en-US"/>
              </w:rPr>
            </w:pPr>
            <w:r>
              <w:rPr>
                <w:color w:val="FFFFFF" w:themeColor="background1"/>
                <w:lang w:val="en-US"/>
              </w:rPr>
            </w:r>
          </w:p>
          <w:p>
            <w:pPr>
              <w:pStyle w:val="Normal"/>
              <w:tabs>
                <w:tab w:val="clear" w:pos="708"/>
                <w:tab w:val="left" w:pos="4962" w:leader="none"/>
              </w:tabs>
              <w:ind w:right="-108" w:hanging="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11  </w:t>
            </w:r>
            <w:r>
              <w:rPr>
                <w:color w:val="FFFFFF" w:themeColor="background1"/>
                <w:lang w:val="en-US"/>
              </w:rPr>
              <w:t>DSNUMBER</w:t>
            </w:r>
          </w:p>
          <w:p>
            <w:pPr>
              <w:pStyle w:val="Normal"/>
              <w:rPr>
                <w:color w:val="666666"/>
              </w:rPr>
            </w:pPr>
            <w:r>
              <w:rPr>
                <w:color w:val="666666"/>
              </w:rPr>
            </w:r>
          </w:p>
        </w:tc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4962" w:leader="none"/>
              </w:tabs>
              <w:ind w:left="606" w:hanging="0"/>
              <w:jc w:val="center"/>
              <w:rPr/>
            </w:pPr>
            <w:r>
              <w:rPr/>
            </w:r>
          </w:p>
          <w:p>
            <w:pPr>
              <w:pStyle w:val="Normal"/>
              <w:ind w:left="-284" w:hanging="0"/>
              <w:jc w:val="center"/>
              <w:rPr>
                <w:szCs w:val="28"/>
              </w:rPr>
            </w:pPr>
            <w:r>
              <w:rPr/>
            </w:r>
          </w:p>
        </w:tc>
      </w:tr>
    </w:tbl>
    <w:p>
      <w:pPr>
        <w:pStyle w:val="Normal"/>
        <w:rPr>
          <w:bCs/>
          <w:szCs w:val="28"/>
        </w:rPr>
      </w:pPr>
      <w:r>
        <w:rPr>
          <w:bCs/>
          <w:szCs w:val="28"/>
        </w:rPr>
      </w:r>
    </w:p>
    <w:p>
      <w:pPr>
        <w:pStyle w:val="Normal"/>
        <w:ind w:firstLine="720"/>
        <w:jc w:val="center"/>
        <w:rPr>
          <w:bCs/>
          <w:szCs w:val="28"/>
        </w:rPr>
      </w:pPr>
      <w:r>
        <w:rPr>
          <w:bCs/>
          <w:szCs w:val="28"/>
        </w:rPr>
      </w:r>
    </w:p>
    <w:p>
      <w:pPr>
        <w:pStyle w:val="Style18"/>
        <w:ind w:firstLine="720"/>
        <w:jc w:val="center"/>
        <w:rPr/>
      </w:pPr>
      <w:r>
        <w:rPr>
          <w:rStyle w:val="Style15"/>
          <w:color w:val="000000"/>
          <w:szCs w:val="28"/>
        </w:rPr>
        <w:t>Правила безопасности при нахождении на льду водоёмов</w:t>
      </w:r>
    </w:p>
    <w:p>
      <w:pPr>
        <w:pStyle w:val="Style18"/>
        <w:jc w:val="both"/>
        <w:rPr>
          <w:color w:val="000000"/>
        </w:rPr>
      </w:pPr>
      <w:r>
        <w:rPr>
          <w:color w:val="000000"/>
        </w:rPr>
        <w:t>Лед на водоемах коварен и таит в себе огромную опасность. Дело в том, что водоемы замерзают неравномерно, а значит и толщина льда может изменяться.</w:t>
      </w:r>
    </w:p>
    <w:p>
      <w:pPr>
        <w:pStyle w:val="Style18"/>
        <w:jc w:val="both"/>
        <w:rPr/>
      </w:pPr>
      <w:r>
        <w:rPr>
          <w:rStyle w:val="Style15"/>
          <w:color w:val="000000"/>
        </w:rPr>
        <w:t>Лед на водоемах - это зона повышенного риска</w:t>
      </w:r>
      <w:r>
        <w:rPr>
          <w:color w:val="000000"/>
        </w:rPr>
        <w:t> для детей, которые решили поиграть на льду или покататься по нему на коньках, да и просто те, кто решил срезать путь и пройти по льду.</w:t>
      </w:r>
    </w:p>
    <w:p>
      <w:pPr>
        <w:pStyle w:val="Style18"/>
        <w:jc w:val="both"/>
        <w:rPr/>
      </w:pPr>
      <w:r>
        <w:rPr>
          <w:rStyle w:val="Style15"/>
          <w:color w:val="000000"/>
        </w:rPr>
        <w:t>Запомните</w:t>
      </w:r>
      <w:r>
        <w:rPr>
          <w:color w:val="000000"/>
        </w:rPr>
        <w:t> – не зная определенных правил, выходить на лёд нельзя!</w:t>
      </w:r>
    </w:p>
    <w:p>
      <w:pPr>
        <w:pStyle w:val="Style18"/>
        <w:jc w:val="both"/>
        <w:rPr/>
      </w:pPr>
      <w:r>
        <w:rPr>
          <w:color w:val="000000"/>
        </w:rPr>
        <w:t>Итак, давайте перечислим правила</w:t>
      </w:r>
      <w:r>
        <w:rPr>
          <w:rStyle w:val="Style15"/>
          <w:color w:val="000000"/>
        </w:rPr>
        <w:t> поведения на льду</w:t>
      </w:r>
      <w:r>
        <w:rPr>
          <w:color w:val="000000"/>
        </w:rPr>
        <w:t>:</w:t>
      </w:r>
    </w:p>
    <w:p>
      <w:pPr>
        <w:pStyle w:val="Style18"/>
        <w:numPr>
          <w:ilvl w:val="0"/>
          <w:numId w:val="1"/>
        </w:numPr>
        <w:tabs>
          <w:tab w:val="clear" w:pos="708"/>
          <w:tab w:val="left" w:pos="0" w:leader="none"/>
        </w:tabs>
        <w:spacing w:before="0" w:after="0"/>
        <w:ind w:left="707" w:hanging="283"/>
        <w:jc w:val="both"/>
        <w:rPr/>
      </w:pPr>
      <w:r>
        <w:rPr>
          <w:color w:val="000000"/>
        </w:rPr>
        <w:t>Ни в коем случае не выходите на тонкий, неокрепший лед водоема, если он рыхлый, а кое-где проступает вода. Безопасный лед - прозрачный, толщиной не менее 10-12 см. Молочно-белого цвета лед вдвое слабее прозрачного. Самый опасный - ноздреватый лед, образовавшийся из смерзшегося снега.</w:t>
      </w:r>
      <w:r>
        <w:rPr/>
        <w:t xml:space="preserve"> </w:t>
      </w:r>
    </w:p>
    <w:p>
      <w:pPr>
        <w:pStyle w:val="Style18"/>
        <w:numPr>
          <w:ilvl w:val="0"/>
          <w:numId w:val="1"/>
        </w:numPr>
        <w:tabs>
          <w:tab w:val="clear" w:pos="708"/>
          <w:tab w:val="left" w:pos="0" w:leader="none"/>
        </w:tabs>
        <w:spacing w:before="0" w:after="0"/>
        <w:ind w:left="707" w:hanging="283"/>
        <w:jc w:val="both"/>
        <w:rPr/>
      </w:pPr>
      <w:r>
        <w:rPr>
          <w:color w:val="000000"/>
        </w:rPr>
        <w:t>Не выходите на лед, если Вы один и в пределах видимости нет никого, кто смог бы придти Вам на помощь.</w:t>
      </w:r>
      <w:r>
        <w:rPr/>
        <w:t xml:space="preserve"> </w:t>
      </w:r>
    </w:p>
    <w:p>
      <w:pPr>
        <w:pStyle w:val="Style18"/>
        <w:numPr>
          <w:ilvl w:val="0"/>
          <w:numId w:val="1"/>
        </w:numPr>
        <w:tabs>
          <w:tab w:val="clear" w:pos="708"/>
          <w:tab w:val="left" w:pos="0" w:leader="none"/>
        </w:tabs>
        <w:spacing w:before="0" w:after="0"/>
        <w:ind w:left="707" w:hanging="283"/>
        <w:jc w:val="both"/>
        <w:rPr/>
      </w:pPr>
      <w:r>
        <w:rPr>
          <w:color w:val="000000"/>
        </w:rPr>
        <w:t>Если Вы случайно попали на тонкую ледяную поверхность водоема, и лед начинает трескаться, главное, сохраняйте спокойствие. Не поддаваясь панике, по возможности, вернитесь в более безопасное место следующими способами: осторожно и быстро лягте на лед и отползите на безопасное место или медленно отходите назад осторожными скользящими шагами, не отрывая ног ото льда.</w:t>
      </w:r>
      <w:r>
        <w:rPr/>
        <w:t xml:space="preserve"> </w:t>
      </w:r>
    </w:p>
    <w:p>
      <w:pPr>
        <w:pStyle w:val="Style18"/>
        <w:numPr>
          <w:ilvl w:val="0"/>
          <w:numId w:val="1"/>
        </w:numPr>
        <w:tabs>
          <w:tab w:val="clear" w:pos="708"/>
          <w:tab w:val="left" w:pos="0" w:leader="none"/>
        </w:tabs>
        <w:ind w:left="707" w:hanging="283"/>
        <w:jc w:val="both"/>
        <w:rPr/>
      </w:pPr>
      <w:r>
        <w:rPr>
          <w:color w:val="000000"/>
        </w:rPr>
        <w:t>Ни в коем случае не прыгайте по льду, также не стоит бегать по нему.</w:t>
      </w:r>
      <w:r>
        <w:rPr/>
        <w:t xml:space="preserve"> </w:t>
      </w:r>
    </w:p>
    <w:p>
      <w:pPr>
        <w:pStyle w:val="Style18"/>
        <w:jc w:val="both"/>
        <w:rPr/>
      </w:pPr>
      <w:r>
        <w:rPr>
          <w:color w:val="000000"/>
        </w:rPr>
        <w:t>Если все же случилась беда, и Вы </w:t>
      </w:r>
      <w:r>
        <w:rPr>
          <w:rStyle w:val="Style15"/>
          <w:color w:val="000000"/>
        </w:rPr>
        <w:t>оказались в воде</w:t>
      </w:r>
      <w:r>
        <w:rPr>
          <w:color w:val="000000"/>
        </w:rPr>
        <w:t>:</w:t>
      </w:r>
    </w:p>
    <w:p>
      <w:pPr>
        <w:pStyle w:val="Style18"/>
        <w:numPr>
          <w:ilvl w:val="0"/>
          <w:numId w:val="2"/>
        </w:numPr>
        <w:tabs>
          <w:tab w:val="clear" w:pos="708"/>
          <w:tab w:val="left" w:pos="0" w:leader="none"/>
        </w:tabs>
        <w:spacing w:before="0" w:after="0"/>
        <w:ind w:left="707" w:hanging="283"/>
        <w:jc w:val="both"/>
        <w:rPr/>
      </w:pPr>
      <w:r>
        <w:rPr>
          <w:color w:val="000000"/>
        </w:rPr>
        <w:t>не паникуйте, дышите как можно глубже и медленнее, не пытайтесь выбраться на лед только с помощью рук, делайте ногами непрерывные движения так, словно вы крутите педали велосипеда;</w:t>
      </w:r>
      <w:r>
        <w:rPr/>
        <w:t xml:space="preserve"> </w:t>
      </w:r>
    </w:p>
    <w:p>
      <w:pPr>
        <w:pStyle w:val="Style18"/>
        <w:numPr>
          <w:ilvl w:val="0"/>
          <w:numId w:val="2"/>
        </w:numPr>
        <w:tabs>
          <w:tab w:val="clear" w:pos="708"/>
          <w:tab w:val="left" w:pos="0" w:leader="none"/>
        </w:tabs>
        <w:spacing w:before="0" w:after="0"/>
        <w:ind w:left="707" w:hanging="283"/>
        <w:jc w:val="both"/>
        <w:rPr/>
      </w:pPr>
      <w:r>
        <w:rPr>
          <w:color w:val="000000"/>
        </w:rPr>
        <w:t>не подтягивайтесь за кромку льда и не пытайтесь сразу выбраться на лед. Вокруг полыньи лед очень хрупкий и не выдержит тяжести Вашего тела. Продвигайтесь в ту сторону, откуда пришли или до ближайшего берега, кроша на своем пути хрупкую ледяную кромку руками;</w:t>
      </w:r>
      <w:r>
        <w:rPr/>
        <w:t xml:space="preserve"> </w:t>
      </w:r>
    </w:p>
    <w:p>
      <w:pPr>
        <w:pStyle w:val="Style18"/>
        <w:numPr>
          <w:ilvl w:val="0"/>
          <w:numId w:val="2"/>
        </w:numPr>
        <w:tabs>
          <w:tab w:val="clear" w:pos="708"/>
          <w:tab w:val="left" w:pos="0" w:leader="none"/>
        </w:tabs>
        <w:spacing w:before="0" w:after="0"/>
        <w:ind w:left="707" w:hanging="283"/>
        <w:jc w:val="both"/>
        <w:rPr/>
      </w:pPr>
      <w:r>
        <w:rPr>
          <w:color w:val="000000"/>
        </w:rPr>
        <w:t>как только лед перестанет ломаться под вашими ударами, положите руки на лед, протянув их как можно дальше, и изо всех сил толкайтесь ногами, стараясь придать туловищу горизонтальное положение;</w:t>
      </w:r>
      <w:r>
        <w:rPr/>
        <w:t xml:space="preserve"> </w:t>
      </w:r>
    </w:p>
    <w:p>
      <w:pPr>
        <w:pStyle w:val="Style18"/>
        <w:numPr>
          <w:ilvl w:val="0"/>
          <w:numId w:val="2"/>
        </w:numPr>
        <w:tabs>
          <w:tab w:val="clear" w:pos="708"/>
          <w:tab w:val="left" w:pos="0" w:leader="none"/>
        </w:tabs>
        <w:spacing w:before="0" w:after="0"/>
        <w:ind w:left="707" w:hanging="283"/>
        <w:jc w:val="both"/>
        <w:rPr/>
      </w:pPr>
      <w:r>
        <w:rPr>
          <w:color w:val="000000"/>
        </w:rPr>
        <w:t>не опирайтесь на лед всей тяжестью тела: он может снова провалиться, и вы с головой окунетесь в воду;</w:t>
      </w:r>
      <w:r>
        <w:rPr/>
        <w:t xml:space="preserve"> </w:t>
      </w:r>
    </w:p>
    <w:p>
      <w:pPr>
        <w:pStyle w:val="Style18"/>
        <w:numPr>
          <w:ilvl w:val="0"/>
          <w:numId w:val="2"/>
        </w:numPr>
        <w:tabs>
          <w:tab w:val="clear" w:pos="708"/>
          <w:tab w:val="left" w:pos="0" w:leader="none"/>
        </w:tabs>
        <w:spacing w:before="0" w:after="0"/>
        <w:ind w:left="707" w:hanging="283"/>
        <w:jc w:val="both"/>
        <w:rPr/>
      </w:pPr>
      <w:r>
        <w:rPr>
          <w:color w:val="000000"/>
        </w:rPr>
        <w:t>постарайтесь добиться того, чтобы Ваше тело оказалось вровень со льдом. После этого наползайте на лед, продолжая отталкиваться ногами и помогая себе руками, или, держась за прочную ледяную кромку руками, с осторожностью вынести на лед сначала одну, потом вторую ногу;</w:t>
      </w:r>
      <w:r>
        <w:rPr/>
        <w:t xml:space="preserve"> </w:t>
      </w:r>
    </w:p>
    <w:p>
      <w:pPr>
        <w:pStyle w:val="Style18"/>
        <w:numPr>
          <w:ilvl w:val="0"/>
          <w:numId w:val="2"/>
        </w:numPr>
        <w:tabs>
          <w:tab w:val="clear" w:pos="708"/>
          <w:tab w:val="left" w:pos="0" w:leader="none"/>
        </w:tabs>
        <w:spacing w:before="0" w:after="0"/>
        <w:ind w:left="707" w:hanging="283"/>
        <w:jc w:val="both"/>
        <w:rPr/>
      </w:pPr>
      <w:r>
        <w:rPr>
          <w:color w:val="000000"/>
        </w:rPr>
        <w:t>выбравшись на лед, распластайтесь на нем и ползите вперед, не пытаясь подняться на ноги;</w:t>
      </w:r>
      <w:r>
        <w:rPr/>
        <w:t xml:space="preserve"> </w:t>
      </w:r>
    </w:p>
    <w:p>
      <w:pPr>
        <w:pStyle w:val="Style18"/>
        <w:numPr>
          <w:ilvl w:val="0"/>
          <w:numId w:val="2"/>
        </w:numPr>
        <w:tabs>
          <w:tab w:val="clear" w:pos="708"/>
          <w:tab w:val="left" w:pos="0" w:leader="none"/>
        </w:tabs>
        <w:spacing w:before="0" w:after="0"/>
        <w:ind w:left="707" w:hanging="283"/>
        <w:jc w:val="both"/>
        <w:rPr/>
      </w:pPr>
      <w:r>
        <w:rPr>
          <w:color w:val="000000"/>
        </w:rPr>
        <w:t>ближе к берегу, где лед крепче, повернитесь на бок и перекатывайтесь в сторону берега;</w:t>
      </w:r>
      <w:r>
        <w:rPr/>
        <w:t xml:space="preserve"> </w:t>
      </w:r>
    </w:p>
    <w:p>
      <w:pPr>
        <w:pStyle w:val="Style18"/>
        <w:numPr>
          <w:ilvl w:val="0"/>
          <w:numId w:val="2"/>
        </w:numPr>
        <w:tabs>
          <w:tab w:val="clear" w:pos="708"/>
          <w:tab w:val="left" w:pos="0" w:leader="none"/>
        </w:tabs>
        <w:ind w:left="707" w:hanging="283"/>
        <w:jc w:val="both"/>
        <w:rPr/>
      </w:pPr>
      <w:r>
        <w:rPr>
          <w:color w:val="000000"/>
        </w:rPr>
        <w:t>выбравшись на берег, не останавливайтесь, чтобы не замерзнуть. Бегом добирайтесь до ближайшего теплого помещения.</w:t>
      </w:r>
      <w:r>
        <w:rPr/>
        <w:t xml:space="preserve"> </w:t>
      </w:r>
    </w:p>
    <w:p>
      <w:pPr>
        <w:pStyle w:val="Style18"/>
        <w:rPr>
          <w:color w:val="000000"/>
        </w:rPr>
      </w:pPr>
      <w:r>
        <w:rPr>
          <w:color w:val="000000"/>
        </w:rPr>
        <w:t>Если Вы спасаете человека, который провалился под лед, не допускайте паники: помогая провалившемуся под лед товарищу, подайте ему в руки пояс, шарф, палку и т. п. За них можно ухватиться крепче, чем за протянутую руку. К тому же при сближении на расстоянии руки легче обломить кромку льда.</w:t>
      </w:r>
    </w:p>
    <w:p>
      <w:pPr>
        <w:pStyle w:val="Normal"/>
        <w:ind w:firstLine="720"/>
        <w:jc w:val="center"/>
        <w:rPr>
          <w:bCs/>
          <w:szCs w:val="28"/>
        </w:rPr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8" w:right="567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  <w:rFonts w:cs="OpenSymbol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  <w:rFonts w:cs="OpenSymbol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41efa"/>
    <w:pPr>
      <w:widowControl/>
      <w:bidi w:val="0"/>
      <w:spacing w:before="0" w:after="0"/>
      <w:jc w:val="left"/>
    </w:pPr>
    <w:rPr>
      <w:rFonts w:ascii="Times New Roman" w:hAnsi="Times New Roman" w:eastAsia="" w:cs="" w:cstheme="minorBidi" w:eastAsiaTheme="minorEastAsia"/>
      <w:color w:val="auto"/>
      <w:kern w:val="0"/>
      <w:sz w:val="28"/>
      <w:szCs w:val="22"/>
      <w:lang w:val="ru-RU" w:eastAsia="ru-RU" w:bidi="ar-SA"/>
    </w:rPr>
  </w:style>
  <w:style w:type="paragraph" w:styleId="2">
    <w:name w:val="Heading 2"/>
    <w:basedOn w:val="Normal"/>
    <w:next w:val="Normal"/>
    <w:link w:val="20"/>
    <w:qFormat/>
    <w:rsid w:val="00617104"/>
    <w:pPr>
      <w:keepNext w:val="true"/>
      <w:widowControl w:val="false"/>
      <w:jc w:val="center"/>
      <w:outlineLvl w:val="1"/>
    </w:pPr>
    <w:rPr>
      <w:rFonts w:eastAsia="Times New Roman" w:cs="Times New Roman"/>
      <w:sz w:val="24"/>
      <w:szCs w:val="20"/>
      <w:u w:val="single"/>
    </w:rPr>
  </w:style>
  <w:style w:type="paragraph" w:styleId="3">
    <w:name w:val="Heading 3"/>
    <w:basedOn w:val="Normal"/>
    <w:next w:val="Normal"/>
    <w:link w:val="30"/>
    <w:qFormat/>
    <w:rsid w:val="00617104"/>
    <w:pPr>
      <w:keepNext w:val="true"/>
      <w:jc w:val="center"/>
      <w:outlineLvl w:val="2"/>
    </w:pPr>
    <w:rPr>
      <w:rFonts w:eastAsia="Times New Roman" w:cs="Times New Roman"/>
      <w:b/>
      <w:sz w:val="1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Текст выноски Знак"/>
    <w:basedOn w:val="DefaultParagraphFont"/>
    <w:uiPriority w:val="99"/>
    <w:semiHidden/>
    <w:qFormat/>
    <w:rsid w:val="00f41efa"/>
    <w:rPr>
      <w:rFonts w:ascii="Tahoma" w:hAnsi="Tahoma" w:cs="Tahoma"/>
      <w:sz w:val="16"/>
      <w:szCs w:val="16"/>
    </w:rPr>
  </w:style>
  <w:style w:type="character" w:styleId="Style13" w:customStyle="1">
    <w:name w:val="Верхний колонтитул Знак"/>
    <w:basedOn w:val="DefaultParagraphFont"/>
    <w:link w:val="a9"/>
    <w:uiPriority w:val="99"/>
    <w:qFormat/>
    <w:rsid w:val="00893d93"/>
    <w:rPr>
      <w:rFonts w:ascii="Times New Roman" w:hAnsi="Times New Roman"/>
      <w:sz w:val="28"/>
    </w:rPr>
  </w:style>
  <w:style w:type="character" w:styleId="Style14" w:customStyle="1">
    <w:name w:val="Нижний колонтитул Знак"/>
    <w:basedOn w:val="DefaultParagraphFont"/>
    <w:link w:val="ab"/>
    <w:uiPriority w:val="99"/>
    <w:qFormat/>
    <w:rsid w:val="00893d93"/>
    <w:rPr>
      <w:rFonts w:ascii="Times New Roman" w:hAnsi="Times New Roman"/>
      <w:sz w:val="28"/>
    </w:rPr>
  </w:style>
  <w:style w:type="character" w:styleId="PlaceholderText">
    <w:name w:val="Placeholder Text"/>
    <w:basedOn w:val="DefaultParagraphFont"/>
    <w:uiPriority w:val="99"/>
    <w:semiHidden/>
    <w:qFormat/>
    <w:rsid w:val="000b1ed1"/>
    <w:rPr>
      <w:color w:val="808080"/>
    </w:rPr>
  </w:style>
  <w:style w:type="character" w:styleId="21" w:customStyle="1">
    <w:name w:val="Заголовок 2 Знак"/>
    <w:basedOn w:val="DefaultParagraphFont"/>
    <w:link w:val="2"/>
    <w:qFormat/>
    <w:rsid w:val="00617104"/>
    <w:rPr>
      <w:rFonts w:ascii="Times New Roman" w:hAnsi="Times New Roman" w:eastAsia="Times New Roman" w:cs="Times New Roman"/>
      <w:sz w:val="24"/>
      <w:szCs w:val="20"/>
      <w:u w:val="single"/>
    </w:rPr>
  </w:style>
  <w:style w:type="character" w:styleId="31" w:customStyle="1">
    <w:name w:val="Заголовок 3 Знак"/>
    <w:basedOn w:val="DefaultParagraphFont"/>
    <w:link w:val="3"/>
    <w:qFormat/>
    <w:rsid w:val="00617104"/>
    <w:rPr>
      <w:rFonts w:ascii="Times New Roman" w:hAnsi="Times New Roman" w:eastAsia="Times New Roman" w:cs="Times New Roman"/>
      <w:b/>
      <w:sz w:val="18"/>
      <w:szCs w:val="20"/>
    </w:rPr>
  </w:style>
  <w:style w:type="character" w:styleId="Style15">
    <w:name w:val="Выделение жирным"/>
    <w:qFormat/>
    <w:rPr>
      <w:b/>
      <w:bCs/>
    </w:rPr>
  </w:style>
  <w:style w:type="character" w:styleId="Style16">
    <w:name w:val="Маркеры списка"/>
    <w:qFormat/>
    <w:rPr>
      <w:rFonts w:ascii="OpenSymbol" w:hAnsi="OpenSymbol" w:eastAsia="OpenSymbol" w:cs="OpenSymbol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8">
    <w:name w:val="Body Text"/>
    <w:basedOn w:val="Normal"/>
    <w:rsid w:val="00c86a98"/>
    <w:pPr>
      <w:spacing w:lineRule="auto" w:line="276" w:before="0" w:after="140"/>
    </w:pPr>
    <w:rPr/>
  </w:style>
  <w:style w:type="paragraph" w:styleId="Style19">
    <w:name w:val="List"/>
    <w:basedOn w:val="Style18"/>
    <w:rsid w:val="00c86a9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Droid Sans Devanagari"/>
    </w:rPr>
  </w:style>
  <w:style w:type="paragraph" w:styleId="1" w:customStyle="1">
    <w:name w:val="Заголовок1"/>
    <w:basedOn w:val="Normal"/>
    <w:next w:val="Style18"/>
    <w:qFormat/>
    <w:rsid w:val="00c86a98"/>
    <w:pPr>
      <w:keepNext w:val="true"/>
      <w:spacing w:before="240" w:after="120"/>
    </w:pPr>
    <w:rPr>
      <w:rFonts w:ascii="Liberation Sans" w:hAnsi="Liberation Sans" w:eastAsia="Microsoft YaHei" w:cs="Arial"/>
      <w:szCs w:val="28"/>
    </w:rPr>
  </w:style>
  <w:style w:type="paragraph" w:styleId="Caption">
    <w:name w:val="caption"/>
    <w:basedOn w:val="Normal"/>
    <w:qFormat/>
    <w:rsid w:val="00c86a9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1" w:customStyle="1">
    <w:name w:val="Указатель1"/>
    <w:basedOn w:val="Normal"/>
    <w:qFormat/>
    <w:rsid w:val="00c86a98"/>
    <w:pPr>
      <w:suppressLineNumbers/>
    </w:pPr>
    <w:rPr>
      <w:rFonts w:cs="Arial"/>
    </w:rPr>
  </w:style>
  <w:style w:type="paragraph" w:styleId="BalloonText">
    <w:name w:val="Balloon Text"/>
    <w:basedOn w:val="Normal"/>
    <w:uiPriority w:val="99"/>
    <w:semiHidden/>
    <w:unhideWhenUsed/>
    <w:qFormat/>
    <w:rsid w:val="00f41efa"/>
    <w:pPr/>
    <w:rPr>
      <w:rFonts w:ascii="Tahoma" w:hAnsi="Tahoma" w:cs="Tahoma"/>
      <w:sz w:val="16"/>
      <w:szCs w:val="16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a"/>
    <w:uiPriority w:val="99"/>
    <w:unhideWhenUsed/>
    <w:rsid w:val="00893d9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4">
    <w:name w:val="Footer"/>
    <w:basedOn w:val="Normal"/>
    <w:link w:val="ac"/>
    <w:uiPriority w:val="99"/>
    <w:unhideWhenUsed/>
    <w:rsid w:val="00893d9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2" w:customStyle="1">
    <w:name w:val="Обычный1"/>
    <w:qFormat/>
    <w:rsid w:val="00617104"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styleId="Default" w:customStyle="1">
    <w:name w:val="Default"/>
    <w:qFormat/>
    <w:rsid w:val="00bb3bba"/>
    <w:pPr>
      <w:widowControl/>
      <w:bidi w:val="0"/>
      <w:spacing w:before="0" w:after="0"/>
      <w:jc w:val="left"/>
    </w:pPr>
    <w:rPr>
      <w:rFonts w:ascii="Times New Roman" w:hAnsi="Times New Roman" w:eastAsia="" w:cs="Times New Roman"/>
      <w:color w:val="000000"/>
      <w:kern w:val="0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ea1e66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6BEF06D-749D-4262-8ECE-F70F2666E11E}"/>
      </w:docPartPr>
      <w:docPartBody>
        <w:p w:rsidR="001E4381" w:rsidRDefault="00437514">
          <w:r w:rsidRPr="00F370E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437514"/>
    <w:rsid w:val="001E4381"/>
    <w:rsid w:val="00311573"/>
    <w:rsid w:val="00352BE0"/>
    <w:rsid w:val="00437514"/>
    <w:rsid w:val="0051302C"/>
    <w:rsid w:val="00562890"/>
    <w:rsid w:val="005B7D0A"/>
    <w:rsid w:val="00651D69"/>
    <w:rsid w:val="006523B4"/>
    <w:rsid w:val="00733F4B"/>
    <w:rsid w:val="00735E1B"/>
    <w:rsid w:val="007A7475"/>
    <w:rsid w:val="00937144"/>
    <w:rsid w:val="009D18A5"/>
    <w:rsid w:val="009F5486"/>
    <w:rsid w:val="00B05224"/>
    <w:rsid w:val="00B3067A"/>
    <w:rsid w:val="00BC79F3"/>
    <w:rsid w:val="00DF1AD3"/>
    <w:rsid w:val="00ED1EE3"/>
    <w:rsid w:val="00ED72B5"/>
    <w:rsid w:val="00F25011"/>
    <w:rsid w:val="00F67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37514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LibreOffice/6.3.6.2$Linux_X86_64 LibreOffice_project/30$Build-2</Application>
  <Pages>2</Pages>
  <Words>473</Words>
  <Characters>2517</Characters>
  <CharactersWithSpaces>2972</CharactersWithSpaces>
  <Paragraphs>20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2022-04-05T09:20:00Z</dcterms:created>
  <dc:creator>Microsoft Office User</dc:creator>
  <dc:description/>
  <dc:language>ru-RU</dc:language>
  <cp:lastModifiedBy/>
  <cp:lastPrinted>2022-04-05T09:11:00Z</cp:lastPrinted>
  <dcterms:modified xsi:type="dcterms:W3CDTF">2022-12-23T07:23:14Z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