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6F" w:rsidRDefault="00B9066F" w:rsidP="00B9066F">
      <w:pPr>
        <w:jc w:val="center"/>
        <w:rPr>
          <w:sz w:val="28"/>
          <w:szCs w:val="28"/>
        </w:rPr>
      </w:pPr>
      <w:r w:rsidRPr="001E04D1">
        <w:rPr>
          <w:b/>
          <w:i/>
          <w:sz w:val="28"/>
          <w:szCs w:val="28"/>
          <w:u w:val="single"/>
        </w:rPr>
        <w:t>ПОДЖОГ ТРАВЫ – ЭТО ПРЕСТУПЛЕНИЕ</w:t>
      </w:r>
    </w:p>
    <w:p w:rsidR="00D82D4B" w:rsidRDefault="00B9066F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70B1">
        <w:rPr>
          <w:sz w:val="28"/>
          <w:szCs w:val="28"/>
        </w:rPr>
        <w:t>Весной, когда сходит снег и обнажается почва, травяные палы приносят природе, хозяйству, здоровью и жизни людей существенный вред. В последнее время весенние палы сухой травы в Алтайском крае значительно участились и приобрели характер бедствия.</w:t>
      </w:r>
    </w:p>
    <w:p w:rsidR="007B70B1" w:rsidRDefault="007B70B1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Среди населения ходит миф, что сжигание прошлогодней травы ускоряет рост молодой. А ведь миллионы лет активный рост травы с приходом весны происходил без проведения травяных палов человеком. Сухая трава не является преградой для молодой поросли, быстрое ее разложение весной почвенными микроорганизмами превращает ее в ценнейший перегной. Сжигая сухую траву</w:t>
      </w:r>
      <w:r w:rsidR="007D0FC2">
        <w:rPr>
          <w:sz w:val="28"/>
          <w:szCs w:val="28"/>
        </w:rPr>
        <w:t>, люди нарушают процесс образования перегноя и обедняют почвенное плодородие.</w:t>
      </w:r>
    </w:p>
    <w:p w:rsidR="007D0FC2" w:rsidRDefault="007D0FC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Целенаправленно пущенный пал почти всегда развивается стихийно. Палы выходят из-под контроля и распространяются на очень большие расстояния. Другой причиной травяных пожаров становятся хулиганские действия или неосторожность: оставленный без присмотра костер, брошенный окурок, искра из глушителя автомобиля и т.д. Травяные палы охватывают большие площади и распространяются очень быстро. При сильном ветре фронт огня перемещается со скоростью до 25-30 км/ч и это очень затрудняет их тушение.</w:t>
      </w:r>
    </w:p>
    <w:p w:rsidR="001E04D1" w:rsidRDefault="001E04D1" w:rsidP="000B7C82">
      <w:pPr>
        <w:jc w:val="both"/>
        <w:rPr>
          <w:b/>
          <w:i/>
          <w:sz w:val="28"/>
          <w:szCs w:val="28"/>
          <w:u w:val="single"/>
        </w:rPr>
      </w:pPr>
      <w:r w:rsidRPr="001E04D1">
        <w:rPr>
          <w:b/>
          <w:i/>
          <w:sz w:val="28"/>
          <w:szCs w:val="28"/>
          <w:u w:val="single"/>
        </w:rPr>
        <w:t xml:space="preserve">     Виновные в поджоге травы привлекаются к административной и уголовной ответственности.</w:t>
      </w:r>
    </w:p>
    <w:p w:rsidR="001E04D1" w:rsidRPr="001E04D1" w:rsidRDefault="001E04D1" w:rsidP="000B7C82">
      <w:pPr>
        <w:jc w:val="both"/>
        <w:rPr>
          <w:b/>
          <w:i/>
          <w:sz w:val="28"/>
          <w:szCs w:val="28"/>
          <w:u w:val="single"/>
        </w:rPr>
      </w:pPr>
      <w:r w:rsidRPr="001E04D1">
        <w:rPr>
          <w:b/>
          <w:i/>
          <w:sz w:val="28"/>
          <w:szCs w:val="28"/>
          <w:u w:val="single"/>
        </w:rPr>
        <w:t xml:space="preserve"> ПОДЖОГ ТРАВЫ – ЭТО ПРЕСТУПЛЕНИЕ.</w:t>
      </w:r>
    </w:p>
    <w:p w:rsidR="007D0FC2" w:rsidRDefault="007D0FC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Уважаемые жители Солтонского района, соблюдайте элементарные правила пожарной безопасности: </w:t>
      </w:r>
    </w:p>
    <w:p w:rsidR="007D0FC2" w:rsidRDefault="007D0FC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поджигайте траву и стерню на полях;</w:t>
      </w:r>
    </w:p>
    <w:p w:rsidR="007D0FC2" w:rsidRDefault="007D0FC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поджигайте сухую траву вблизи кустов, деревьев, деревянных построек;</w:t>
      </w:r>
    </w:p>
    <w:p w:rsidR="007D0FC2" w:rsidRDefault="007D0FC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производите бесконтрольное сжигание мусора и разведение костров;</w:t>
      </w:r>
    </w:p>
    <w:p w:rsidR="007D0FC2" w:rsidRDefault="007D0FC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оставляйте костер горящим после покидания стоянки;</w:t>
      </w:r>
    </w:p>
    <w:p w:rsidR="007D0FC2" w:rsidRDefault="00B67473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разрешайте детям баловаться со спичками, не позволяйте им сжигать траву;</w:t>
      </w:r>
    </w:p>
    <w:p w:rsidR="00B67473" w:rsidRDefault="00B67473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во избежание перехода огня с одного строения на другое, очистите от мусора и сухой травы территорию хозяйственных дворов;</w:t>
      </w:r>
    </w:p>
    <w:p w:rsidR="00B67473" w:rsidRDefault="00B67473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бросайте горящие спички и окурки;</w:t>
      </w:r>
    </w:p>
    <w:p w:rsidR="00B67473" w:rsidRDefault="00B67473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не оставляйте в лесу самовозгораемый материал, стеклянную посуду, которая в солнечную погоду может сфокусировать солнечный луч и воспламенить сухую растительность;</w:t>
      </w:r>
    </w:p>
    <w:p w:rsidR="00B67473" w:rsidRDefault="00B67473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обнаружении пожара примите меры по его тушению, при невозможности потушить пожар своими силами, отходите в безопасное место и немедленно сообщайте о нем работникам лесного хозяйства, пожарной охраны, полиции</w:t>
      </w:r>
      <w:r w:rsidR="001E04D1">
        <w:rPr>
          <w:sz w:val="28"/>
          <w:szCs w:val="28"/>
        </w:rPr>
        <w:t xml:space="preserve"> (01,</w:t>
      </w:r>
      <w:r w:rsidR="000A64BC">
        <w:rPr>
          <w:sz w:val="28"/>
          <w:szCs w:val="28"/>
        </w:rPr>
        <w:t xml:space="preserve"> 02,</w:t>
      </w:r>
      <w:r w:rsidR="001E04D1">
        <w:rPr>
          <w:sz w:val="28"/>
          <w:szCs w:val="28"/>
        </w:rPr>
        <w:t xml:space="preserve"> 101, 102, 112)</w:t>
      </w:r>
      <w:r>
        <w:rPr>
          <w:sz w:val="28"/>
          <w:szCs w:val="28"/>
        </w:rPr>
        <w:t>.</w:t>
      </w:r>
    </w:p>
    <w:p w:rsidR="001E04D1" w:rsidRDefault="001E04D1" w:rsidP="000B7C82">
      <w:pPr>
        <w:jc w:val="both"/>
        <w:rPr>
          <w:sz w:val="28"/>
          <w:szCs w:val="28"/>
        </w:rPr>
      </w:pPr>
    </w:p>
    <w:p w:rsidR="000B7C82" w:rsidRDefault="000B7C8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ГО</w:t>
      </w:r>
      <w:r w:rsidR="00F43986">
        <w:rPr>
          <w:sz w:val="28"/>
          <w:szCs w:val="28"/>
        </w:rPr>
        <w:t xml:space="preserve"> </w:t>
      </w:r>
      <w:r>
        <w:rPr>
          <w:sz w:val="28"/>
          <w:szCs w:val="28"/>
        </w:rPr>
        <w:t>ЧС и МР Администрации</w:t>
      </w:r>
    </w:p>
    <w:p w:rsidR="00255977" w:rsidRDefault="000B7C82" w:rsidP="000B7C82">
      <w:pPr>
        <w:jc w:val="both"/>
        <w:rPr>
          <w:sz w:val="28"/>
          <w:szCs w:val="28"/>
        </w:rPr>
      </w:pPr>
      <w:r>
        <w:rPr>
          <w:sz w:val="28"/>
          <w:szCs w:val="28"/>
        </w:rPr>
        <w:t>Солтонского района                                                                          М.В. Антипов</w:t>
      </w:r>
    </w:p>
    <w:p w:rsidR="00BB29B8" w:rsidRPr="00255977" w:rsidRDefault="002C731F" w:rsidP="000B7C82">
      <w:pPr>
        <w:jc w:val="both"/>
        <w:rPr>
          <w:sz w:val="28"/>
          <w:szCs w:val="28"/>
        </w:rPr>
      </w:pPr>
      <w:r>
        <w:rPr>
          <w:sz w:val="20"/>
        </w:rPr>
        <w:t xml:space="preserve"> </w:t>
      </w:r>
    </w:p>
    <w:p w:rsidR="00AA1BEF" w:rsidRPr="00AA1BEF" w:rsidRDefault="00B9066F" w:rsidP="000B7C82">
      <w:pPr>
        <w:jc w:val="both"/>
        <w:rPr>
          <w:sz w:val="20"/>
        </w:rPr>
      </w:pPr>
      <w:r>
        <w:rPr>
          <w:sz w:val="20"/>
        </w:rPr>
        <w:lastRenderedPageBreak/>
        <w:t xml:space="preserve"> </w:t>
      </w:r>
    </w:p>
    <w:sectPr w:rsidR="00AA1BEF" w:rsidRPr="00AA1BEF" w:rsidSect="00D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0B1"/>
    <w:rsid w:val="00022D99"/>
    <w:rsid w:val="000A64BC"/>
    <w:rsid w:val="000B7C82"/>
    <w:rsid w:val="001E04D1"/>
    <w:rsid w:val="00221F9F"/>
    <w:rsid w:val="00255977"/>
    <w:rsid w:val="0028278B"/>
    <w:rsid w:val="002C3490"/>
    <w:rsid w:val="002C731F"/>
    <w:rsid w:val="003516E4"/>
    <w:rsid w:val="003A59C0"/>
    <w:rsid w:val="005E676D"/>
    <w:rsid w:val="00637BE3"/>
    <w:rsid w:val="00665018"/>
    <w:rsid w:val="007B51A6"/>
    <w:rsid w:val="007B70B1"/>
    <w:rsid w:val="007C1249"/>
    <w:rsid w:val="007D0FC2"/>
    <w:rsid w:val="008D06D9"/>
    <w:rsid w:val="00AA12AF"/>
    <w:rsid w:val="00AA1BEF"/>
    <w:rsid w:val="00AE7E59"/>
    <w:rsid w:val="00B67473"/>
    <w:rsid w:val="00B9066F"/>
    <w:rsid w:val="00BB29B8"/>
    <w:rsid w:val="00BE4FE3"/>
    <w:rsid w:val="00C3700C"/>
    <w:rsid w:val="00D82D4B"/>
    <w:rsid w:val="00D839D0"/>
    <w:rsid w:val="00F4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D"/>
    <w:rPr>
      <w:sz w:val="26"/>
    </w:rPr>
  </w:style>
  <w:style w:type="paragraph" w:styleId="1">
    <w:name w:val="heading 1"/>
    <w:basedOn w:val="a"/>
    <w:next w:val="a"/>
    <w:link w:val="10"/>
    <w:qFormat/>
    <w:rsid w:val="005E676D"/>
    <w:pPr>
      <w:keepNext/>
      <w:jc w:val="center"/>
      <w:outlineLvl w:val="0"/>
    </w:pPr>
    <w:rPr>
      <w:b/>
      <w:smallCaps/>
    </w:rPr>
  </w:style>
  <w:style w:type="paragraph" w:styleId="4">
    <w:name w:val="heading 4"/>
    <w:basedOn w:val="a"/>
    <w:next w:val="a"/>
    <w:link w:val="40"/>
    <w:semiHidden/>
    <w:unhideWhenUsed/>
    <w:qFormat/>
    <w:rsid w:val="005E67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676D"/>
    <w:pPr>
      <w:spacing w:before="240" w:after="60"/>
      <w:outlineLvl w:val="4"/>
    </w:pPr>
    <w:rPr>
      <w:b/>
      <w:bCs/>
      <w:i/>
      <w:iCs/>
      <w:szCs w:val="26"/>
    </w:rPr>
  </w:style>
  <w:style w:type="paragraph" w:styleId="8">
    <w:name w:val="heading 8"/>
    <w:basedOn w:val="a"/>
    <w:next w:val="a"/>
    <w:link w:val="80"/>
    <w:qFormat/>
    <w:rsid w:val="005E67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76D"/>
    <w:rPr>
      <w:b/>
      <w:smallCaps/>
      <w:sz w:val="26"/>
    </w:rPr>
  </w:style>
  <w:style w:type="character" w:customStyle="1" w:styleId="40">
    <w:name w:val="Заголовок 4 Знак"/>
    <w:link w:val="4"/>
    <w:semiHidden/>
    <w:rsid w:val="005E67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E676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E676D"/>
    <w:rPr>
      <w:i/>
      <w:iCs/>
      <w:sz w:val="24"/>
      <w:szCs w:val="24"/>
    </w:rPr>
  </w:style>
  <w:style w:type="paragraph" w:styleId="a3">
    <w:name w:val="caption"/>
    <w:basedOn w:val="a"/>
    <w:next w:val="a"/>
    <w:qFormat/>
    <w:rsid w:val="005E676D"/>
    <w:pPr>
      <w:spacing w:line="360" w:lineRule="atLeast"/>
      <w:ind w:right="91"/>
      <w:jc w:val="center"/>
    </w:pPr>
    <w:rPr>
      <w:b/>
      <w:color w:val="000000"/>
      <w:sz w:val="22"/>
      <w:szCs w:val="24"/>
      <w:u w:val="single"/>
    </w:rPr>
  </w:style>
  <w:style w:type="paragraph" w:styleId="a4">
    <w:name w:val="Title"/>
    <w:basedOn w:val="a"/>
    <w:link w:val="a5"/>
    <w:qFormat/>
    <w:rsid w:val="005E676D"/>
    <w:pPr>
      <w:jc w:val="center"/>
    </w:pPr>
    <w:rPr>
      <w:caps/>
      <w:sz w:val="28"/>
    </w:rPr>
  </w:style>
  <w:style w:type="character" w:customStyle="1" w:styleId="a5">
    <w:name w:val="Название Знак"/>
    <w:link w:val="a4"/>
    <w:rsid w:val="005E676D"/>
    <w:rPr>
      <w:caps/>
      <w:sz w:val="28"/>
    </w:rPr>
  </w:style>
  <w:style w:type="paragraph" w:styleId="a6">
    <w:name w:val="Subtitle"/>
    <w:basedOn w:val="a"/>
    <w:link w:val="a7"/>
    <w:qFormat/>
    <w:rsid w:val="005E676D"/>
    <w:pPr>
      <w:jc w:val="center"/>
    </w:pPr>
    <w:rPr>
      <w:b/>
    </w:rPr>
  </w:style>
  <w:style w:type="character" w:customStyle="1" w:styleId="a7">
    <w:name w:val="Подзаголовок Знак"/>
    <w:link w:val="a6"/>
    <w:rsid w:val="005E676D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A2F1F-B610-4908-8994-953641E3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15</cp:revision>
  <dcterms:created xsi:type="dcterms:W3CDTF">2019-04-02T01:31:00Z</dcterms:created>
  <dcterms:modified xsi:type="dcterms:W3CDTF">2025-04-04T01:17:00Z</dcterms:modified>
</cp:coreProperties>
</file>