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1" w:rsidRPr="00AF55C1" w:rsidRDefault="00AF55C1" w:rsidP="00AF55C1">
      <w:pPr>
        <w:shd w:val="clear" w:color="auto" w:fill="FFFFFF"/>
        <w:spacing w:before="240" w:after="240" w:line="330" w:lineRule="atLeast"/>
        <w:outlineLvl w:val="3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AF55C1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Безопасность</w:t>
      </w:r>
    </w:p>
    <w:p w:rsidR="00AF55C1" w:rsidRPr="00AF55C1" w:rsidRDefault="00AF55C1" w:rsidP="00AF55C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5C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align="center" o:hrstd="t" o:hrnoshade="t" o:hr="t" fillcolor="black" stroked="f"/>
        </w:pict>
      </w:r>
    </w:p>
    <w:p w:rsidR="00AF55C1" w:rsidRPr="00AF55C1" w:rsidRDefault="00AF55C1" w:rsidP="00AF55C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5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1970201" wp14:editId="482B4967">
            <wp:extent cx="3810000" cy="2537460"/>
            <wp:effectExtent l="0" t="0" r="0" b="0"/>
            <wp:docPr id="1" name="Рисунок 1" descr="Соблюдайте правила безопасности на водоём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облюдайте правила безопасности на водоёмах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5C1" w:rsidRDefault="00AF55C1" w:rsidP="00AF55C1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F55C1" w:rsidRPr="00AF55C1" w:rsidRDefault="00AF55C1" w:rsidP="00AF5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AF5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Лето в самом разгаре, и в жаркие дни многие горожане предпочитают отдых у воды. А чтобы избежать при этом несчастных случаев, надо твердо помнить и соблюдать простые правила безопасности.</w:t>
      </w:r>
    </w:p>
    <w:p w:rsidR="00AF55C1" w:rsidRPr="00AF55C1" w:rsidRDefault="00AF55C1" w:rsidP="00AF5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5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причинами несчастных случаев и гибели людей на водоемах становятся купание в несанкционированных местах, нарушение правил безопасности на воде, нахождение в состоянии алкогольного опьянения и ненадлежащий контроль со стороны взрослых за детьми.</w:t>
      </w:r>
    </w:p>
    <w:p w:rsidR="00AF55C1" w:rsidRPr="00AF55C1" w:rsidRDefault="00AF55C1" w:rsidP="00AF5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МЧС по Алтайскому краю</w:t>
      </w:r>
      <w:r w:rsidRPr="00AF5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напоминает гражданам, что купание на водных объектах, оборудованных предупреждающими и запрещающими аншлагами (щитами) «Купание запрещено» и на так называемых «диких пляжах» категорически запрещено. Под поверхностью воды могут скрываться различные предметы, представляющие опасность для купающихся и ныряющих в воду людей: брошенные рыболовные сети, железобетонные и металлические конструкции, ветки и стволы затопленных деревьев и кустарников, камни, осколки битого стекла и т. д.</w:t>
      </w:r>
    </w:p>
    <w:p w:rsidR="00AF55C1" w:rsidRDefault="00AF55C1" w:rsidP="00AF5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55C1" w:rsidRPr="00AF55C1" w:rsidRDefault="00AF55C1" w:rsidP="00AF5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55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Помните:</w:t>
      </w:r>
      <w:r w:rsidRPr="00AF5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водоемы опасны в любое время года. Опасность представляют сильное течение (в том числе, подводное), глубокие омуты и подводные холодные ключи. Резкий перепад температуры при попадании плывущего человека из теплой воды в холодную может привести к трагическим последствиям.</w:t>
      </w:r>
    </w:p>
    <w:p w:rsidR="00AF55C1" w:rsidRPr="00AF55C1" w:rsidRDefault="00AF55C1" w:rsidP="00AF5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МЧС по Алтайскому краю</w:t>
      </w:r>
      <w:r w:rsidRPr="00AF5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призывает родителей и взрослых обратить особое внимание на безопасность детей и подростков: нельзя допускать их бесконтрольное пребывание на водоемах!</w:t>
      </w:r>
    </w:p>
    <w:p w:rsidR="00AF55C1" w:rsidRPr="00AF55C1" w:rsidRDefault="00AF55C1" w:rsidP="00AF5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5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Соблюдайте несложные правила, которые помогут вам сохранить жизнь и здоровье.</w:t>
      </w:r>
    </w:p>
    <w:p w:rsidR="00AF55C1" w:rsidRPr="00AF55C1" w:rsidRDefault="00AF55C1" w:rsidP="00AF5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5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купания пользуйтесь только местами, специально для этого отведенными, где дежурят спасатели.</w:t>
      </w:r>
    </w:p>
    <w:p w:rsidR="00AF55C1" w:rsidRPr="00AF55C1" w:rsidRDefault="00AF55C1" w:rsidP="00AF5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5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купайтесь в запрещенных и незнакомых местах, в холодной воде и в прохладную погоду.</w:t>
      </w:r>
    </w:p>
    <w:p w:rsidR="00AF55C1" w:rsidRPr="00AF55C1" w:rsidRDefault="00AF55C1" w:rsidP="00AF5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5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катании на маломерном судне (лодке, байдарке, катере, гидроцикле) все пассажиры должны быть одеты в спасательные жилеты, все маломерные суда должны быть оборудованы первичными средствами спасения (спасательный круг, спасательный линь).</w:t>
      </w:r>
    </w:p>
    <w:p w:rsidR="00AF55C1" w:rsidRPr="00AF55C1" w:rsidRDefault="00AF55C1" w:rsidP="00AF5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5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в коем случае не оставляйте детей у воды без присмотра. Детям должно быть категорически запрещено не только купаться, но и играть недалеко от водоема или приближаться к нему, если поблизости нет родителей.</w:t>
      </w:r>
    </w:p>
    <w:p w:rsidR="00AF55C1" w:rsidRDefault="00AF55C1" w:rsidP="00AF5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5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теряйте самообладания в критической ситуации, не стесняйтесь звать на помощь.</w:t>
      </w:r>
    </w:p>
    <w:p w:rsidR="00DF299B" w:rsidRPr="00AF55C1" w:rsidRDefault="00DF299B" w:rsidP="00AF5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299B" w:rsidRPr="00DF299B" w:rsidRDefault="00DF299B" w:rsidP="00DF29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Если В</w:t>
      </w:r>
      <w:r w:rsidR="00AF55C1" w:rsidRPr="00AF55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ы стали свидетелем трагедии или оказались в непростой ситуации, звоните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AF55C1" w:rsidRPr="00AF55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F299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ЕДИНУЮ СЛУЖБУ СПАСЕНИЯ по телефону «01» (с сотовых телефонов – 101, 112)</w:t>
      </w:r>
    </w:p>
    <w:p w:rsidR="00DF299B" w:rsidRDefault="00DF299B" w:rsidP="00AF5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299B" w:rsidRPr="00AF55C1" w:rsidRDefault="00DF299B" w:rsidP="00AF5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036F9" w:rsidRPr="00B036F9" w:rsidRDefault="00B036F9" w:rsidP="00B036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036F9">
        <w:rPr>
          <w:rFonts w:ascii="Times New Roman" w:hAnsi="Times New Roman" w:cs="Times New Roman"/>
          <w:sz w:val="28"/>
          <w:szCs w:val="28"/>
        </w:rPr>
        <w:t xml:space="preserve">Ведущий специалист-эксперт </w:t>
      </w:r>
    </w:p>
    <w:p w:rsidR="00B036F9" w:rsidRPr="00B036F9" w:rsidRDefault="00B036F9" w:rsidP="00B036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036F9">
        <w:rPr>
          <w:rFonts w:ascii="Times New Roman" w:hAnsi="Times New Roman" w:cs="Times New Roman"/>
          <w:sz w:val="28"/>
          <w:szCs w:val="28"/>
        </w:rPr>
        <w:t xml:space="preserve">ТО НД и ПР № 2                                                                      Н. С. </w:t>
      </w:r>
      <w:proofErr w:type="spellStart"/>
      <w:r w:rsidRPr="00B036F9">
        <w:rPr>
          <w:rFonts w:ascii="Times New Roman" w:hAnsi="Times New Roman" w:cs="Times New Roman"/>
          <w:sz w:val="28"/>
          <w:szCs w:val="28"/>
        </w:rPr>
        <w:t>Лапенкова</w:t>
      </w:r>
      <w:proofErr w:type="spellEnd"/>
      <w:r w:rsidRPr="00B036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EC0" w:rsidRPr="00AF55C1" w:rsidRDefault="00CC5EC0" w:rsidP="00AF55C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CC5EC0" w:rsidRPr="00AF55C1" w:rsidSect="00AF55C1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5C1"/>
    <w:rsid w:val="00536CDA"/>
    <w:rsid w:val="005F40EA"/>
    <w:rsid w:val="00AF55C1"/>
    <w:rsid w:val="00B036F9"/>
    <w:rsid w:val="00CC5EC0"/>
    <w:rsid w:val="00DF299B"/>
    <w:rsid w:val="00DF3595"/>
    <w:rsid w:val="00FB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A5F8B"/>
  <w15:chartTrackingRefBased/>
  <w15:docId w15:val="{692C1EEE-1523-40F4-BDE6-D873AEFE5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35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2025-06-19T04:21:00Z</cp:lastPrinted>
  <dcterms:created xsi:type="dcterms:W3CDTF">2025-06-19T04:22:00Z</dcterms:created>
  <dcterms:modified xsi:type="dcterms:W3CDTF">2025-06-19T04:22:00Z</dcterms:modified>
</cp:coreProperties>
</file>