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ED" w:rsidRDefault="006869ED">
      <w:pPr>
        <w:pStyle w:val="af5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4785"/>
        <w:gridCol w:w="36"/>
      </w:tblGrid>
      <w:tr w:rsidR="006869ED" w:rsidRPr="009B3DA3">
        <w:trPr>
          <w:trHeight w:val="1020"/>
        </w:trPr>
        <w:tc>
          <w:tcPr>
            <w:tcW w:w="9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69ED" w:rsidRPr="009B3DA3" w:rsidRDefault="00D72DE1">
            <w:pPr>
              <w:pStyle w:val="7"/>
              <w:spacing w:after="0" w:line="480" w:lineRule="auto"/>
              <w:rPr>
                <w:rFonts w:ascii="Times New Roman" w:hAnsi="Times New Roman"/>
                <w:spacing w:val="20"/>
                <w:sz w:val="26"/>
              </w:rPr>
            </w:pPr>
            <w:r w:rsidRPr="009B3DA3">
              <w:rPr>
                <w:rFonts w:ascii="Times New Roman" w:hAnsi="Times New Roman"/>
                <w:spacing w:val="20"/>
                <w:sz w:val="26"/>
              </w:rPr>
              <w:t>ПРАВИТЕЛЬСТВО АЛТАЙСКОГО КРАЯ</w:t>
            </w:r>
          </w:p>
          <w:p w:rsidR="006869ED" w:rsidRPr="009B3DA3" w:rsidRDefault="00D72DE1">
            <w:pPr>
              <w:pStyle w:val="2"/>
              <w:spacing w:line="480" w:lineRule="auto"/>
              <w:rPr>
                <w:b/>
                <w:spacing w:val="84"/>
                <w:sz w:val="36"/>
              </w:rPr>
            </w:pPr>
            <w:r w:rsidRPr="009B3DA3">
              <w:rPr>
                <w:b/>
                <w:spacing w:val="84"/>
                <w:sz w:val="36"/>
              </w:rPr>
              <w:t>ПОСТАНОВЛЕНИЕ</w:t>
            </w:r>
          </w:p>
        </w:tc>
      </w:tr>
      <w:tr w:rsidR="006869ED" w:rsidRPr="009B3DA3">
        <w:trPr>
          <w:trHeight w:val="700"/>
        </w:trPr>
        <w:tc>
          <w:tcPr>
            <w:tcW w:w="9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69ED" w:rsidRPr="009B3DA3" w:rsidRDefault="00D72DE1">
            <w:pPr>
              <w:tabs>
                <w:tab w:val="left" w:pos="8138"/>
              </w:tabs>
              <w:jc w:val="both"/>
              <w:rPr>
                <w:sz w:val="28"/>
                <w:szCs w:val="28"/>
                <w:u w:val="single"/>
              </w:rPr>
            </w:pPr>
            <w:r w:rsidRPr="009B3DA3">
              <w:rPr>
                <w:rFonts w:eastAsia="PT Astra Serif"/>
                <w:sz w:val="28"/>
                <w:szCs w:val="28"/>
                <w:u w:val="single"/>
              </w:rPr>
              <w:t>11.09.2024</w:t>
            </w:r>
            <w:r w:rsidRPr="009B3DA3">
              <w:rPr>
                <w:rFonts w:eastAsia="PT Astra Serif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9B3DA3">
              <w:rPr>
                <w:rFonts w:eastAsia="PT Astra Serif"/>
                <w:sz w:val="28"/>
                <w:szCs w:val="28"/>
                <w:u w:val="single"/>
              </w:rPr>
              <w:t>337</w:t>
            </w:r>
          </w:p>
          <w:p w:rsidR="006869ED" w:rsidRPr="009B3DA3" w:rsidRDefault="006869ED">
            <w:pPr>
              <w:tabs>
                <w:tab w:val="left" w:pos="8138"/>
              </w:tabs>
              <w:jc w:val="both"/>
              <w:rPr>
                <w:sz w:val="24"/>
              </w:rPr>
            </w:pPr>
          </w:p>
          <w:p w:rsidR="006869ED" w:rsidRPr="009B3DA3" w:rsidRDefault="00D72DE1">
            <w:pPr>
              <w:spacing w:line="480" w:lineRule="auto"/>
              <w:jc w:val="center"/>
              <w:rPr>
                <w:sz w:val="18"/>
              </w:rPr>
            </w:pPr>
            <w:r w:rsidRPr="009B3DA3">
              <w:rPr>
                <w:rFonts w:eastAsia="Liberation Sans"/>
                <w:sz w:val="18"/>
              </w:rPr>
              <w:t>г. Барнаул</w:t>
            </w:r>
          </w:p>
        </w:tc>
      </w:tr>
      <w:tr w:rsidR="006869ED" w:rsidRPr="009B3DA3">
        <w:trPr>
          <w:trHeight w:val="2135"/>
        </w:trPr>
        <w:tc>
          <w:tcPr>
            <w:tcW w:w="9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6869ED" w:rsidRPr="009B3DA3" w:rsidRDefault="006869ED">
            <w:pPr>
              <w:jc w:val="both"/>
              <w:rPr>
                <w:sz w:val="28"/>
              </w:rPr>
            </w:pPr>
            <w:r w:rsidRPr="009B3DA3">
              <w:rPr>
                <w:sz w:val="28"/>
              </w:rPr>
              <w:pict>
                <v:group id="group 1" o:spid="_x0000_s1026" style="position:absolute;left:0;text-align:left;margin-left:3.1pt;margin-top:9.7pt;width:235.8pt;height:8.8pt;z-index:524288;mso-position-horizontal-relative:text;mso-position-vertical-relative:text" coordorigin="12,58" coordsize="52,1">
                  <v:group id="group 2" o:spid="_x0000_s1030" style="position:absolute;left:63;top:58;width:1;height:1" coordsize="200,200">
                    <v:line id="shape 3" o:spid="_x0000_s1032" style="position:absolute;flip:y;visibility:visible" from="3,10" to="239,19"/>
                    <v:line id="shape 4" o:spid="_x0000_s1031" style="position:absolute;visibility:visible" from="3,10" to="239,19"/>
                  </v:group>
                  <v:group id="group 5" o:spid="_x0000_s1027" style="position:absolute;left:12;top:58;width:1;height:1" coordsize="200,200">
                    <v:line id="shape 6" o:spid="_x0000_s1029" style="position:absolute;flip:y;visibility:visible" from="3,10" to="239,19"/>
                    <v:line id="shape 7" o:spid="_x0000_s1028" style="position:absolute;flip:x;visibility:visible" from="3,10" to="239,19"/>
                  </v:group>
                </v:group>
              </w:pict>
            </w:r>
          </w:p>
          <w:p w:rsidR="006869ED" w:rsidRPr="009B3DA3" w:rsidRDefault="00D72DE1">
            <w:pPr>
              <w:spacing w:line="240" w:lineRule="exact"/>
              <w:ind w:left="142" w:right="4712"/>
              <w:jc w:val="both"/>
              <w:rPr>
                <w:sz w:val="28"/>
              </w:rPr>
            </w:pPr>
            <w:r w:rsidRPr="009B3DA3">
              <w:rPr>
                <w:sz w:val="28"/>
              </w:rPr>
              <w:t>Об установлении величины прожиточного минимума на душу населе</w:t>
            </w:r>
            <w:r w:rsidRPr="009B3DA3">
              <w:rPr>
                <w:sz w:val="28"/>
              </w:rPr>
              <w:t>ния и по основным социально-демографическим группам населения в целом по краю на 2025 год</w:t>
            </w:r>
          </w:p>
          <w:p w:rsidR="006869ED" w:rsidRPr="009B3DA3" w:rsidRDefault="006869ED">
            <w:pPr>
              <w:jc w:val="both"/>
              <w:rPr>
                <w:sz w:val="28"/>
              </w:rPr>
            </w:pPr>
          </w:p>
          <w:p w:rsidR="006869ED" w:rsidRPr="009B3DA3" w:rsidRDefault="006869ED">
            <w:pPr>
              <w:jc w:val="both"/>
              <w:rPr>
                <w:sz w:val="28"/>
              </w:rPr>
            </w:pPr>
          </w:p>
          <w:p w:rsidR="006869ED" w:rsidRPr="009B3DA3" w:rsidRDefault="006869ED">
            <w:pPr>
              <w:jc w:val="both"/>
              <w:rPr>
                <w:sz w:val="28"/>
              </w:rPr>
            </w:pPr>
          </w:p>
          <w:p w:rsidR="006869ED" w:rsidRPr="009B3DA3" w:rsidRDefault="00D72DE1">
            <w:pPr>
              <w:ind w:firstLine="709"/>
              <w:jc w:val="both"/>
              <w:rPr>
                <w:sz w:val="28"/>
                <w:szCs w:val="28"/>
              </w:rPr>
            </w:pPr>
            <w:r w:rsidRPr="009B3DA3">
              <w:rPr>
                <w:sz w:val="28"/>
                <w:szCs w:val="28"/>
              </w:rPr>
              <w:t>В соответствии с Федеральным законом от 24 октября 1997 года</w:t>
            </w:r>
            <w:r w:rsidRPr="009B3DA3">
              <w:rPr>
                <w:sz w:val="28"/>
                <w:szCs w:val="28"/>
              </w:rPr>
              <w:br w:type="textWrapping" w:clear="all"/>
            </w:r>
            <w:r w:rsidRPr="009B3DA3">
              <w:rPr>
                <w:sz w:val="28"/>
                <w:szCs w:val="28"/>
              </w:rPr>
              <w:t xml:space="preserve">№ 134-ФЗ «О прожиточном минимуме в Российской Федерации», </w:t>
            </w:r>
            <w:r w:rsidRPr="009B3DA3">
              <w:rPr>
                <w:sz w:val="28"/>
                <w:szCs w:val="26"/>
              </w:rPr>
              <w:t>постановление</w:t>
            </w:r>
            <w:r w:rsidRPr="009B3DA3">
              <w:rPr>
                <w:sz w:val="28"/>
                <w:szCs w:val="26"/>
              </w:rPr>
              <w:t xml:space="preserve">м Правительства Российской Федерации от 26 июня 2021 года № 1022 «Об утверждении Правил установления величины прожиточного минимума на душу населения и по основным социально-демографическим группам населения в субъектах </w:t>
            </w:r>
            <w:r w:rsidRPr="009B3DA3">
              <w:rPr>
                <w:sz w:val="28"/>
                <w:szCs w:val="28"/>
              </w:rPr>
              <w:t>Российской Федерации на очередной го</w:t>
            </w:r>
            <w:r w:rsidRPr="009B3DA3">
              <w:rPr>
                <w:sz w:val="28"/>
                <w:szCs w:val="28"/>
              </w:rPr>
              <w:t xml:space="preserve">д», законом Алтайского края от 23 июня 2021 года № 56-ЗС «О порядке установления величины прожиточного минимума в Алтайском крае и о признании утратившими силу отдельных законов Алтайского края», с </w:t>
            </w:r>
            <w:r w:rsidRPr="009B3DA3">
              <w:rPr>
                <w:rFonts w:eastAsia="PT Astra Serif"/>
                <w:color w:val="000000"/>
                <w:sz w:val="28"/>
                <w:szCs w:val="28"/>
              </w:rPr>
              <w:t>учетом решения краевой трехсторонней комиссии по регулиров</w:t>
            </w:r>
            <w:r w:rsidRPr="009B3DA3">
              <w:rPr>
                <w:rFonts w:eastAsia="PT Astra Serif"/>
                <w:color w:val="000000"/>
                <w:sz w:val="28"/>
                <w:szCs w:val="28"/>
              </w:rPr>
              <w:t xml:space="preserve">анию социально-трудовых отношений (протокол заседания от 30.08.2024 № 3) </w:t>
            </w:r>
            <w:r w:rsidRPr="009B3DA3">
              <w:rPr>
                <w:sz w:val="28"/>
                <w:szCs w:val="28"/>
              </w:rPr>
              <w:t xml:space="preserve">Правительство Алтайского края </w:t>
            </w:r>
            <w:r w:rsidRPr="009B3DA3">
              <w:rPr>
                <w:spacing w:val="40"/>
                <w:sz w:val="28"/>
                <w:szCs w:val="28"/>
              </w:rPr>
              <w:t>постановляет:</w:t>
            </w:r>
          </w:p>
          <w:p w:rsidR="006869ED" w:rsidRPr="009B3DA3" w:rsidRDefault="00D72DE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9B3DA3">
              <w:rPr>
                <w:sz w:val="28"/>
                <w:szCs w:val="28"/>
              </w:rPr>
              <w:t>1. Установить с 1 января 2025 года величину прожиточного минимума в целом по краю в расчете на душу населения – 15782 рубля, для трудоспосо</w:t>
            </w:r>
            <w:r w:rsidRPr="009B3DA3">
              <w:rPr>
                <w:sz w:val="28"/>
                <w:szCs w:val="28"/>
              </w:rPr>
              <w:t>бного населения – 17202 рубля, для пенсионеров – 13573 рубля, для детей – 15309 рублей.</w:t>
            </w:r>
          </w:p>
          <w:p w:rsidR="006869ED" w:rsidRPr="009B3DA3" w:rsidRDefault="00D72DE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9B3DA3">
              <w:rPr>
                <w:sz w:val="28"/>
                <w:szCs w:val="28"/>
              </w:rPr>
              <w:t>2. Настоящее постановление вступает в силу с 1 января 2025 года и действует по 31 декабря 2025 года.</w:t>
            </w:r>
          </w:p>
          <w:p w:rsidR="006869ED" w:rsidRPr="009B3DA3" w:rsidRDefault="006869E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869ED" w:rsidRPr="009B3DA3" w:rsidRDefault="006869E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869ED" w:rsidRPr="009B3DA3" w:rsidRDefault="006869ED">
            <w:pPr>
              <w:widowControl w:val="0"/>
              <w:jc w:val="both"/>
              <w:rPr>
                <w:sz w:val="28"/>
              </w:rPr>
            </w:pPr>
          </w:p>
        </w:tc>
      </w:tr>
      <w:tr w:rsidR="006869ED" w:rsidRPr="009B3DA3">
        <w:trPr>
          <w:gridAfter w:val="1"/>
          <w:wAfter w:w="36" w:type="dxa"/>
        </w:trPr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69ED" w:rsidRPr="009B3DA3" w:rsidRDefault="00D72DE1">
            <w:pPr>
              <w:spacing w:line="240" w:lineRule="exact"/>
              <w:rPr>
                <w:sz w:val="28"/>
              </w:rPr>
            </w:pPr>
            <w:r w:rsidRPr="009B3DA3">
              <w:rPr>
                <w:sz w:val="28"/>
                <w:szCs w:val="28"/>
              </w:rPr>
              <w:t xml:space="preserve">Губернатор Алтайского края, </w:t>
            </w:r>
            <w:r w:rsidRPr="009B3DA3">
              <w:rPr>
                <w:sz w:val="28"/>
                <w:szCs w:val="28"/>
              </w:rPr>
              <w:br w:type="textWrapping" w:clear="all"/>
            </w:r>
            <w:r w:rsidRPr="009B3DA3">
              <w:rPr>
                <w:sz w:val="28"/>
                <w:szCs w:val="28"/>
              </w:rPr>
              <w:t xml:space="preserve">Председатель Правительства </w:t>
            </w:r>
            <w:r w:rsidRPr="009B3DA3">
              <w:rPr>
                <w:sz w:val="28"/>
                <w:szCs w:val="28"/>
              </w:rPr>
              <w:br w:type="textWrapping" w:clear="all"/>
            </w:r>
            <w:r w:rsidRPr="009B3DA3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6869ED" w:rsidRPr="009B3DA3" w:rsidRDefault="006869ED">
            <w:pPr>
              <w:pStyle w:val="9"/>
              <w:spacing w:line="240" w:lineRule="exact"/>
            </w:pPr>
          </w:p>
          <w:p w:rsidR="006869ED" w:rsidRPr="009B3DA3" w:rsidRDefault="006869ED">
            <w:pPr>
              <w:pStyle w:val="9"/>
              <w:spacing w:line="240" w:lineRule="exact"/>
            </w:pPr>
          </w:p>
          <w:p w:rsidR="006869ED" w:rsidRPr="009B3DA3" w:rsidRDefault="00D72DE1">
            <w:pPr>
              <w:pStyle w:val="9"/>
              <w:spacing w:line="240" w:lineRule="exact"/>
            </w:pPr>
            <w:r w:rsidRPr="009B3DA3">
              <w:t>В.П. Томенко</w:t>
            </w:r>
          </w:p>
        </w:tc>
      </w:tr>
    </w:tbl>
    <w:p w:rsidR="00D72DE1" w:rsidRPr="009B3DA3" w:rsidRDefault="00D72DE1"/>
    <w:sectPr w:rsidR="00D72DE1" w:rsidRPr="009B3DA3" w:rsidSect="006869ED">
      <w:headerReference w:type="default" r:id="rId7"/>
      <w:headerReference w:type="first" r:id="rId8"/>
      <w:type w:val="continuous"/>
      <w:pgSz w:w="11907" w:h="16840"/>
      <w:pgMar w:top="1134" w:right="851" w:bottom="113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E1" w:rsidRDefault="00D72DE1">
      <w:r>
        <w:separator/>
      </w:r>
    </w:p>
  </w:endnote>
  <w:endnote w:type="continuationSeparator" w:id="1">
    <w:p w:rsidR="00D72DE1" w:rsidRDefault="00D72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E1" w:rsidRDefault="00D72DE1">
      <w:r>
        <w:separator/>
      </w:r>
    </w:p>
  </w:footnote>
  <w:footnote w:type="continuationSeparator" w:id="1">
    <w:p w:rsidR="00D72DE1" w:rsidRDefault="00D72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ED" w:rsidRDefault="006869ED">
    <w:pPr>
      <w:pStyle w:val="af5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D72DE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B3DA3">
      <w:rPr>
        <w:rStyle w:val="af7"/>
        <w:noProof/>
      </w:rPr>
      <w:t>2</w:t>
    </w:r>
    <w:r>
      <w:rPr>
        <w:rStyle w:val="af7"/>
      </w:rPr>
      <w:fldChar w:fldCharType="end"/>
    </w:r>
  </w:p>
  <w:p w:rsidR="006869ED" w:rsidRDefault="006869ED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ED" w:rsidRDefault="00D72DE1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  <w:r w:rsidR="006869ED" w:rsidRPr="006869ED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="006869ED" w:rsidRPr="006869ED">
      <w:rPr>
        <w:lang w:val="en-US"/>
      </w:rPr>
      <w:pict>
        <v:shape id="_x0000_i0" o:spid="_x0000_i1025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E6A7F"/>
    <w:multiLevelType w:val="hybridMultilevel"/>
    <w:tmpl w:val="B064A11C"/>
    <w:lvl w:ilvl="0" w:tplc="2F66D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D89E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24B4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66B7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222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869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B20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A0C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7E69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337567B"/>
    <w:multiLevelType w:val="hybridMultilevel"/>
    <w:tmpl w:val="673CE5B0"/>
    <w:lvl w:ilvl="0" w:tplc="37E6F1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790423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2E7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46DC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C2F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D803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B06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28D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B82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69ED"/>
    <w:rsid w:val="006869ED"/>
    <w:rsid w:val="009B3DA3"/>
    <w:rsid w:val="00D7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ED"/>
    <w:rPr>
      <w:lang w:eastAsia="ru-RU"/>
    </w:rPr>
  </w:style>
  <w:style w:type="paragraph" w:styleId="1">
    <w:name w:val="heading 1"/>
    <w:basedOn w:val="a"/>
    <w:next w:val="a"/>
    <w:qFormat/>
    <w:rsid w:val="006869E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6869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869ED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69ED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69ED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69ED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6869E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6869ED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6869E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869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869E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869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869E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869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869E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869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869E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869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869E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869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6869E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869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6869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869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6869E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869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869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869ED"/>
    <w:pPr>
      <w:ind w:left="720"/>
      <w:contextualSpacing/>
    </w:pPr>
  </w:style>
  <w:style w:type="paragraph" w:styleId="a4">
    <w:name w:val="No Spacing"/>
    <w:uiPriority w:val="1"/>
    <w:qFormat/>
    <w:rsid w:val="006869ED"/>
  </w:style>
  <w:style w:type="paragraph" w:styleId="a5">
    <w:name w:val="Title"/>
    <w:basedOn w:val="a"/>
    <w:next w:val="a"/>
    <w:link w:val="a6"/>
    <w:uiPriority w:val="10"/>
    <w:qFormat/>
    <w:rsid w:val="006869E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869E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69E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869E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6869E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6869E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86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69E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869E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6869ED"/>
  </w:style>
  <w:style w:type="paragraph" w:customStyle="1" w:styleId="Footer">
    <w:name w:val="Footer"/>
    <w:basedOn w:val="a"/>
    <w:link w:val="CaptionChar"/>
    <w:uiPriority w:val="99"/>
    <w:unhideWhenUsed/>
    <w:rsid w:val="006869E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6869E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869E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869ED"/>
  </w:style>
  <w:style w:type="table" w:styleId="ab">
    <w:name w:val="Table Grid"/>
    <w:uiPriority w:val="59"/>
    <w:rsid w:val="006869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869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869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869E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869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869E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869E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869E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869E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869E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869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869E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869E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869ED"/>
    <w:rPr>
      <w:sz w:val="18"/>
    </w:rPr>
  </w:style>
  <w:style w:type="character" w:styleId="af">
    <w:name w:val="footnote reference"/>
    <w:uiPriority w:val="99"/>
    <w:unhideWhenUsed/>
    <w:rsid w:val="006869E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869ED"/>
  </w:style>
  <w:style w:type="character" w:customStyle="1" w:styleId="af1">
    <w:name w:val="Текст концевой сноски Знак"/>
    <w:link w:val="af0"/>
    <w:uiPriority w:val="99"/>
    <w:rsid w:val="006869ED"/>
    <w:rPr>
      <w:sz w:val="20"/>
    </w:rPr>
  </w:style>
  <w:style w:type="character" w:styleId="af2">
    <w:name w:val="endnote reference"/>
    <w:uiPriority w:val="99"/>
    <w:semiHidden/>
    <w:unhideWhenUsed/>
    <w:rsid w:val="006869E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869ED"/>
    <w:pPr>
      <w:spacing w:after="57"/>
    </w:pPr>
  </w:style>
  <w:style w:type="paragraph" w:styleId="22">
    <w:name w:val="toc 2"/>
    <w:basedOn w:val="a"/>
    <w:next w:val="a"/>
    <w:uiPriority w:val="39"/>
    <w:unhideWhenUsed/>
    <w:rsid w:val="006869E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869E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869E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869E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869E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869E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869E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869ED"/>
    <w:pPr>
      <w:spacing w:after="57"/>
      <w:ind w:left="2268"/>
    </w:pPr>
  </w:style>
  <w:style w:type="paragraph" w:styleId="af3">
    <w:name w:val="TOC Heading"/>
    <w:uiPriority w:val="39"/>
    <w:unhideWhenUsed/>
    <w:rsid w:val="006869ED"/>
  </w:style>
  <w:style w:type="paragraph" w:styleId="af4">
    <w:name w:val="table of figures"/>
    <w:basedOn w:val="a"/>
    <w:next w:val="a"/>
    <w:uiPriority w:val="99"/>
    <w:unhideWhenUsed/>
    <w:rsid w:val="006869ED"/>
  </w:style>
  <w:style w:type="paragraph" w:styleId="af5">
    <w:name w:val="header"/>
    <w:basedOn w:val="a"/>
    <w:rsid w:val="006869ED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6869ED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6869ED"/>
  </w:style>
  <w:style w:type="paragraph" w:styleId="af8">
    <w:name w:val="Body Text Indent"/>
    <w:basedOn w:val="a"/>
    <w:rsid w:val="006869ED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6869ED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6869ED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qFormat/>
    <w:rsid w:val="006869ED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6869ED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6869ED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rsid w:val="006869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8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управление по труду и занятости населения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User</cp:lastModifiedBy>
  <cp:revision>56</cp:revision>
  <dcterms:created xsi:type="dcterms:W3CDTF">2019-08-08T02:12:00Z</dcterms:created>
  <dcterms:modified xsi:type="dcterms:W3CDTF">2024-09-16T08:49:00Z</dcterms:modified>
  <cp:version>917504</cp:version>
</cp:coreProperties>
</file>