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38" w:rsidRPr="00EC0131" w:rsidRDefault="00184FC2" w:rsidP="004B7FB5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субъектов малого и среднего представительства  </w:t>
      </w:r>
    </w:p>
    <w:p w:rsidR="00B26768" w:rsidRDefault="00A14738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согласно части 2 статьи 19 Федерального закона от 24.07.2007 № 209-ФЗ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E3879"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развитии малого и среднего предпринимательства 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Российской Федерации»</w:t>
      </w:r>
    </w:p>
    <w:p w:rsidR="00E03B5E" w:rsidRPr="00EC0131" w:rsidRDefault="00E03B5E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B5E" w:rsidRPr="00EC0131" w:rsidRDefault="00E03B5E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январь-</w:t>
      </w:r>
      <w:r w:rsidR="00E51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</w:t>
      </w:r>
      <w:r w:rsidR="00AF4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E613B0"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51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738" w:rsidRPr="00452FFB" w:rsidRDefault="00A14738" w:rsidP="00452FF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требований части 2 статьи 19</w:t>
      </w:r>
      <w:r w:rsidRPr="00EC0131">
        <w:rPr>
          <w:rFonts w:ascii="Times New Roman" w:hAnsi="Times New Roman" w:cs="Times New Roman"/>
          <w:sz w:val="24"/>
          <w:szCs w:val="24"/>
        </w:rPr>
        <w:t xml:space="preserve">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                   от 24.07.2007 № 209-ФЗ «О развитии малого и среднего предпринимательства </w:t>
      </w:r>
      <w:r w:rsidR="000F1C5A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Российской Федерации» информация для субъектов малого и среднего предпринимательства размещается Администрацией </w:t>
      </w:r>
      <w:r w:rsidR="005144B0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Солтонского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в пределах </w:t>
      </w:r>
      <w:r w:rsidR="00CF734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компетенции: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62059" w:rsidRPr="00452FFB" w:rsidRDefault="00E51FA8" w:rsidP="00452FFB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  <w:r w:rsidR="00331C5C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реализации муниципальн</w:t>
      </w:r>
      <w:r w:rsidR="00062059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331C5C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062059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EC0131" w:rsidRPr="00EC0131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«Развитие и поддержка предпринимательства в Солтонском районе на 202</w:t>
      </w:r>
      <w:r w:rsidR="00E50709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3</w:t>
      </w:r>
      <w:r w:rsidR="00EC0131" w:rsidRPr="00EC0131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-2026 годы</w:t>
      </w:r>
      <w:r w:rsidR="00452FFB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»,</w:t>
      </w:r>
      <w:r w:rsidR="00062059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утверждённой </w:t>
      </w:r>
      <w:r w:rsidR="00452F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062059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45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Солтонского района </w:t>
      </w:r>
      <w:r w:rsidR="00452FFB" w:rsidRPr="00452FFB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 xml:space="preserve">от </w:t>
      </w:r>
      <w:r w:rsidR="00E50709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07</w:t>
      </w:r>
      <w:r w:rsidR="00452FFB" w:rsidRPr="00452FFB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.11.202</w:t>
      </w:r>
      <w:r w:rsidR="00E50709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3</w:t>
      </w:r>
      <w:r w:rsidR="00452FFB" w:rsidRPr="00452FFB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 xml:space="preserve"> №</w:t>
      </w:r>
      <w:r w:rsidR="00E50709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 xml:space="preserve"> 739</w:t>
      </w:r>
      <w:r w:rsidR="00452FFB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,</w:t>
      </w:r>
      <w:r w:rsidR="00062059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размещена на официальном сайте Администрации</w:t>
      </w:r>
      <w:r w:rsidR="0045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Солтонского района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34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сети Интернет </w:t>
      </w:r>
      <w:hyperlink r:id="rId8" w:history="1">
        <w:r w:rsidR="00BA32D3" w:rsidRPr="00BA32D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https://soltonskij-r22.gosweb.gosuslugi.ru/deyatelnost/napravleniya-deyatelnosti/munitsipalnye-programmy/monitoring-i-effektivnost-munitsipalnyh-programm/</w:t>
        </w:r>
      </w:hyperlink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2. О количестве субъектов малого и среднего предпринимательства </w:t>
      </w:r>
      <w:r w:rsidR="00163A57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</w:t>
      </w: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 об их классификации по видам экономической деятельности.</w:t>
      </w:r>
    </w:p>
    <w:p w:rsidR="00813E96" w:rsidRPr="00EC0131" w:rsidRDefault="00813E96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E96" w:rsidRPr="00EC0131" w:rsidRDefault="00813E96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субъектах малого и среднего предпринимательства (далее – СМСП) можно найти в Едином реестре субъектов малого и среднего предпринимательства</w:t>
      </w:r>
      <w:r w:rsidR="008B77F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ссылке: </w:t>
      </w:r>
      <w:hyperlink r:id="rId9" w:history="1">
        <w:r w:rsidR="003D7188" w:rsidRPr="00EC0131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https://ofd.nalog.ru/</w:t>
        </w:r>
      </w:hyperlink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3E96" w:rsidRPr="00EC0131" w:rsidRDefault="00813E96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СМСП представляет собой открытую базу данных о российском </w:t>
      </w:r>
      <w:r w:rsidR="00CF734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 и среднем бизнесе, размещё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нную на официальном сайте Федеральной налоговой службы Российской Федерации.</w:t>
      </w:r>
    </w:p>
    <w:p w:rsidR="00813E96" w:rsidRPr="00EC0131" w:rsidRDefault="00813E96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реестре СМСП фиксируется следующая информация: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именные данные: наименование юридического лица или ФИО индивидуального предпринимателя;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номер налогоплательщика;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адресные данные;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внесения данных субъекта в реестр среднего и малого предпринимательства;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предприятия: микро-, малое или среднее;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специальная отметка, если организация или </w:t>
      </w:r>
      <w:r w:rsidR="003D718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что откры</w:t>
      </w:r>
      <w:r w:rsidR="000D0DD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D7188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используемых субъектом кодах по ОКВЭД;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лицензиях, полученных субъектом.</w:t>
      </w:r>
    </w:p>
    <w:p w:rsidR="000D0DD2" w:rsidRPr="00EC0131" w:rsidRDefault="003D718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реестре СМСП</w:t>
      </w:r>
      <w:r w:rsidR="00A1473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 w:rsidR="00A1473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поиск по ИНН, ОГРН, наименованию компании или ФИО индивидуального предпринимателя. Сайт сформирует выписку со всеми данными, которые есть в базе </w:t>
      </w:r>
      <w:r w:rsidR="000D0DD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налоговой службы Российской Федерации.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СМ</w:t>
      </w:r>
      <w:r w:rsidR="003D718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и пользоваться им могут все пользователи </w:t>
      </w:r>
      <w:r w:rsidR="000D0DD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Интернет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1A8A" w:rsidRPr="00EC0131" w:rsidRDefault="00DF1A8A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6F5" w:rsidRPr="00EC0131" w:rsidRDefault="004416F5" w:rsidP="004F716D">
      <w:pPr>
        <w:pStyle w:val="1"/>
        <w:spacing w:before="0" w:line="271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C013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Информация </w:t>
      </w:r>
    </w:p>
    <w:p w:rsidR="004416F5" w:rsidRPr="00EC0131" w:rsidRDefault="004416F5" w:rsidP="004F716D">
      <w:pPr>
        <w:pStyle w:val="1"/>
        <w:spacing w:before="0" w:line="271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C0131">
        <w:rPr>
          <w:rFonts w:ascii="Times New Roman" w:hAnsi="Times New Roman" w:cs="Times New Roman"/>
          <w:color w:val="auto"/>
          <w:sz w:val="24"/>
          <w:szCs w:val="24"/>
        </w:rPr>
        <w:t xml:space="preserve">о количестве субъектов малого и среднего предпринимательства </w:t>
      </w:r>
    </w:p>
    <w:p w:rsidR="004416F5" w:rsidRPr="00EC0131" w:rsidRDefault="004416F5" w:rsidP="004F716D">
      <w:pPr>
        <w:pStyle w:val="1"/>
        <w:spacing w:before="0" w:line="271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C0131">
        <w:rPr>
          <w:rFonts w:ascii="Times New Roman" w:hAnsi="Times New Roman" w:cs="Times New Roman"/>
          <w:color w:val="auto"/>
          <w:sz w:val="24"/>
          <w:szCs w:val="24"/>
        </w:rPr>
        <w:t xml:space="preserve">и об их классификации по видам экономической деятельности </w:t>
      </w:r>
    </w:p>
    <w:p w:rsidR="004416F5" w:rsidRPr="00EC0131" w:rsidRDefault="004416F5" w:rsidP="004F716D">
      <w:pPr>
        <w:pStyle w:val="1"/>
        <w:spacing w:before="0" w:line="271" w:lineRule="auto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</w:pPr>
      <w:r w:rsidRPr="00EC0131">
        <w:rPr>
          <w:rFonts w:ascii="Times New Roman" w:hAnsi="Times New Roman" w:cs="Times New Roman"/>
          <w:color w:val="auto"/>
          <w:sz w:val="24"/>
          <w:szCs w:val="24"/>
        </w:rPr>
        <w:t xml:space="preserve">по </w:t>
      </w:r>
      <w:r w:rsidR="007040DF">
        <w:rPr>
          <w:rFonts w:ascii="Times New Roman" w:hAnsi="Times New Roman" w:cs="Times New Roman"/>
          <w:color w:val="auto"/>
          <w:sz w:val="24"/>
          <w:szCs w:val="24"/>
        </w:rPr>
        <w:t>Солтонскому району</w:t>
      </w:r>
      <w:r w:rsidRPr="00EC01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416F5" w:rsidRPr="00EC0131" w:rsidRDefault="004416F5" w:rsidP="008B77F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jc w:val="center"/>
        <w:tblInd w:w="108" w:type="dxa"/>
        <w:tblLayout w:type="fixed"/>
        <w:tblLook w:val="04A0"/>
      </w:tblPr>
      <w:tblGrid>
        <w:gridCol w:w="2694"/>
        <w:gridCol w:w="1083"/>
        <w:gridCol w:w="1308"/>
        <w:gridCol w:w="1153"/>
        <w:gridCol w:w="1108"/>
        <w:gridCol w:w="1078"/>
        <w:gridCol w:w="1221"/>
      </w:tblGrid>
      <w:tr w:rsidR="00AB7865" w:rsidRPr="00EC0131" w:rsidTr="00086FCF">
        <w:trPr>
          <w:trHeight w:val="339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</w:t>
            </w:r>
          </w:p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экономической деятельности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СМСП</w:t>
            </w:r>
          </w:p>
        </w:tc>
        <w:tc>
          <w:tcPr>
            <w:tcW w:w="58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Субъекты малого и среднего предпринимательства</w:t>
            </w:r>
          </w:p>
        </w:tc>
      </w:tr>
      <w:tr w:rsidR="00AB7865" w:rsidRPr="00EC0131" w:rsidTr="00086FCF">
        <w:trPr>
          <w:trHeight w:val="339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AB7865" w:rsidRPr="00EC0131" w:rsidTr="00086FCF">
        <w:trPr>
          <w:trHeight w:val="339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Индиви-дуальные предприни-матели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юриди-ческие лица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чел.</w:t>
            </w:r>
          </w:p>
        </w:tc>
      </w:tr>
      <w:tr w:rsidR="00AB7865" w:rsidRPr="00EC0131" w:rsidTr="0063751F">
        <w:trPr>
          <w:trHeight w:val="1088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Микро-пред-приятия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Малые пред-приятия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Средние пред-приятия</w:t>
            </w:r>
          </w:p>
        </w:tc>
      </w:tr>
      <w:tr w:rsidR="00AB7865" w:rsidRPr="00EC0131" w:rsidTr="00086FCF">
        <w:trPr>
          <w:trHeight w:val="339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ind w:right="-108" w:hanging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15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ind w:right="-22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100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ind w:right="-77" w:hanging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101-250 </w:t>
            </w:r>
          </w:p>
        </w:tc>
      </w:tr>
      <w:tr w:rsidR="00AB7865" w:rsidRPr="00EC0131" w:rsidTr="004B7FB5">
        <w:trPr>
          <w:trHeight w:val="234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B7865" w:rsidRPr="00EC0131" w:rsidTr="00086FCF">
        <w:trPr>
          <w:trHeight w:val="399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951B25" w:rsidP="00E51853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E51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951B25" w:rsidP="00E51853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E51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7865" w:rsidRPr="00EC0131" w:rsidRDefault="00951B25" w:rsidP="00F67EB0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67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951B25" w:rsidP="00702E4D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0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951B25" w:rsidP="00EC0131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951B25" w:rsidP="00EC0131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B7865" w:rsidRPr="00EC0131" w:rsidTr="00086FCF">
        <w:trPr>
          <w:trHeight w:val="399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7865" w:rsidRPr="00EC0131" w:rsidTr="0063751F">
        <w:trPr>
          <w:trHeight w:val="852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951B2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Сельское, лесное хозяйст</w:t>
            </w:r>
            <w:r w:rsidR="00AB7865"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во, охота, рыболовство и рыбоводство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951B25" w:rsidP="00E5185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5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951B25" w:rsidP="00E5185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5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7865" w:rsidRPr="00EC0131" w:rsidRDefault="00951B2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951B2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951B2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B7865" w:rsidRPr="00EC0131" w:rsidTr="0063751F">
        <w:trPr>
          <w:trHeight w:val="69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951B2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7865" w:rsidRPr="00EC0131" w:rsidRDefault="00951B2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951B2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7865" w:rsidRPr="00EC0131" w:rsidTr="0063751F">
        <w:trPr>
          <w:trHeight w:val="563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F67EB0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650FF1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7865" w:rsidRPr="00EC0131" w:rsidRDefault="00F67EB0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60C57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ACF" w:rsidRPr="00EC0131" w:rsidTr="0063751F">
        <w:trPr>
          <w:trHeight w:val="1142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47ACF" w:rsidRPr="00EC0131" w:rsidRDefault="00650FF1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67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67EB0" w:rsidP="00A60C57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47ACF" w:rsidRPr="00EC0131" w:rsidRDefault="00F67EB0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702E4D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ACF" w:rsidRPr="00EC0131" w:rsidTr="0063751F">
        <w:trPr>
          <w:trHeight w:val="54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E51853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47ACF" w:rsidRPr="00EC0131" w:rsidRDefault="00E51853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E51853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ACF" w:rsidRPr="00EC0131" w:rsidTr="00086FCF">
        <w:trPr>
          <w:trHeight w:val="854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650FF1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47ACF" w:rsidRPr="00EC0131" w:rsidRDefault="0070063C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70063C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ACF" w:rsidRPr="00EC0131" w:rsidTr="00086FCF">
        <w:trPr>
          <w:trHeight w:val="6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финансовая                и страховая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47ACF" w:rsidRPr="00EC0131" w:rsidRDefault="00650FF1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650FF1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ACF" w:rsidRPr="00EC0131" w:rsidTr="00086FCF">
        <w:trPr>
          <w:trHeight w:val="884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70063C" w:rsidP="00352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виды деятельности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47ACF" w:rsidRPr="00EC0131" w:rsidRDefault="0070063C" w:rsidP="00E5185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5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70063C" w:rsidP="00E5185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5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47ACF" w:rsidRPr="00EC0131" w:rsidRDefault="00C40C20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B7FB5" w:rsidRPr="00EC0131" w:rsidRDefault="004B7FB5" w:rsidP="00980BB6">
      <w:pPr>
        <w:pStyle w:val="a8"/>
        <w:spacing w:after="0" w:line="271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63C" w:rsidRDefault="0070063C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BB6" w:rsidRDefault="00980BB6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BB6" w:rsidRDefault="00980BB6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BB6" w:rsidRDefault="00980BB6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BB6" w:rsidRDefault="00980BB6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BB6" w:rsidRDefault="00980BB6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63C" w:rsidRPr="0070063C" w:rsidRDefault="0070063C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432" w:rsidRPr="00EC0131" w:rsidRDefault="009F1432" w:rsidP="004B7FB5">
      <w:pPr>
        <w:pStyle w:val="a8"/>
        <w:tabs>
          <w:tab w:val="left" w:pos="993"/>
        </w:tabs>
        <w:spacing w:after="0" w:line="25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 О числе замещённых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CA6" w:rsidRPr="00EC0131" w:rsidRDefault="00914CA6" w:rsidP="00AB6CFB">
      <w:pPr>
        <w:pStyle w:val="a8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CA6" w:rsidRPr="00EC0131" w:rsidRDefault="00914CA6" w:rsidP="00AB6CFB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Информация</w:t>
      </w:r>
    </w:p>
    <w:p w:rsidR="00914CA6" w:rsidRPr="00EC0131" w:rsidRDefault="00914CA6" w:rsidP="00AB6CFB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числе замещённых рабочих мест</w:t>
      </w:r>
    </w:p>
    <w:p w:rsidR="00914CA6" w:rsidRPr="00EC0131" w:rsidRDefault="00914CA6" w:rsidP="00AB6CFB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субъектах малого и среднего предпринимательства</w:t>
      </w:r>
    </w:p>
    <w:p w:rsidR="00914CA6" w:rsidRPr="00EC0131" w:rsidRDefault="00914CA6" w:rsidP="00AB6CFB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соответствии с их классификацией по видам экономической деятельности</w:t>
      </w:r>
    </w:p>
    <w:p w:rsidR="00914CA6" w:rsidRPr="00EC0131" w:rsidRDefault="00914CA6" w:rsidP="00AB6CFB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700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Солтонскому району</w:t>
      </w:r>
    </w:p>
    <w:p w:rsidR="006A7C6F" w:rsidRPr="00EC0131" w:rsidRDefault="006A7C6F" w:rsidP="004A4365">
      <w:pPr>
        <w:pStyle w:val="a8"/>
        <w:tabs>
          <w:tab w:val="left" w:pos="993"/>
        </w:tabs>
        <w:spacing w:after="0" w:line="12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02" w:type="pct"/>
        <w:jc w:val="center"/>
        <w:tblInd w:w="719" w:type="dxa"/>
        <w:tblLook w:val="04A0"/>
      </w:tblPr>
      <w:tblGrid>
        <w:gridCol w:w="6414"/>
        <w:gridCol w:w="2668"/>
        <w:gridCol w:w="1307"/>
      </w:tblGrid>
      <w:tr w:rsidR="006A7C6F" w:rsidRPr="00EC0131" w:rsidTr="002C601B">
        <w:trPr>
          <w:gridAfter w:val="1"/>
          <w:wAfter w:w="629" w:type="pct"/>
          <w:trHeight w:val="1301"/>
          <w:jc w:val="center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A0" w:rsidRPr="00EC0131" w:rsidRDefault="006A7C6F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</w:t>
            </w:r>
          </w:p>
          <w:p w:rsidR="006A7C6F" w:rsidRPr="00EC0131" w:rsidRDefault="006A7C6F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экономической деятельности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DD" w:rsidRPr="00EC0131" w:rsidRDefault="006A7C6F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замещённых рабочих мест </w:t>
            </w:r>
          </w:p>
          <w:p w:rsidR="00A073DD" w:rsidRPr="00EC0131" w:rsidRDefault="006A7C6F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субъектах </w:t>
            </w:r>
          </w:p>
          <w:p w:rsidR="006A7C6F" w:rsidRPr="00EC0131" w:rsidRDefault="006A7C6F" w:rsidP="00A0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малого и среднего предпринимательства</w:t>
            </w:r>
          </w:p>
        </w:tc>
      </w:tr>
      <w:tr w:rsidR="006A7C6F" w:rsidRPr="00EC0131" w:rsidTr="002C601B">
        <w:trPr>
          <w:gridAfter w:val="1"/>
          <w:wAfter w:w="629" w:type="pct"/>
          <w:trHeight w:hRule="exact" w:val="312"/>
          <w:jc w:val="center"/>
        </w:trPr>
        <w:tc>
          <w:tcPr>
            <w:tcW w:w="30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6F" w:rsidRPr="00EC0131" w:rsidRDefault="006A7C6F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6F" w:rsidRPr="00EC0131" w:rsidRDefault="006A7C6F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A7C6F" w:rsidRPr="00EC0131" w:rsidTr="002C601B">
        <w:trPr>
          <w:gridAfter w:val="1"/>
          <w:wAfter w:w="629" w:type="pct"/>
          <w:trHeight w:hRule="exact" w:val="312"/>
          <w:jc w:val="center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A7C6F" w:rsidRPr="00EC0131" w:rsidRDefault="006A7C6F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A7C6F" w:rsidRPr="00EC0131" w:rsidRDefault="00925D66" w:rsidP="0023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="000F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A7C6F" w:rsidRPr="00EC0131" w:rsidTr="002C601B">
        <w:trPr>
          <w:gridAfter w:val="1"/>
          <w:wAfter w:w="629" w:type="pct"/>
          <w:trHeight w:hRule="exact" w:val="312"/>
          <w:jc w:val="center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6F" w:rsidRPr="00EC0131" w:rsidRDefault="006A7C6F" w:rsidP="00F0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6F" w:rsidRPr="00EC0131" w:rsidRDefault="006A7C6F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C6F" w:rsidRPr="00EC0131" w:rsidTr="002C601B">
        <w:trPr>
          <w:gridAfter w:val="1"/>
          <w:wAfter w:w="629" w:type="pct"/>
          <w:trHeight w:hRule="exact" w:val="582"/>
          <w:jc w:val="center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6F" w:rsidRPr="00EC0131" w:rsidRDefault="006A7C6F" w:rsidP="00F0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6F" w:rsidRPr="00EC0131" w:rsidRDefault="00980BB6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</w:tr>
      <w:tr w:rsidR="006A7C6F" w:rsidRPr="00EC0131" w:rsidTr="002C601B">
        <w:trPr>
          <w:gridAfter w:val="1"/>
          <w:wAfter w:w="629" w:type="pct"/>
          <w:trHeight w:hRule="exact" w:val="416"/>
          <w:jc w:val="center"/>
        </w:trPr>
        <w:tc>
          <w:tcPr>
            <w:tcW w:w="30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6F" w:rsidRPr="00EC0131" w:rsidRDefault="006A7C6F" w:rsidP="00F0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6F" w:rsidRPr="00EC0131" w:rsidRDefault="0031535D" w:rsidP="0098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80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A7C6F" w:rsidRPr="00EC0131" w:rsidTr="002C601B">
        <w:trPr>
          <w:gridAfter w:val="1"/>
          <w:wAfter w:w="629" w:type="pct"/>
          <w:trHeight w:hRule="exact" w:val="323"/>
          <w:jc w:val="center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6F" w:rsidRPr="00EC0131" w:rsidRDefault="006A7C6F" w:rsidP="00F0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6F" w:rsidRPr="00EC0131" w:rsidRDefault="0031535D" w:rsidP="0023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80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A0A4C" w:rsidRPr="00EC0131" w:rsidTr="002C601B">
        <w:trPr>
          <w:gridAfter w:val="1"/>
          <w:wAfter w:w="629" w:type="pct"/>
          <w:trHeight w:hRule="exact" w:val="571"/>
          <w:jc w:val="center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A4C" w:rsidRPr="00EC0131" w:rsidRDefault="00DA0A4C" w:rsidP="00A6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A4C" w:rsidRPr="00EC0131" w:rsidRDefault="00DA0A4C" w:rsidP="00A6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80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DA0A4C" w:rsidRPr="00EC0131" w:rsidTr="002C601B">
        <w:trPr>
          <w:trHeight w:hRule="exact" w:val="606"/>
          <w:jc w:val="center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A4C" w:rsidRPr="00EC0131" w:rsidRDefault="00980BB6" w:rsidP="00A6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A4C" w:rsidRPr="00EC0131" w:rsidRDefault="00980BB6" w:rsidP="00A6311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9" w:type="pct"/>
            <w:vAlign w:val="center"/>
          </w:tcPr>
          <w:p w:rsidR="00DA0A4C" w:rsidRPr="00EC0131" w:rsidRDefault="00DA0A4C" w:rsidP="00A6311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0A4C" w:rsidRPr="00EC0131" w:rsidTr="002C601B">
        <w:trPr>
          <w:gridAfter w:val="1"/>
          <w:wAfter w:w="629" w:type="pct"/>
          <w:trHeight w:hRule="exact" w:val="353"/>
          <w:jc w:val="center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A4C" w:rsidRPr="00EC0131" w:rsidRDefault="00DA0A4C" w:rsidP="00A6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финансовая                и страховая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A4C" w:rsidRPr="00EC0131" w:rsidRDefault="00DA0A4C" w:rsidP="007E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0A4C" w:rsidRPr="00EC0131" w:rsidTr="002C601B">
        <w:trPr>
          <w:gridAfter w:val="1"/>
          <w:wAfter w:w="629" w:type="pct"/>
          <w:trHeight w:hRule="exact" w:val="353"/>
          <w:jc w:val="center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A4C" w:rsidRPr="00EC0131" w:rsidRDefault="00DA0A4C" w:rsidP="00A6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A4C" w:rsidRDefault="00DA0A4C" w:rsidP="007E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0A4C" w:rsidRPr="00EC0131" w:rsidTr="002C601B">
        <w:trPr>
          <w:gridAfter w:val="1"/>
          <w:wAfter w:w="629" w:type="pct"/>
          <w:trHeight w:hRule="exact" w:val="353"/>
          <w:jc w:val="center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A4C" w:rsidRDefault="00DA0A4C" w:rsidP="00A6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виды услуг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A4C" w:rsidRDefault="00DA0A4C" w:rsidP="007E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25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A63113" w:rsidRDefault="00A63113" w:rsidP="0062102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63113" w:rsidRDefault="00A63113" w:rsidP="0062102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14738" w:rsidRPr="00EC0131" w:rsidRDefault="009F1432" w:rsidP="0062102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Об обороте товаров (работ, услуг), производимых субъектами малого </w:t>
      </w:r>
      <w:r w:rsidR="00E5352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 среднего предпринимательства, в соответствии с их классификацией по видам экономической деятельности</w:t>
      </w:r>
      <w:r w:rsidR="00EA4968" w:rsidRPr="00EC0131">
        <w:rPr>
          <w:rStyle w:val="af"/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ootnoteReference w:id="2"/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F116E3" w:rsidRPr="00EC0131" w:rsidRDefault="00F116E3" w:rsidP="00E53528">
      <w:pPr>
        <w:pStyle w:val="a8"/>
        <w:tabs>
          <w:tab w:val="left" w:pos="993"/>
        </w:tabs>
        <w:spacing w:after="0" w:line="12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jc w:val="center"/>
        <w:tblInd w:w="-6059" w:type="dxa"/>
        <w:tblLook w:val="04A0"/>
      </w:tblPr>
      <w:tblGrid>
        <w:gridCol w:w="5603"/>
        <w:gridCol w:w="1417"/>
        <w:gridCol w:w="2544"/>
      </w:tblGrid>
      <w:tr w:rsidR="00A63113" w:rsidRPr="00EC0131" w:rsidTr="00A63113">
        <w:trPr>
          <w:trHeight w:val="276"/>
          <w:jc w:val="center"/>
        </w:trPr>
        <w:tc>
          <w:tcPr>
            <w:tcW w:w="5603" w:type="dxa"/>
            <w:vMerge w:val="restart"/>
            <w:vAlign w:val="center"/>
          </w:tcPr>
          <w:p w:rsidR="00DA0A4C" w:rsidRPr="00EC0131" w:rsidRDefault="002C601B" w:rsidP="002C601B">
            <w:pPr>
              <w:pStyle w:val="a8"/>
              <w:tabs>
                <w:tab w:val="left" w:pos="993"/>
              </w:tabs>
              <w:ind w:lef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1417" w:type="dxa"/>
            <w:vMerge w:val="restart"/>
            <w:vAlign w:val="center"/>
          </w:tcPr>
          <w:p w:rsidR="00DA0A4C" w:rsidRPr="00EC0131" w:rsidRDefault="002C601B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субъектов МСП</w:t>
            </w:r>
          </w:p>
        </w:tc>
        <w:tc>
          <w:tcPr>
            <w:tcW w:w="2544" w:type="dxa"/>
            <w:vMerge w:val="restart"/>
            <w:vAlign w:val="center"/>
          </w:tcPr>
          <w:p w:rsidR="00DA0A4C" w:rsidRPr="00EC0131" w:rsidRDefault="002C601B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обороте товаров (работ, услуг) производимых  субъектами МСП</w:t>
            </w:r>
          </w:p>
        </w:tc>
      </w:tr>
      <w:tr w:rsidR="00A63113" w:rsidRPr="00EC0131" w:rsidTr="00A63113">
        <w:trPr>
          <w:trHeight w:val="604"/>
          <w:jc w:val="center"/>
        </w:trPr>
        <w:tc>
          <w:tcPr>
            <w:tcW w:w="5603" w:type="dxa"/>
            <w:vMerge/>
            <w:vAlign w:val="center"/>
          </w:tcPr>
          <w:p w:rsidR="00DA0A4C" w:rsidRPr="00EC0131" w:rsidRDefault="00DA0A4C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A0A4C" w:rsidRPr="00EC0131" w:rsidRDefault="00DA0A4C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vAlign w:val="center"/>
          </w:tcPr>
          <w:p w:rsidR="00DA0A4C" w:rsidRPr="00EC0131" w:rsidRDefault="00DA0A4C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113" w:rsidRPr="00EC0131" w:rsidTr="00A63113">
        <w:trPr>
          <w:jc w:val="center"/>
        </w:trPr>
        <w:tc>
          <w:tcPr>
            <w:tcW w:w="5603" w:type="dxa"/>
            <w:vAlign w:val="center"/>
          </w:tcPr>
          <w:p w:rsidR="00A63113" w:rsidRPr="00EC0131" w:rsidRDefault="00A63113" w:rsidP="00A63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17" w:type="dxa"/>
            <w:vAlign w:val="center"/>
          </w:tcPr>
          <w:p w:rsidR="00A63113" w:rsidRPr="00EC0131" w:rsidRDefault="00A63113" w:rsidP="00A6311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E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4" w:type="dxa"/>
            <w:vAlign w:val="center"/>
          </w:tcPr>
          <w:p w:rsidR="00A63113" w:rsidRPr="00EC0131" w:rsidRDefault="00A63113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63113" w:rsidRPr="00EC0131" w:rsidTr="00A63113">
        <w:trPr>
          <w:jc w:val="center"/>
        </w:trPr>
        <w:tc>
          <w:tcPr>
            <w:tcW w:w="5603" w:type="dxa"/>
            <w:vAlign w:val="center"/>
          </w:tcPr>
          <w:p w:rsidR="00A63113" w:rsidRPr="00EC0131" w:rsidRDefault="00A63113" w:rsidP="00A63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417" w:type="dxa"/>
            <w:vAlign w:val="center"/>
          </w:tcPr>
          <w:p w:rsidR="00A63113" w:rsidRPr="00EC0131" w:rsidRDefault="00A63113" w:rsidP="00A6311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4" w:type="dxa"/>
          </w:tcPr>
          <w:p w:rsidR="00A63113" w:rsidRDefault="00A6311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63113" w:rsidRPr="00EC0131" w:rsidTr="00A63113">
        <w:trPr>
          <w:jc w:val="center"/>
        </w:trPr>
        <w:tc>
          <w:tcPr>
            <w:tcW w:w="5603" w:type="dxa"/>
            <w:vAlign w:val="center"/>
          </w:tcPr>
          <w:p w:rsidR="00A63113" w:rsidRPr="00EC0131" w:rsidRDefault="00A63113" w:rsidP="00A63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417" w:type="dxa"/>
            <w:vAlign w:val="center"/>
          </w:tcPr>
          <w:p w:rsidR="00A63113" w:rsidRPr="00EC0131" w:rsidRDefault="007E716E" w:rsidP="00A6311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4" w:type="dxa"/>
          </w:tcPr>
          <w:p w:rsidR="00A63113" w:rsidRDefault="00A6311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63113" w:rsidRPr="00EC0131" w:rsidTr="00A63113">
        <w:trPr>
          <w:jc w:val="center"/>
        </w:trPr>
        <w:tc>
          <w:tcPr>
            <w:tcW w:w="5603" w:type="dxa"/>
            <w:vAlign w:val="center"/>
          </w:tcPr>
          <w:p w:rsidR="00A63113" w:rsidRPr="00EC0131" w:rsidRDefault="00A63113" w:rsidP="00A63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  <w:vAlign w:val="center"/>
          </w:tcPr>
          <w:p w:rsidR="00A63113" w:rsidRPr="00EC0131" w:rsidRDefault="00A63113" w:rsidP="00A6311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E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4" w:type="dxa"/>
          </w:tcPr>
          <w:p w:rsidR="00A63113" w:rsidRDefault="00A6311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63113" w:rsidRPr="00EC0131" w:rsidTr="00A63113">
        <w:trPr>
          <w:jc w:val="center"/>
        </w:trPr>
        <w:tc>
          <w:tcPr>
            <w:tcW w:w="5603" w:type="dxa"/>
            <w:vAlign w:val="center"/>
          </w:tcPr>
          <w:p w:rsidR="00A63113" w:rsidRPr="00EC0131" w:rsidRDefault="00C64A06" w:rsidP="00A63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417" w:type="dxa"/>
            <w:vAlign w:val="center"/>
          </w:tcPr>
          <w:p w:rsidR="00A63113" w:rsidRPr="00EC0131" w:rsidRDefault="00C64A06" w:rsidP="00A6311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4" w:type="dxa"/>
          </w:tcPr>
          <w:p w:rsidR="00A63113" w:rsidRDefault="00A6311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63113" w:rsidRPr="00EC0131" w:rsidTr="00A63113">
        <w:trPr>
          <w:jc w:val="center"/>
        </w:trPr>
        <w:tc>
          <w:tcPr>
            <w:tcW w:w="5603" w:type="dxa"/>
            <w:vAlign w:val="center"/>
          </w:tcPr>
          <w:p w:rsidR="00A63113" w:rsidRPr="00EC0131" w:rsidRDefault="00A63113" w:rsidP="00A63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финансовая                и страховая</w:t>
            </w:r>
          </w:p>
        </w:tc>
        <w:tc>
          <w:tcPr>
            <w:tcW w:w="1417" w:type="dxa"/>
            <w:vAlign w:val="center"/>
          </w:tcPr>
          <w:p w:rsidR="00A63113" w:rsidRPr="00EC0131" w:rsidRDefault="007E716E" w:rsidP="00A6311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4" w:type="dxa"/>
          </w:tcPr>
          <w:p w:rsidR="00A63113" w:rsidRDefault="00A6311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63113" w:rsidRPr="00EC0131" w:rsidTr="00A63113">
        <w:trPr>
          <w:jc w:val="center"/>
        </w:trPr>
        <w:tc>
          <w:tcPr>
            <w:tcW w:w="5603" w:type="dxa"/>
            <w:vAlign w:val="center"/>
          </w:tcPr>
          <w:p w:rsidR="00A63113" w:rsidRPr="00EC0131" w:rsidRDefault="00A63113" w:rsidP="00A63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1417" w:type="dxa"/>
            <w:vAlign w:val="center"/>
          </w:tcPr>
          <w:p w:rsidR="00A63113" w:rsidRPr="00EC0131" w:rsidRDefault="007E716E" w:rsidP="00A6311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4" w:type="dxa"/>
          </w:tcPr>
          <w:p w:rsidR="00A63113" w:rsidRDefault="00A6311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63113" w:rsidRPr="00EC0131" w:rsidTr="00A63113">
        <w:trPr>
          <w:jc w:val="center"/>
        </w:trPr>
        <w:tc>
          <w:tcPr>
            <w:tcW w:w="5603" w:type="dxa"/>
            <w:vAlign w:val="center"/>
          </w:tcPr>
          <w:p w:rsidR="00A63113" w:rsidRDefault="00A63113" w:rsidP="00A63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виды услуг</w:t>
            </w:r>
          </w:p>
        </w:tc>
        <w:tc>
          <w:tcPr>
            <w:tcW w:w="1417" w:type="dxa"/>
            <w:vAlign w:val="center"/>
          </w:tcPr>
          <w:p w:rsidR="00A63113" w:rsidRPr="00EC0131" w:rsidRDefault="00E06412" w:rsidP="00A6311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4" w:type="dxa"/>
          </w:tcPr>
          <w:p w:rsidR="00A63113" w:rsidRDefault="00A6311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A63113" w:rsidRPr="00433855" w:rsidRDefault="00A63113" w:rsidP="00A63113">
      <w:pPr>
        <w:pStyle w:val="ad"/>
        <w:ind w:firstLine="709"/>
        <w:jc w:val="both"/>
        <w:rPr>
          <w:rFonts w:ascii="PT Astra Serif" w:hAnsi="PT Astra Serif"/>
          <w:sz w:val="18"/>
          <w:szCs w:val="18"/>
        </w:rPr>
      </w:pPr>
      <w:r>
        <w:rPr>
          <w:rStyle w:val="af"/>
        </w:rPr>
        <w:footnoteRef/>
      </w:r>
      <w:r>
        <w:t xml:space="preserve"> </w:t>
      </w:r>
      <w:r w:rsidRPr="00433855">
        <w:rPr>
          <w:rFonts w:ascii="PT Astra Serif" w:hAnsi="PT Astra Serif"/>
          <w:i/>
          <w:sz w:val="18"/>
          <w:szCs w:val="18"/>
        </w:rPr>
        <w:t>Примечание</w:t>
      </w:r>
      <w:r w:rsidRPr="00433855">
        <w:rPr>
          <w:rFonts w:ascii="PT Astra Serif" w:hAnsi="PT Astra Serif"/>
          <w:sz w:val="18"/>
          <w:szCs w:val="18"/>
        </w:rPr>
        <w:t>:</w:t>
      </w:r>
    </w:p>
    <w:p w:rsidR="00A63113" w:rsidRPr="00433855" w:rsidRDefault="00A63113" w:rsidP="00A63113">
      <w:pPr>
        <w:pStyle w:val="ad"/>
        <w:ind w:firstLine="709"/>
        <w:jc w:val="both"/>
        <w:rPr>
          <w:rFonts w:ascii="PT Astra Serif" w:hAnsi="PT Astra Serif"/>
          <w:sz w:val="18"/>
          <w:szCs w:val="18"/>
        </w:rPr>
      </w:pPr>
      <w:r w:rsidRPr="00433855">
        <w:rPr>
          <w:rFonts w:ascii="PT Astra Serif" w:hAnsi="PT Astra Serif"/>
          <w:sz w:val="18"/>
          <w:szCs w:val="18"/>
        </w:rPr>
        <w:t xml:space="preserve">Федеральные статистические наблюдения за деятельностью субъектов малого и среднего предпринимательства </w:t>
      </w:r>
      <w:r>
        <w:rPr>
          <w:rFonts w:ascii="PT Astra Serif" w:hAnsi="PT Astra Serif"/>
          <w:sz w:val="18"/>
          <w:szCs w:val="18"/>
        </w:rPr>
        <w:t xml:space="preserve">             </w:t>
      </w:r>
      <w:r w:rsidRPr="00433855">
        <w:rPr>
          <w:rFonts w:ascii="PT Astra Serif" w:hAnsi="PT Astra Serif"/>
          <w:sz w:val="18"/>
          <w:szCs w:val="18"/>
        </w:rPr>
        <w:t xml:space="preserve">в Российской Федерации осуществляются путём проведения сплошных статистических наблюдений за деятельностью </w:t>
      </w:r>
      <w:r w:rsidRPr="00433855">
        <w:rPr>
          <w:rFonts w:ascii="PT Astra Serif" w:hAnsi="PT Astra Serif"/>
          <w:sz w:val="18"/>
          <w:szCs w:val="18"/>
        </w:rPr>
        <w:lastRenderedPageBreak/>
        <w:t xml:space="preserve">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(репрезентативной) выборки. </w:t>
      </w:r>
    </w:p>
    <w:p w:rsidR="00A63113" w:rsidRPr="00433855" w:rsidRDefault="00A63113" w:rsidP="00A63113">
      <w:pPr>
        <w:pStyle w:val="ad"/>
        <w:ind w:firstLine="709"/>
        <w:jc w:val="both"/>
        <w:rPr>
          <w:rFonts w:ascii="PT Astra Serif" w:hAnsi="PT Astra Serif"/>
          <w:sz w:val="18"/>
          <w:szCs w:val="18"/>
        </w:rPr>
      </w:pPr>
      <w:r w:rsidRPr="00433855">
        <w:rPr>
          <w:rFonts w:ascii="PT Astra Serif" w:hAnsi="PT Astra Serif"/>
          <w:sz w:val="18"/>
          <w:szCs w:val="18"/>
        </w:rPr>
        <w:t>Сплошные статистические наблюдения за деятельностью субъектов малого и среднего предпринимательства проводятся один раз в пять лет.</w:t>
      </w:r>
    </w:p>
    <w:p w:rsidR="00A63113" w:rsidRPr="00433855" w:rsidRDefault="00A63113" w:rsidP="00A63113">
      <w:pPr>
        <w:pStyle w:val="ad"/>
        <w:ind w:firstLine="709"/>
        <w:jc w:val="both"/>
        <w:rPr>
          <w:rFonts w:ascii="PT Astra Serif" w:hAnsi="PT Astra Serif"/>
          <w:sz w:val="18"/>
          <w:szCs w:val="18"/>
        </w:rPr>
      </w:pPr>
      <w:r w:rsidRPr="00433855">
        <w:rPr>
          <w:rFonts w:ascii="PT Astra Serif" w:hAnsi="PT Astra Serif"/>
          <w:sz w:val="18"/>
          <w:szCs w:val="18"/>
        </w:rPr>
        <w:t>Выборочные статистические наблюдения проводятся путём ежемесячных и (или) ежеквартальных обследований деятельности малых предприятий и средних предприятий.</w:t>
      </w:r>
    </w:p>
    <w:p w:rsidR="00A63113" w:rsidRDefault="00A63113" w:rsidP="00A63113">
      <w:pPr>
        <w:pStyle w:val="ad"/>
      </w:pPr>
    </w:p>
    <w:p w:rsidR="001E650A" w:rsidRPr="00EC0131" w:rsidRDefault="001E650A" w:rsidP="00FB0851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432" w:rsidRPr="00EC0131" w:rsidRDefault="009F1432" w:rsidP="00FB0851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5. О финансово-экономическом состоянии субъектов малого и среднего предпринимательства.</w:t>
      </w:r>
    </w:p>
    <w:p w:rsidR="00433855" w:rsidRPr="00EC0131" w:rsidRDefault="00433855" w:rsidP="00FB0851">
      <w:pPr>
        <w:pStyle w:val="a8"/>
        <w:tabs>
          <w:tab w:val="left" w:pos="993"/>
        </w:tabs>
        <w:spacing w:after="0" w:line="12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72E4" w:rsidRPr="00EC0131" w:rsidRDefault="009A40A5" w:rsidP="00FB0851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</w:t>
      </w:r>
      <w:r w:rsidR="00F172E4"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финансово-экономические </w:t>
      </w: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</w:t>
      </w:r>
    </w:p>
    <w:p w:rsidR="009A40A5" w:rsidRPr="00EC0131" w:rsidRDefault="009A40A5" w:rsidP="00FB0851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 малых и средних организаций </w:t>
      </w:r>
    </w:p>
    <w:p w:rsidR="009A40A5" w:rsidRPr="00EC0131" w:rsidRDefault="009A40A5" w:rsidP="00FB0851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r w:rsidR="00DA0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Солтонского района</w:t>
      </w:r>
    </w:p>
    <w:p w:rsidR="007161BC" w:rsidRPr="00EC0131" w:rsidRDefault="007161BC" w:rsidP="004A4365">
      <w:pPr>
        <w:pStyle w:val="a8"/>
        <w:tabs>
          <w:tab w:val="left" w:pos="993"/>
        </w:tabs>
        <w:spacing w:after="0" w:line="12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jc w:val="center"/>
        <w:tblInd w:w="-445" w:type="dxa"/>
        <w:tblLook w:val="04A0"/>
      </w:tblPr>
      <w:tblGrid>
        <w:gridCol w:w="5145"/>
        <w:gridCol w:w="1410"/>
        <w:gridCol w:w="2010"/>
      </w:tblGrid>
      <w:tr w:rsidR="00D46DF9" w:rsidRPr="00EC0131" w:rsidTr="00D46DF9">
        <w:trPr>
          <w:trHeight w:val="838"/>
          <w:jc w:val="center"/>
        </w:trPr>
        <w:tc>
          <w:tcPr>
            <w:tcW w:w="5145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410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10" w:type="dxa"/>
            <w:shd w:val="clear" w:color="auto" w:fill="auto"/>
          </w:tcPr>
          <w:p w:rsidR="00D46DF9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СМП</w:t>
            </w:r>
          </w:p>
        </w:tc>
      </w:tr>
      <w:tr w:rsidR="00D46DF9" w:rsidRPr="00EC0131" w:rsidTr="00D46DF9">
        <w:trPr>
          <w:jc w:val="center"/>
        </w:trPr>
        <w:tc>
          <w:tcPr>
            <w:tcW w:w="5145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0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46DF9" w:rsidRPr="00EC0131" w:rsidTr="00D46DF9">
        <w:trPr>
          <w:trHeight w:val="512"/>
          <w:jc w:val="center"/>
        </w:trPr>
        <w:tc>
          <w:tcPr>
            <w:tcW w:w="5145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 w:right="-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1410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10" w:type="dxa"/>
            <w:vAlign w:val="center"/>
          </w:tcPr>
          <w:p w:rsidR="00D46DF9" w:rsidRPr="00EC0131" w:rsidRDefault="00E06412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</w:tr>
      <w:tr w:rsidR="00D46DF9" w:rsidRPr="00EC0131" w:rsidTr="00D46DF9">
        <w:trPr>
          <w:trHeight w:val="567"/>
          <w:jc w:val="center"/>
        </w:trPr>
        <w:tc>
          <w:tcPr>
            <w:tcW w:w="5145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</w:t>
            </w:r>
          </w:p>
        </w:tc>
        <w:tc>
          <w:tcPr>
            <w:tcW w:w="1410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010" w:type="dxa"/>
            <w:vAlign w:val="center"/>
          </w:tcPr>
          <w:p w:rsidR="00D46DF9" w:rsidRPr="00EC0131" w:rsidRDefault="00C64A06" w:rsidP="007E716E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21200</w:t>
            </w:r>
          </w:p>
        </w:tc>
      </w:tr>
      <w:tr w:rsidR="00986044" w:rsidRPr="00EC0131" w:rsidTr="00D46DF9">
        <w:trPr>
          <w:trHeight w:val="567"/>
          <w:jc w:val="center"/>
        </w:trPr>
        <w:tc>
          <w:tcPr>
            <w:tcW w:w="5145" w:type="dxa"/>
            <w:vAlign w:val="center"/>
          </w:tcPr>
          <w:p w:rsidR="00986044" w:rsidRPr="00EC0131" w:rsidRDefault="00986044" w:rsidP="00E53528">
            <w:pPr>
              <w:pStyle w:val="a8"/>
              <w:tabs>
                <w:tab w:val="left" w:pos="993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поступлений налогов и сборов в бюджет Солтонского района от  субъектов МСП</w:t>
            </w:r>
          </w:p>
        </w:tc>
        <w:tc>
          <w:tcPr>
            <w:tcW w:w="1410" w:type="dxa"/>
            <w:vAlign w:val="center"/>
          </w:tcPr>
          <w:p w:rsidR="00986044" w:rsidRPr="00EC0131" w:rsidRDefault="00986044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10" w:type="dxa"/>
            <w:vAlign w:val="center"/>
          </w:tcPr>
          <w:p w:rsidR="00986044" w:rsidRDefault="00C64A06" w:rsidP="00A51170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</w:tr>
      <w:tr w:rsidR="00D46DF9" w:rsidRPr="00EC0131" w:rsidTr="00D46DF9">
        <w:trPr>
          <w:trHeight w:val="392"/>
          <w:jc w:val="center"/>
        </w:trPr>
        <w:tc>
          <w:tcPr>
            <w:tcW w:w="5145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1410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руб.</w:t>
            </w:r>
          </w:p>
        </w:tc>
        <w:tc>
          <w:tcPr>
            <w:tcW w:w="2010" w:type="dxa"/>
            <w:vAlign w:val="center"/>
          </w:tcPr>
          <w:p w:rsidR="00D46DF9" w:rsidRPr="00EC0131" w:rsidRDefault="0034106E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10800</w:t>
            </w:r>
          </w:p>
        </w:tc>
      </w:tr>
    </w:tbl>
    <w:p w:rsidR="00621022" w:rsidRPr="00EC0131" w:rsidRDefault="00621022" w:rsidP="00621022">
      <w:pPr>
        <w:pStyle w:val="a8"/>
        <w:spacing w:after="0" w:line="12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851" w:rsidRPr="00EC0131" w:rsidRDefault="00FB0851" w:rsidP="009D3C1D">
      <w:pPr>
        <w:pStyle w:val="a8"/>
        <w:spacing w:after="0" w:line="245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738" w:rsidRPr="00EC0131" w:rsidRDefault="00D52E1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предпринимательства.</w:t>
      </w:r>
    </w:p>
    <w:p w:rsidR="00293B8B" w:rsidRPr="00EC0131" w:rsidRDefault="00293B8B" w:rsidP="004F716D">
      <w:pPr>
        <w:pStyle w:val="a8"/>
        <w:tabs>
          <w:tab w:val="left" w:pos="993"/>
        </w:tabs>
        <w:spacing w:after="0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A643B" w:rsidRDefault="00EA643B" w:rsidP="00123DAF">
      <w:pPr>
        <w:pStyle w:val="a8"/>
        <w:numPr>
          <w:ilvl w:val="0"/>
          <w:numId w:val="10"/>
        </w:numPr>
        <w:tabs>
          <w:tab w:val="left" w:pos="993"/>
        </w:tabs>
        <w:spacing w:after="0" w:line="264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Информация о государственной поддержке инвестиционных проектов размещена на сайте Министерства экономического развития Алтайского края в разделе «Инвестиции» и Инвестиционном портале Алтайского края: </w:t>
      </w:r>
    </w:p>
    <w:p w:rsidR="00EA643B" w:rsidRDefault="0062579F" w:rsidP="00293B8B">
      <w:pPr>
        <w:pStyle w:val="a8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A643B" w:rsidRPr="00E16B21">
          <w:rPr>
            <w:rStyle w:val="a3"/>
            <w:rFonts w:ascii="Times New Roman" w:hAnsi="Times New Roman" w:cs="Times New Roman"/>
            <w:sz w:val="24"/>
            <w:szCs w:val="24"/>
          </w:rPr>
          <w:t>https://econom22.ru/investment/investoram/gosudarstvennaya-podderzhka-investitsionnoy-deyatelnosti/</w:t>
        </w:r>
      </w:hyperlink>
    </w:p>
    <w:p w:rsidR="00EA643B" w:rsidRPr="00EA643B" w:rsidRDefault="0062579F" w:rsidP="00293B8B">
      <w:pPr>
        <w:pStyle w:val="a8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A643B" w:rsidRPr="00EA643B">
          <w:rPr>
            <w:rStyle w:val="a3"/>
            <w:rFonts w:ascii="Times New Roman" w:hAnsi="Times New Roman" w:cs="Times New Roman"/>
            <w:sz w:val="24"/>
            <w:szCs w:val="24"/>
          </w:rPr>
          <w:t>http://invest.alregn.ru/state_support/government_support_for_investors/</w:t>
        </w:r>
      </w:hyperlink>
    </w:p>
    <w:p w:rsidR="00123DAF" w:rsidRDefault="00EA643B" w:rsidP="00293B8B">
      <w:pPr>
        <w:pStyle w:val="a8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 Контактные данные (385-2) 20-65-53, </w:t>
      </w:r>
      <w:hyperlink r:id="rId12" w:history="1">
        <w:r w:rsidRPr="00EA643B">
          <w:rPr>
            <w:rStyle w:val="a3"/>
            <w:rFonts w:ascii="Times New Roman" w:hAnsi="Times New Roman" w:cs="Times New Roman"/>
            <w:sz w:val="24"/>
            <w:szCs w:val="24"/>
          </w:rPr>
          <w:t>econom@alregn.ru</w:t>
        </w:r>
      </w:hyperlink>
      <w:r w:rsidRPr="00EA64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643B" w:rsidRDefault="00EA643B" w:rsidP="00123DAF">
      <w:pPr>
        <w:pStyle w:val="a8"/>
        <w:numPr>
          <w:ilvl w:val="0"/>
          <w:numId w:val="10"/>
        </w:numPr>
        <w:tabs>
          <w:tab w:val="left" w:pos="993"/>
        </w:tabs>
        <w:spacing w:after="0" w:line="264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По вопросам сопровождения инвесторов: (385-2) 20-65-01  В рамках заключенного соглашения между Министерством экономического развития Российской Федерации и Администрацией Алтайского края о взаимодействии во внешнеэкономической сфере Министерство экономического развития Алтайского края консультирует предприятия региона по вопросам государственной поддержки экспорта. Контактные данные: (385-2) 20-65-01, </w:t>
      </w:r>
      <w:hyperlink r:id="rId13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econom@alregn.ru</w:t>
        </w:r>
      </w:hyperlink>
    </w:p>
    <w:p w:rsidR="00EA643B" w:rsidRDefault="00EA643B" w:rsidP="00123DAF">
      <w:pPr>
        <w:pStyle w:val="a8"/>
        <w:numPr>
          <w:ilvl w:val="0"/>
          <w:numId w:val="10"/>
        </w:numPr>
        <w:tabs>
          <w:tab w:val="left" w:pos="993"/>
        </w:tabs>
        <w:spacing w:after="0" w:line="264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С информацией об оказании поддержки предприятий через Алтайский краевой лизинговый фонд, Вы можете ознакомиться на сайте Министерства экономического развития Алтайского края в разделе «Лизинг»: </w:t>
      </w:r>
      <w:hyperlink r:id="rId14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https://econom22.ru/leasing/documents/</w:t>
        </w:r>
      </w:hyperlink>
    </w:p>
    <w:p w:rsidR="00EA643B" w:rsidRDefault="00EA643B" w:rsidP="00293B8B">
      <w:pPr>
        <w:pStyle w:val="a8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 Контактные данные: (385-2) 20-65-51, </w:t>
      </w:r>
      <w:hyperlink r:id="rId15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econom@alregn.ru</w:t>
        </w:r>
      </w:hyperlink>
    </w:p>
    <w:p w:rsidR="00EA643B" w:rsidRDefault="00EA643B" w:rsidP="00446D1F">
      <w:pPr>
        <w:pStyle w:val="a8"/>
        <w:numPr>
          <w:ilvl w:val="0"/>
          <w:numId w:val="11"/>
        </w:numPr>
        <w:tabs>
          <w:tab w:val="left" w:pos="993"/>
        </w:tabs>
        <w:spacing w:after="0" w:line="264" w:lineRule="auto"/>
        <w:ind w:left="0" w:firstLine="485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На портале государственных закупок Алтайского края, можно ознакомиться с объявлениями о закупках: </w:t>
      </w:r>
      <w:hyperlink r:id="rId16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http://www.gzalt.ru/DefaultA2.aspx</w:t>
        </w:r>
      </w:hyperlink>
    </w:p>
    <w:p w:rsidR="00EA643B" w:rsidRDefault="00EA643B" w:rsidP="00446D1F">
      <w:pPr>
        <w:pStyle w:val="a8"/>
        <w:numPr>
          <w:ilvl w:val="0"/>
          <w:numId w:val="11"/>
        </w:numPr>
        <w:tabs>
          <w:tab w:val="left" w:pos="993"/>
        </w:tabs>
        <w:spacing w:after="0" w:line="264" w:lineRule="auto"/>
        <w:ind w:left="0" w:firstLine="485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об оказании государственной поддержки сельскохозяйственным товаропроизводителям размещена на сайте Министерства сельского хозяйства Алтайского края в разделе «АПК края»: </w:t>
      </w:r>
      <w:hyperlink r:id="rId17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http://altagro22.ru/apk/gospodderzhka-2020/</w:t>
        </w:r>
      </w:hyperlink>
    </w:p>
    <w:p w:rsidR="00EA643B" w:rsidRDefault="00EA643B" w:rsidP="00446D1F">
      <w:pPr>
        <w:pStyle w:val="a8"/>
        <w:numPr>
          <w:ilvl w:val="0"/>
          <w:numId w:val="11"/>
        </w:numPr>
        <w:tabs>
          <w:tab w:val="left" w:pos="993"/>
        </w:tabs>
        <w:spacing w:after="0" w:line="264" w:lineRule="auto"/>
        <w:ind w:left="0" w:firstLine="485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Информация о гос. поддержке, в том числе об организациях инфраструктуры государственной поддержки малого и среднего предпринимательства: </w:t>
      </w:r>
      <w:hyperlink r:id="rId18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http://altsmb.ru/index.php/working/fincred-support</w:t>
        </w:r>
      </w:hyperlink>
    </w:p>
    <w:p w:rsidR="00EA643B" w:rsidRDefault="00EA643B" w:rsidP="00293B8B">
      <w:pPr>
        <w:pStyle w:val="a8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http://altsmb.ru/index.php/working/infrastruktura-gos-podderzhki</w:t>
        </w:r>
      </w:hyperlink>
    </w:p>
    <w:p w:rsidR="00EA643B" w:rsidRDefault="00EA643B" w:rsidP="00293B8B">
      <w:pPr>
        <w:pStyle w:val="a8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http://altsmb.ru/index.php/working/place</w:t>
        </w:r>
      </w:hyperlink>
    </w:p>
    <w:p w:rsidR="00EA643B" w:rsidRDefault="00EA643B" w:rsidP="00446D1F">
      <w:pPr>
        <w:pStyle w:val="a8"/>
        <w:numPr>
          <w:ilvl w:val="0"/>
          <w:numId w:val="12"/>
        </w:numPr>
        <w:tabs>
          <w:tab w:val="left" w:pos="993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Портал информационных ресурсов для предпринимателей: </w:t>
      </w:r>
      <w:hyperlink r:id="rId21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https://smbn.ru/</w:t>
        </w:r>
      </w:hyperlink>
    </w:p>
    <w:p w:rsidR="00EA643B" w:rsidRPr="00446D1F" w:rsidRDefault="00446D1F" w:rsidP="00446D1F">
      <w:pPr>
        <w:pStyle w:val="a8"/>
        <w:numPr>
          <w:ilvl w:val="0"/>
          <w:numId w:val="12"/>
        </w:numPr>
        <w:tabs>
          <w:tab w:val="left" w:pos="993"/>
        </w:tabs>
        <w:spacing w:after="0" w:line="264" w:lineRule="auto"/>
        <w:ind w:left="0" w:firstLine="423"/>
        <w:jc w:val="both"/>
        <w:rPr>
          <w:rFonts w:ascii="Times New Roman" w:hAnsi="Times New Roman" w:cs="Times New Roman"/>
          <w:sz w:val="24"/>
          <w:szCs w:val="24"/>
        </w:rPr>
      </w:pPr>
      <w:r w:rsidRPr="00446D1F">
        <w:rPr>
          <w:rFonts w:ascii="Times New Roman" w:hAnsi="Times New Roman" w:cs="Times New Roman"/>
          <w:sz w:val="24"/>
          <w:szCs w:val="24"/>
        </w:rPr>
        <w:t>Телефон горячей линии: 8 800 222 8322</w:t>
      </w:r>
      <w:r>
        <w:rPr>
          <w:rFonts w:ascii="Times New Roman" w:hAnsi="Times New Roman" w:cs="Times New Roman"/>
          <w:sz w:val="24"/>
          <w:szCs w:val="24"/>
        </w:rPr>
        <w:t xml:space="preserve">  Алтайский фонд развития малого и среднего предпринимательства</w:t>
      </w:r>
    </w:p>
    <w:p w:rsidR="002A3F34" w:rsidRPr="00EC0131" w:rsidRDefault="002A3F34" w:rsidP="00293B8B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13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C1396">
        <w:rPr>
          <w:rFonts w:ascii="Times New Roman" w:hAnsi="Times New Roman" w:cs="Times New Roman"/>
          <w:sz w:val="24"/>
          <w:szCs w:val="24"/>
        </w:rPr>
        <w:t>Солтонского</w:t>
      </w:r>
      <w:r w:rsidRPr="00EC013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46D1F">
        <w:rPr>
          <w:rFonts w:ascii="Times New Roman" w:hAnsi="Times New Roman" w:cs="Times New Roman"/>
          <w:sz w:val="24"/>
          <w:szCs w:val="24"/>
        </w:rPr>
        <w:t xml:space="preserve"> </w:t>
      </w:r>
      <w:r w:rsidRPr="00EC0131">
        <w:rPr>
          <w:rFonts w:ascii="Times New Roman" w:hAnsi="Times New Roman" w:cs="Times New Roman"/>
          <w:sz w:val="24"/>
          <w:szCs w:val="24"/>
        </w:rPr>
        <w:t xml:space="preserve"> оказывает информационные и консультационные услуги субъектам малого и среднего предпринимательства            на бесплатной основе в пределах установл</w:t>
      </w:r>
      <w:r w:rsidR="00446D1F">
        <w:rPr>
          <w:rFonts w:ascii="Times New Roman" w:hAnsi="Times New Roman" w:cs="Times New Roman"/>
          <w:sz w:val="24"/>
          <w:szCs w:val="24"/>
        </w:rPr>
        <w:t>енных полномочий. Информационно-консультационный центр, с.Солтон,ул.Ленина,3 каб.1 тел.</w:t>
      </w:r>
      <w:r w:rsidR="006A10C7">
        <w:rPr>
          <w:rFonts w:ascii="Times New Roman" w:hAnsi="Times New Roman" w:cs="Times New Roman"/>
          <w:sz w:val="24"/>
          <w:szCs w:val="24"/>
        </w:rPr>
        <w:t>8</w:t>
      </w:r>
      <w:r w:rsidR="00446D1F">
        <w:rPr>
          <w:rFonts w:ascii="Times New Roman" w:hAnsi="Times New Roman" w:cs="Times New Roman"/>
          <w:sz w:val="24"/>
          <w:szCs w:val="24"/>
        </w:rPr>
        <w:t xml:space="preserve">(385 33) 21 0 40 </w:t>
      </w:r>
    </w:p>
    <w:p w:rsidR="002A3F34" w:rsidRPr="00EC0131" w:rsidRDefault="002A3F34" w:rsidP="00293B8B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4738" w:rsidRPr="00EC0131" w:rsidRDefault="00D52E18" w:rsidP="00293B8B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О государственном и муниципальном имуществе, включ</w:t>
      </w:r>
      <w:r w:rsidR="002A3F34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ё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нном </w:t>
      </w:r>
      <w:r w:rsidR="00CF7342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перечни, указанные в </w:t>
      </w:r>
      <w:hyperlink r:id="rId22" w:history="1">
        <w:r w:rsidR="00A14738" w:rsidRPr="00EC0131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ru-RU"/>
          </w:rPr>
          <w:t>части 4 статьи 18</w:t>
        </w:r>
      </w:hyperlink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Федерального закона от 24.07.2007         № 209-ФЗ «О развитии малого и среднего предпринимательства в Российской Федерации».</w:t>
      </w:r>
    </w:p>
    <w:p w:rsidR="00A14738" w:rsidRPr="00EC0131" w:rsidRDefault="00A14738" w:rsidP="00293B8B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738" w:rsidRPr="00EC0131" w:rsidRDefault="00A14738" w:rsidP="00293B8B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Имущественная поддержка субъектам </w:t>
      </w:r>
      <w:r w:rsidR="003740E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малого и среднего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 предоставляется </w:t>
      </w:r>
      <w:r w:rsidR="00446D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имущественных и земельных отношений Администрации Солтонского района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следующим видам:</w:t>
      </w:r>
    </w:p>
    <w:p w:rsidR="00A14738" w:rsidRPr="00EC0131" w:rsidRDefault="00A14738" w:rsidP="00293B8B">
      <w:pPr>
        <w:pStyle w:val="a8"/>
        <w:numPr>
          <w:ilvl w:val="0"/>
          <w:numId w:val="3"/>
        </w:numPr>
        <w:tabs>
          <w:tab w:val="left" w:pos="0"/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  <w:r w:rsidR="003740E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 малого и среднего предпринимательства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имущества в аренду;</w:t>
      </w:r>
    </w:p>
    <w:p w:rsidR="00A14738" w:rsidRPr="00EC0131" w:rsidRDefault="00A14738" w:rsidP="00293B8B">
      <w:pPr>
        <w:pStyle w:val="a8"/>
        <w:numPr>
          <w:ilvl w:val="0"/>
          <w:numId w:val="3"/>
        </w:numPr>
        <w:tabs>
          <w:tab w:val="left" w:pos="0"/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отчуждение </w:t>
      </w:r>
      <w:r w:rsidR="003740E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 малого и среднего предпринимательства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муниципального имущества (преимущественное право выкупа муниципального имущества субъектами предпринимательства – добросовестными арендаторами).</w:t>
      </w:r>
    </w:p>
    <w:p w:rsidR="003740E8" w:rsidRPr="006A10C7" w:rsidRDefault="00A14738" w:rsidP="006A10C7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подробная информация размещена на </w:t>
      </w:r>
      <w:r w:rsidR="003740E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Солтонского района </w:t>
      </w:r>
      <w:hyperlink r:id="rId23" w:history="1">
        <w:r w:rsidR="00C71D61" w:rsidRPr="00C71D61">
          <w:rPr>
            <w:rStyle w:val="a3"/>
          </w:rPr>
          <w:t>https://soltonskij-r22.gosweb.gosuslugi.ru/deyatelnost/napravleniya-deyatelnosti/zemelnye-otnosheniya/</w:t>
        </w:r>
      </w:hyperlink>
    </w:p>
    <w:p w:rsidR="00A14738" w:rsidRPr="00EC0131" w:rsidRDefault="00A14738" w:rsidP="00293B8B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имущественной поддержк</w:t>
      </w:r>
      <w:r w:rsidR="0056025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обратиться </w:t>
      </w:r>
      <w:r w:rsidR="003740E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имущественных и земельных отношений Администрации Солтонского района</w:t>
      </w:r>
      <w:r w:rsidR="006A10C7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0E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7E7EE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с.Солтон,ул.Ленина 3,тел.</w:t>
      </w:r>
      <w:r w:rsidR="006A10C7" w:rsidRPr="006A10C7">
        <w:rPr>
          <w:rFonts w:ascii="Times New Roman" w:hAnsi="Times New Roman" w:cs="Times New Roman"/>
          <w:sz w:val="24"/>
          <w:szCs w:val="24"/>
        </w:rPr>
        <w:t xml:space="preserve"> </w:t>
      </w:r>
      <w:r w:rsidR="006A10C7">
        <w:rPr>
          <w:rFonts w:ascii="Times New Roman" w:hAnsi="Times New Roman" w:cs="Times New Roman"/>
          <w:sz w:val="24"/>
          <w:szCs w:val="24"/>
        </w:rPr>
        <w:t>8(385 33) 21-24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738" w:rsidRPr="00EC0131" w:rsidRDefault="00A14738" w:rsidP="006A10C7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0C7" w:rsidRDefault="0062579F" w:rsidP="006A6459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hyperlink r:id="rId24" w:history="1">
        <w:r w:rsidR="00433855" w:rsidRPr="00EC013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Перечень муниципального имущества, предназначенного для передачи           во владение и (или) пользование субъектам малого и среднего предпринимательства и организациям, образующим инфраструктуру поддержки субъектов малого               и среднего предпринимательства</w:t>
        </w:r>
      </w:hyperlink>
      <w:r w:rsidR="00433855" w:rsidRPr="00EC0131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 w:rsidR="006A6459" w:rsidRPr="00EC0131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размещён на сайте</w:t>
      </w:r>
      <w:r w:rsidR="006A10C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Администрации Солтонского района </w:t>
      </w:r>
      <w:hyperlink r:id="rId25" w:history="1">
        <w:r w:rsidR="00C71D61" w:rsidRPr="00C71D6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https://soltonskij-r22.gosweb.gosuslugi.ru/deyatelnost/napravleniya-deyatelnosti/ekonomika/predprinimatelstvo-novosti/imuschestvennaya-podderzhka/</w:t>
        </w:r>
      </w:hyperlink>
    </w:p>
    <w:p w:rsidR="006A5FC4" w:rsidRPr="00EC0131" w:rsidRDefault="006A5FC4" w:rsidP="006A6459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738" w:rsidRPr="00EC0131" w:rsidRDefault="00D52E1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C6D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размещается по мере проведения данных конкурсов на официальн</w:t>
      </w:r>
      <w:r w:rsidR="0039355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</w:t>
      </w:r>
      <w:r w:rsidR="0039355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6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Алтайского края по развитию предпринимательства и рыночной инфраструктуры </w:t>
      </w:r>
      <w:hyperlink r:id="rId26" w:history="1">
        <w:r w:rsidR="00036C6D" w:rsidRPr="00E16B2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https://www.altsmb.ru/index.php/working/fincred-support</w:t>
        </w:r>
      </w:hyperlink>
    </w:p>
    <w:p w:rsidR="00F53556" w:rsidRPr="00EC0131" w:rsidRDefault="00F53556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738" w:rsidRPr="00EC0131" w:rsidRDefault="00D52E1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маркетинга).</w:t>
      </w:r>
    </w:p>
    <w:p w:rsidR="00A14738" w:rsidRDefault="00A51170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Алтайском крае для субъектов малого и среднего предпринимательства, в том числе действующих на территории Солтонского района, реализуется широкий спектр финансовой, консультационной и иных мер  государственной поддержки в рамках национального проекта «Малое и среднее предпринимательство», инициированного Президентом Российской Федерации Владимиром Путиным.</w:t>
      </w:r>
    </w:p>
    <w:p w:rsidR="00A51170" w:rsidRPr="00E63689" w:rsidRDefault="00E63689" w:rsidP="00E636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689">
        <w:rPr>
          <w:rFonts w:ascii="Times New Roman" w:eastAsia="PT Serif" w:hAnsi="Times New Roman" w:cs="Times New Roman"/>
          <w:sz w:val="24"/>
          <w:szCs w:val="24"/>
        </w:rPr>
        <w:t xml:space="preserve">Получить подробную и актуальную информацию о существующих мерах поддержки, ознакомиться с нормативными правовыми актами можно на официальном сайте управления: </w:t>
      </w:r>
      <w:hyperlink r:id="rId27" w:history="1">
        <w:r w:rsidRPr="006D52F9">
          <w:rPr>
            <w:rStyle w:val="a3"/>
            <w:rFonts w:ascii="Times New Roman" w:eastAsia="PT Serif" w:hAnsi="Times New Roman" w:cs="Times New Roman"/>
            <w:sz w:val="24"/>
            <w:szCs w:val="24"/>
          </w:rPr>
          <w:t>http://altsmb.ru</w:t>
        </w:r>
      </w:hyperlink>
      <w:r>
        <w:rPr>
          <w:rFonts w:ascii="Times New Roman" w:eastAsia="PT Serif" w:hAnsi="Times New Roman" w:cs="Times New Roman"/>
          <w:sz w:val="24"/>
          <w:szCs w:val="24"/>
        </w:rPr>
        <w:t xml:space="preserve"> </w:t>
      </w:r>
      <w:r w:rsidRPr="00E63689">
        <w:rPr>
          <w:rFonts w:ascii="Times New Roman" w:eastAsia="PT Serif" w:hAnsi="Times New Roman" w:cs="Times New Roman"/>
          <w:sz w:val="24"/>
          <w:szCs w:val="24"/>
        </w:rPr>
        <w:t xml:space="preserve">, центра «Мой бизнес»: </w:t>
      </w:r>
      <w:hyperlink r:id="rId28" w:history="1">
        <w:r w:rsidRPr="006D52F9">
          <w:rPr>
            <w:rStyle w:val="a3"/>
            <w:rFonts w:ascii="Times New Roman" w:eastAsia="PT Serif" w:hAnsi="Times New Roman" w:cs="Times New Roman"/>
            <w:sz w:val="24"/>
            <w:szCs w:val="24"/>
          </w:rPr>
          <w:t>http://мойбизнес22.рф</w:t>
        </w:r>
      </w:hyperlink>
      <w:r>
        <w:rPr>
          <w:rFonts w:ascii="Times New Roman" w:eastAsia="PT Serif" w:hAnsi="Times New Roman" w:cs="Times New Roman"/>
          <w:sz w:val="24"/>
          <w:szCs w:val="24"/>
        </w:rPr>
        <w:t xml:space="preserve"> </w:t>
      </w:r>
      <w:r w:rsidRPr="00E63689">
        <w:rPr>
          <w:rFonts w:ascii="Times New Roman" w:eastAsia="PT Serif" w:hAnsi="Times New Roman" w:cs="Times New Roman"/>
          <w:sz w:val="24"/>
          <w:szCs w:val="24"/>
        </w:rPr>
        <w:t>, по телефонам: (3852) 24-24-82, 8-800-222-83-22.</w:t>
      </w:r>
    </w:p>
    <w:p w:rsidR="00FE28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Иная необходимая для развития субъектов малого и среднего предпринимательства информация (экономическая, правовая, статистическая, производственно-технологическая информация, информация в области маркетинга) 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размещается </w:t>
      </w:r>
      <w:r w:rsidR="00FE2831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</w:t>
      </w:r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Солтонского района </w:t>
      </w:r>
      <w:hyperlink r:id="rId29" w:history="1">
        <w:r w:rsidR="00C71D61" w:rsidRPr="00C71D6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https://soltonskij-r22.gosweb.gosuslugi.ru/deyatelnost/napravleniya-deyatelnosti/ekonomika/predprinimatelstvo-novosti/</w:t>
        </w:r>
      </w:hyperlink>
    </w:p>
    <w:p w:rsidR="006A10C7" w:rsidRPr="00EC0131" w:rsidRDefault="006A10C7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A10C7" w:rsidRPr="00EC0131" w:rsidSect="005144B0">
      <w:headerReference w:type="default" r:id="rId30"/>
      <w:footerReference w:type="default" r:id="rId31"/>
      <w:pgSz w:w="11906" w:h="16838"/>
      <w:pgMar w:top="426" w:right="624" w:bottom="964" w:left="1701" w:header="709" w:footer="4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04A" w:rsidRDefault="00D7504A">
      <w:pPr>
        <w:spacing w:after="0" w:line="240" w:lineRule="auto"/>
      </w:pPr>
      <w:r>
        <w:separator/>
      </w:r>
    </w:p>
  </w:endnote>
  <w:endnote w:type="continuationSeparator" w:id="1">
    <w:p w:rsidR="00D7504A" w:rsidRDefault="00D75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113" w:rsidRDefault="00A63113" w:rsidP="00914CA6">
    <w:pPr>
      <w:pStyle w:val="a6"/>
      <w:tabs>
        <w:tab w:val="left" w:pos="1836"/>
      </w:tabs>
    </w:pPr>
    <w:r>
      <w:tab/>
    </w:r>
    <w:r>
      <w:tab/>
    </w:r>
  </w:p>
  <w:p w:rsidR="00A63113" w:rsidRDefault="00A6311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04A" w:rsidRDefault="00D7504A">
      <w:pPr>
        <w:spacing w:after="0" w:line="240" w:lineRule="auto"/>
      </w:pPr>
      <w:r>
        <w:separator/>
      </w:r>
    </w:p>
  </w:footnote>
  <w:footnote w:type="continuationSeparator" w:id="1">
    <w:p w:rsidR="00D7504A" w:rsidRDefault="00D7504A">
      <w:pPr>
        <w:spacing w:after="0" w:line="240" w:lineRule="auto"/>
      </w:pPr>
      <w:r>
        <w:continuationSeparator/>
      </w:r>
    </w:p>
  </w:footnote>
  <w:footnote w:id="2">
    <w:p w:rsidR="00A63113" w:rsidRPr="00A63113" w:rsidRDefault="00A63113" w:rsidP="00A63113">
      <w:pPr>
        <w:pStyle w:val="ad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375547"/>
      <w:docPartObj>
        <w:docPartGallery w:val="Page Numbers (Top of Page)"/>
        <w:docPartUnique/>
      </w:docPartObj>
    </w:sdtPr>
    <w:sdtContent>
      <w:p w:rsidR="00A63113" w:rsidRDefault="0062579F">
        <w:pPr>
          <w:pStyle w:val="a4"/>
          <w:jc w:val="center"/>
        </w:pPr>
        <w:fldSimple w:instr="PAGE   \* MERGEFORMAT">
          <w:r w:rsidR="00C71D61">
            <w:rPr>
              <w:noProof/>
            </w:rPr>
            <w:t>2</w:t>
          </w:r>
        </w:fldSimple>
      </w:p>
    </w:sdtContent>
  </w:sdt>
  <w:p w:rsidR="00A63113" w:rsidRDefault="00A6311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B51"/>
    <w:multiLevelType w:val="hybridMultilevel"/>
    <w:tmpl w:val="2FEA7C96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">
    <w:nsid w:val="0CD87DE1"/>
    <w:multiLevelType w:val="hybridMultilevel"/>
    <w:tmpl w:val="007E386C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333FD3"/>
    <w:multiLevelType w:val="hybridMultilevel"/>
    <w:tmpl w:val="5D58749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19F91C84"/>
    <w:multiLevelType w:val="multilevel"/>
    <w:tmpl w:val="5912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B6E1C"/>
    <w:multiLevelType w:val="hybridMultilevel"/>
    <w:tmpl w:val="CEDC471E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F36223"/>
    <w:multiLevelType w:val="hybridMultilevel"/>
    <w:tmpl w:val="06901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80DC0"/>
    <w:multiLevelType w:val="hybridMultilevel"/>
    <w:tmpl w:val="817A9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3B66C1"/>
    <w:multiLevelType w:val="hybridMultilevel"/>
    <w:tmpl w:val="9A1A592A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0F6F4B"/>
    <w:multiLevelType w:val="multilevel"/>
    <w:tmpl w:val="C782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585A65"/>
    <w:multiLevelType w:val="hybridMultilevel"/>
    <w:tmpl w:val="61A8FBE0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90B5FCC"/>
    <w:multiLevelType w:val="hybridMultilevel"/>
    <w:tmpl w:val="A0D6A8F0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DF03F52"/>
    <w:multiLevelType w:val="hybridMultilevel"/>
    <w:tmpl w:val="D18A45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F56"/>
    <w:rsid w:val="00004105"/>
    <w:rsid w:val="00011B0E"/>
    <w:rsid w:val="0002035D"/>
    <w:rsid w:val="0003464D"/>
    <w:rsid w:val="00036C6D"/>
    <w:rsid w:val="00042547"/>
    <w:rsid w:val="00052203"/>
    <w:rsid w:val="00057342"/>
    <w:rsid w:val="00062059"/>
    <w:rsid w:val="00067859"/>
    <w:rsid w:val="00077022"/>
    <w:rsid w:val="00082B67"/>
    <w:rsid w:val="00086FCF"/>
    <w:rsid w:val="000A15A5"/>
    <w:rsid w:val="000B0F22"/>
    <w:rsid w:val="000B3D77"/>
    <w:rsid w:val="000C1ADB"/>
    <w:rsid w:val="000D09DF"/>
    <w:rsid w:val="000D0DD2"/>
    <w:rsid w:val="000D0ED0"/>
    <w:rsid w:val="000F1C5A"/>
    <w:rsid w:val="000F2DD3"/>
    <w:rsid w:val="000F3964"/>
    <w:rsid w:val="001128CA"/>
    <w:rsid w:val="001210B5"/>
    <w:rsid w:val="00123B50"/>
    <w:rsid w:val="00123DAF"/>
    <w:rsid w:val="00132B95"/>
    <w:rsid w:val="00136B53"/>
    <w:rsid w:val="001433B6"/>
    <w:rsid w:val="00146D37"/>
    <w:rsid w:val="00151573"/>
    <w:rsid w:val="00163A57"/>
    <w:rsid w:val="00163B90"/>
    <w:rsid w:val="00175565"/>
    <w:rsid w:val="00177828"/>
    <w:rsid w:val="00180D62"/>
    <w:rsid w:val="00184FC2"/>
    <w:rsid w:val="0018614B"/>
    <w:rsid w:val="001A3189"/>
    <w:rsid w:val="001A39A8"/>
    <w:rsid w:val="001A53FA"/>
    <w:rsid w:val="001E650A"/>
    <w:rsid w:val="001F7CF6"/>
    <w:rsid w:val="0022229E"/>
    <w:rsid w:val="00226626"/>
    <w:rsid w:val="002344FB"/>
    <w:rsid w:val="00235AEA"/>
    <w:rsid w:val="00252C4E"/>
    <w:rsid w:val="002535F3"/>
    <w:rsid w:val="00257D34"/>
    <w:rsid w:val="00266890"/>
    <w:rsid w:val="00270ED9"/>
    <w:rsid w:val="00276374"/>
    <w:rsid w:val="002769E2"/>
    <w:rsid w:val="00284393"/>
    <w:rsid w:val="002908ED"/>
    <w:rsid w:val="00293B8B"/>
    <w:rsid w:val="002A3F34"/>
    <w:rsid w:val="002C48B3"/>
    <w:rsid w:val="002C601B"/>
    <w:rsid w:val="002D793D"/>
    <w:rsid w:val="002E1C64"/>
    <w:rsid w:val="002E3E82"/>
    <w:rsid w:val="002E41C8"/>
    <w:rsid w:val="003151A9"/>
    <w:rsid w:val="0031535D"/>
    <w:rsid w:val="00317E85"/>
    <w:rsid w:val="003212AB"/>
    <w:rsid w:val="00321F7F"/>
    <w:rsid w:val="003232BD"/>
    <w:rsid w:val="00331C5C"/>
    <w:rsid w:val="0033376A"/>
    <w:rsid w:val="00335095"/>
    <w:rsid w:val="0034106E"/>
    <w:rsid w:val="003416E8"/>
    <w:rsid w:val="00346F3E"/>
    <w:rsid w:val="00352EE2"/>
    <w:rsid w:val="00357F17"/>
    <w:rsid w:val="003740E8"/>
    <w:rsid w:val="00375002"/>
    <w:rsid w:val="00376ED0"/>
    <w:rsid w:val="00384009"/>
    <w:rsid w:val="0039169F"/>
    <w:rsid w:val="003917B4"/>
    <w:rsid w:val="00393558"/>
    <w:rsid w:val="003B2237"/>
    <w:rsid w:val="003C1FC3"/>
    <w:rsid w:val="003C226B"/>
    <w:rsid w:val="003D7188"/>
    <w:rsid w:val="003E0E71"/>
    <w:rsid w:val="003F18BA"/>
    <w:rsid w:val="003F3F56"/>
    <w:rsid w:val="003F6839"/>
    <w:rsid w:val="00400D74"/>
    <w:rsid w:val="004017EA"/>
    <w:rsid w:val="00411A6E"/>
    <w:rsid w:val="004178A6"/>
    <w:rsid w:val="00417DEB"/>
    <w:rsid w:val="004266FF"/>
    <w:rsid w:val="00433855"/>
    <w:rsid w:val="004416F5"/>
    <w:rsid w:val="00446D1F"/>
    <w:rsid w:val="004517FF"/>
    <w:rsid w:val="00452FFB"/>
    <w:rsid w:val="00456CCD"/>
    <w:rsid w:val="0048713A"/>
    <w:rsid w:val="00492830"/>
    <w:rsid w:val="004A4365"/>
    <w:rsid w:val="004A5773"/>
    <w:rsid w:val="004A6075"/>
    <w:rsid w:val="004A68EF"/>
    <w:rsid w:val="004A7FF9"/>
    <w:rsid w:val="004B6F45"/>
    <w:rsid w:val="004B7FB5"/>
    <w:rsid w:val="004C4A82"/>
    <w:rsid w:val="004E6B52"/>
    <w:rsid w:val="004F0F98"/>
    <w:rsid w:val="004F1233"/>
    <w:rsid w:val="004F716D"/>
    <w:rsid w:val="00505542"/>
    <w:rsid w:val="00510F32"/>
    <w:rsid w:val="005144B0"/>
    <w:rsid w:val="00524837"/>
    <w:rsid w:val="0053348D"/>
    <w:rsid w:val="00534357"/>
    <w:rsid w:val="005344DE"/>
    <w:rsid w:val="00560258"/>
    <w:rsid w:val="00561A74"/>
    <w:rsid w:val="0057363D"/>
    <w:rsid w:val="005773DF"/>
    <w:rsid w:val="00583D3F"/>
    <w:rsid w:val="00592A82"/>
    <w:rsid w:val="00594BBB"/>
    <w:rsid w:val="005A1931"/>
    <w:rsid w:val="005B5283"/>
    <w:rsid w:val="005C2DEB"/>
    <w:rsid w:val="005D19D0"/>
    <w:rsid w:val="005D610A"/>
    <w:rsid w:val="005F53BD"/>
    <w:rsid w:val="00607B21"/>
    <w:rsid w:val="00615B64"/>
    <w:rsid w:val="00621022"/>
    <w:rsid w:val="0062445B"/>
    <w:rsid w:val="0062579F"/>
    <w:rsid w:val="0063751F"/>
    <w:rsid w:val="0064205F"/>
    <w:rsid w:val="00650FF1"/>
    <w:rsid w:val="006619FB"/>
    <w:rsid w:val="00665B11"/>
    <w:rsid w:val="00666DA7"/>
    <w:rsid w:val="00673775"/>
    <w:rsid w:val="00691351"/>
    <w:rsid w:val="006A10C7"/>
    <w:rsid w:val="006A5FC4"/>
    <w:rsid w:val="006A6459"/>
    <w:rsid w:val="006A7C6F"/>
    <w:rsid w:val="006C04BE"/>
    <w:rsid w:val="006D2E63"/>
    <w:rsid w:val="006E3198"/>
    <w:rsid w:val="006E76EB"/>
    <w:rsid w:val="006F0F05"/>
    <w:rsid w:val="0070063C"/>
    <w:rsid w:val="00702E4D"/>
    <w:rsid w:val="007040DF"/>
    <w:rsid w:val="007161BC"/>
    <w:rsid w:val="00723C92"/>
    <w:rsid w:val="00726585"/>
    <w:rsid w:val="00735DB1"/>
    <w:rsid w:val="007360C3"/>
    <w:rsid w:val="007512C7"/>
    <w:rsid w:val="007551AB"/>
    <w:rsid w:val="007552EE"/>
    <w:rsid w:val="00765FC1"/>
    <w:rsid w:val="00766446"/>
    <w:rsid w:val="00796F4E"/>
    <w:rsid w:val="007C1396"/>
    <w:rsid w:val="007D0237"/>
    <w:rsid w:val="007E0DBE"/>
    <w:rsid w:val="007E0ED2"/>
    <w:rsid w:val="007E4970"/>
    <w:rsid w:val="007E4E5F"/>
    <w:rsid w:val="007E5F5B"/>
    <w:rsid w:val="007E716E"/>
    <w:rsid w:val="007E7EE2"/>
    <w:rsid w:val="007F03C4"/>
    <w:rsid w:val="007F0D54"/>
    <w:rsid w:val="007F119C"/>
    <w:rsid w:val="007F37A3"/>
    <w:rsid w:val="007F67B5"/>
    <w:rsid w:val="00813E96"/>
    <w:rsid w:val="00813F5A"/>
    <w:rsid w:val="008250F6"/>
    <w:rsid w:val="00826C03"/>
    <w:rsid w:val="00831CB8"/>
    <w:rsid w:val="00840393"/>
    <w:rsid w:val="008411F4"/>
    <w:rsid w:val="00845E10"/>
    <w:rsid w:val="008513EB"/>
    <w:rsid w:val="0085626C"/>
    <w:rsid w:val="00856866"/>
    <w:rsid w:val="008625EF"/>
    <w:rsid w:val="00864AB8"/>
    <w:rsid w:val="00865256"/>
    <w:rsid w:val="00865984"/>
    <w:rsid w:val="00865E2B"/>
    <w:rsid w:val="008708F6"/>
    <w:rsid w:val="00874F84"/>
    <w:rsid w:val="00877AFD"/>
    <w:rsid w:val="008833EB"/>
    <w:rsid w:val="0088561E"/>
    <w:rsid w:val="008A41A2"/>
    <w:rsid w:val="008A5133"/>
    <w:rsid w:val="008A6123"/>
    <w:rsid w:val="008B0FA6"/>
    <w:rsid w:val="008B0FE6"/>
    <w:rsid w:val="008B364C"/>
    <w:rsid w:val="008B7059"/>
    <w:rsid w:val="008B77F2"/>
    <w:rsid w:val="008C5D1A"/>
    <w:rsid w:val="008D017A"/>
    <w:rsid w:val="008D5558"/>
    <w:rsid w:val="008E1482"/>
    <w:rsid w:val="0090003D"/>
    <w:rsid w:val="00904857"/>
    <w:rsid w:val="00914CA6"/>
    <w:rsid w:val="00917BC7"/>
    <w:rsid w:val="0092062D"/>
    <w:rsid w:val="009209B1"/>
    <w:rsid w:val="00925B3D"/>
    <w:rsid w:val="00925D66"/>
    <w:rsid w:val="00950150"/>
    <w:rsid w:val="00951B25"/>
    <w:rsid w:val="009626D5"/>
    <w:rsid w:val="009646F8"/>
    <w:rsid w:val="00972535"/>
    <w:rsid w:val="00973622"/>
    <w:rsid w:val="009778C6"/>
    <w:rsid w:val="00977B90"/>
    <w:rsid w:val="00980BB6"/>
    <w:rsid w:val="00986044"/>
    <w:rsid w:val="00990091"/>
    <w:rsid w:val="00992AED"/>
    <w:rsid w:val="009A0192"/>
    <w:rsid w:val="009A40A5"/>
    <w:rsid w:val="009A598E"/>
    <w:rsid w:val="009C6DB6"/>
    <w:rsid w:val="009D0C4E"/>
    <w:rsid w:val="009D3C1D"/>
    <w:rsid w:val="009D3E99"/>
    <w:rsid w:val="009E4E27"/>
    <w:rsid w:val="009F1432"/>
    <w:rsid w:val="009F1B60"/>
    <w:rsid w:val="009F26CC"/>
    <w:rsid w:val="009F6642"/>
    <w:rsid w:val="00A073DD"/>
    <w:rsid w:val="00A14738"/>
    <w:rsid w:val="00A17E2A"/>
    <w:rsid w:val="00A252D7"/>
    <w:rsid w:val="00A25BF8"/>
    <w:rsid w:val="00A261DE"/>
    <w:rsid w:val="00A30D73"/>
    <w:rsid w:val="00A36960"/>
    <w:rsid w:val="00A37645"/>
    <w:rsid w:val="00A47CFC"/>
    <w:rsid w:val="00A50B3E"/>
    <w:rsid w:val="00A51170"/>
    <w:rsid w:val="00A60C57"/>
    <w:rsid w:val="00A63113"/>
    <w:rsid w:val="00A6513D"/>
    <w:rsid w:val="00A65347"/>
    <w:rsid w:val="00A65D86"/>
    <w:rsid w:val="00A86EA0"/>
    <w:rsid w:val="00A86FB8"/>
    <w:rsid w:val="00AA2080"/>
    <w:rsid w:val="00AA74C4"/>
    <w:rsid w:val="00AB5D28"/>
    <w:rsid w:val="00AB6CFB"/>
    <w:rsid w:val="00AB7865"/>
    <w:rsid w:val="00AC2847"/>
    <w:rsid w:val="00AC2B9C"/>
    <w:rsid w:val="00AD2292"/>
    <w:rsid w:val="00AD4330"/>
    <w:rsid w:val="00AE2B74"/>
    <w:rsid w:val="00AF457D"/>
    <w:rsid w:val="00AF684A"/>
    <w:rsid w:val="00B12594"/>
    <w:rsid w:val="00B178EF"/>
    <w:rsid w:val="00B17DA9"/>
    <w:rsid w:val="00B207EC"/>
    <w:rsid w:val="00B26768"/>
    <w:rsid w:val="00B27FC2"/>
    <w:rsid w:val="00B40F1A"/>
    <w:rsid w:val="00B42184"/>
    <w:rsid w:val="00B4745C"/>
    <w:rsid w:val="00B514C9"/>
    <w:rsid w:val="00B66ADB"/>
    <w:rsid w:val="00B67394"/>
    <w:rsid w:val="00B8331E"/>
    <w:rsid w:val="00BA32D3"/>
    <w:rsid w:val="00BA4C5E"/>
    <w:rsid w:val="00BA7A3A"/>
    <w:rsid w:val="00BB03A2"/>
    <w:rsid w:val="00BC05C5"/>
    <w:rsid w:val="00BC091C"/>
    <w:rsid w:val="00BC12BA"/>
    <w:rsid w:val="00BD3EFD"/>
    <w:rsid w:val="00BF1EBC"/>
    <w:rsid w:val="00BF67B9"/>
    <w:rsid w:val="00BF7E6A"/>
    <w:rsid w:val="00C12D5E"/>
    <w:rsid w:val="00C15BE8"/>
    <w:rsid w:val="00C274C3"/>
    <w:rsid w:val="00C40C20"/>
    <w:rsid w:val="00C641DC"/>
    <w:rsid w:val="00C64A06"/>
    <w:rsid w:val="00C71D61"/>
    <w:rsid w:val="00C72DB7"/>
    <w:rsid w:val="00C872C8"/>
    <w:rsid w:val="00C921EC"/>
    <w:rsid w:val="00CB1E4C"/>
    <w:rsid w:val="00CB2AC7"/>
    <w:rsid w:val="00CB68D6"/>
    <w:rsid w:val="00CC45F9"/>
    <w:rsid w:val="00CD2166"/>
    <w:rsid w:val="00CD2E87"/>
    <w:rsid w:val="00CD3C10"/>
    <w:rsid w:val="00CE3879"/>
    <w:rsid w:val="00CE5BC0"/>
    <w:rsid w:val="00CF7342"/>
    <w:rsid w:val="00D03990"/>
    <w:rsid w:val="00D041FC"/>
    <w:rsid w:val="00D13221"/>
    <w:rsid w:val="00D13588"/>
    <w:rsid w:val="00D13F8F"/>
    <w:rsid w:val="00D14FAE"/>
    <w:rsid w:val="00D24CE8"/>
    <w:rsid w:val="00D466C4"/>
    <w:rsid w:val="00D46DF9"/>
    <w:rsid w:val="00D5191D"/>
    <w:rsid w:val="00D52E18"/>
    <w:rsid w:val="00D61142"/>
    <w:rsid w:val="00D66EDE"/>
    <w:rsid w:val="00D7504A"/>
    <w:rsid w:val="00D80B3C"/>
    <w:rsid w:val="00D9192F"/>
    <w:rsid w:val="00D91FDC"/>
    <w:rsid w:val="00DA0A4C"/>
    <w:rsid w:val="00DB7CDA"/>
    <w:rsid w:val="00DC47E4"/>
    <w:rsid w:val="00DD1405"/>
    <w:rsid w:val="00DE164C"/>
    <w:rsid w:val="00DF1A8A"/>
    <w:rsid w:val="00DF3598"/>
    <w:rsid w:val="00DF3933"/>
    <w:rsid w:val="00DF6F9E"/>
    <w:rsid w:val="00E03B5E"/>
    <w:rsid w:val="00E06412"/>
    <w:rsid w:val="00E06C87"/>
    <w:rsid w:val="00E178B1"/>
    <w:rsid w:val="00E33C87"/>
    <w:rsid w:val="00E50709"/>
    <w:rsid w:val="00E51853"/>
    <w:rsid w:val="00E51FA8"/>
    <w:rsid w:val="00E5233F"/>
    <w:rsid w:val="00E53528"/>
    <w:rsid w:val="00E60B70"/>
    <w:rsid w:val="00E613B0"/>
    <w:rsid w:val="00E62593"/>
    <w:rsid w:val="00E63689"/>
    <w:rsid w:val="00E64337"/>
    <w:rsid w:val="00E6537E"/>
    <w:rsid w:val="00E73BD1"/>
    <w:rsid w:val="00E9714D"/>
    <w:rsid w:val="00EA4968"/>
    <w:rsid w:val="00EA643B"/>
    <w:rsid w:val="00EB0D06"/>
    <w:rsid w:val="00EB3A5F"/>
    <w:rsid w:val="00EB3B6A"/>
    <w:rsid w:val="00EC0131"/>
    <w:rsid w:val="00EC625E"/>
    <w:rsid w:val="00EC67BA"/>
    <w:rsid w:val="00ED022C"/>
    <w:rsid w:val="00ED3ADB"/>
    <w:rsid w:val="00EE091E"/>
    <w:rsid w:val="00EE321B"/>
    <w:rsid w:val="00EF65FC"/>
    <w:rsid w:val="00EF73CE"/>
    <w:rsid w:val="00F0174A"/>
    <w:rsid w:val="00F062A0"/>
    <w:rsid w:val="00F116E3"/>
    <w:rsid w:val="00F14E21"/>
    <w:rsid w:val="00F172E4"/>
    <w:rsid w:val="00F23EE7"/>
    <w:rsid w:val="00F429FF"/>
    <w:rsid w:val="00F47ACF"/>
    <w:rsid w:val="00F53556"/>
    <w:rsid w:val="00F55E4F"/>
    <w:rsid w:val="00F56CF4"/>
    <w:rsid w:val="00F60426"/>
    <w:rsid w:val="00F614F8"/>
    <w:rsid w:val="00F67EB0"/>
    <w:rsid w:val="00F70900"/>
    <w:rsid w:val="00F72BC1"/>
    <w:rsid w:val="00F75D62"/>
    <w:rsid w:val="00F80ED9"/>
    <w:rsid w:val="00F949A6"/>
    <w:rsid w:val="00F94ADD"/>
    <w:rsid w:val="00FB0851"/>
    <w:rsid w:val="00FB3F3C"/>
    <w:rsid w:val="00FB6205"/>
    <w:rsid w:val="00FD0EB4"/>
    <w:rsid w:val="00FE2831"/>
    <w:rsid w:val="00FE2B5F"/>
    <w:rsid w:val="00FF16E7"/>
    <w:rsid w:val="00FF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38"/>
  </w:style>
  <w:style w:type="paragraph" w:styleId="1">
    <w:name w:val="heading 1"/>
    <w:basedOn w:val="a"/>
    <w:next w:val="a"/>
    <w:link w:val="10"/>
    <w:uiPriority w:val="9"/>
    <w:qFormat/>
    <w:rsid w:val="007F0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73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1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4738"/>
  </w:style>
  <w:style w:type="paragraph" w:styleId="a6">
    <w:name w:val="footer"/>
    <w:basedOn w:val="a"/>
    <w:link w:val="a7"/>
    <w:uiPriority w:val="99"/>
    <w:unhideWhenUsed/>
    <w:rsid w:val="00A1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4738"/>
  </w:style>
  <w:style w:type="paragraph" w:styleId="a8">
    <w:name w:val="List Paragraph"/>
    <w:basedOn w:val="a"/>
    <w:uiPriority w:val="34"/>
    <w:qFormat/>
    <w:rsid w:val="00A147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0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F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1A8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A5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91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43385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3385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33855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FD0E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38"/>
  </w:style>
  <w:style w:type="paragraph" w:styleId="1">
    <w:name w:val="heading 1"/>
    <w:basedOn w:val="a"/>
    <w:next w:val="a"/>
    <w:link w:val="10"/>
    <w:uiPriority w:val="9"/>
    <w:qFormat/>
    <w:rsid w:val="007F0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73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1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4738"/>
  </w:style>
  <w:style w:type="paragraph" w:styleId="a6">
    <w:name w:val="footer"/>
    <w:basedOn w:val="a"/>
    <w:link w:val="a7"/>
    <w:uiPriority w:val="99"/>
    <w:unhideWhenUsed/>
    <w:rsid w:val="00A1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4738"/>
  </w:style>
  <w:style w:type="paragraph" w:styleId="a8">
    <w:name w:val="List Paragraph"/>
    <w:basedOn w:val="a"/>
    <w:uiPriority w:val="34"/>
    <w:qFormat/>
    <w:rsid w:val="00A147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0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F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1A8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A5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91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43385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3385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33855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FD0E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3982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98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237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tonskij-r22.gosweb.gosuslugi.ru/deyatelnost/napravleniya-deyatelnosti/munitsipalnye-programmy/monitoring-i-effektivnost-munitsipalnyh-programm/" TargetMode="External"/><Relationship Id="rId13" Type="http://schemas.openxmlformats.org/officeDocument/2006/relationships/hyperlink" Target="mailto:econom@alregn.ru" TargetMode="External"/><Relationship Id="rId18" Type="http://schemas.openxmlformats.org/officeDocument/2006/relationships/hyperlink" Target="http://altsmb.ru/index.php/working/fincred-support" TargetMode="External"/><Relationship Id="rId26" Type="http://schemas.openxmlformats.org/officeDocument/2006/relationships/hyperlink" Target="https://www.altsmb.ru/index.php/working/fincred-support" TargetMode="External"/><Relationship Id="rId3" Type="http://schemas.openxmlformats.org/officeDocument/2006/relationships/styles" Target="styles.xml"/><Relationship Id="rId21" Type="http://schemas.openxmlformats.org/officeDocument/2006/relationships/hyperlink" Target="https://smbn.ru/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conom@alregn.ru" TargetMode="External"/><Relationship Id="rId17" Type="http://schemas.openxmlformats.org/officeDocument/2006/relationships/hyperlink" Target="http://altagro22.ru/apk/gospodderzhka-2020/" TargetMode="External"/><Relationship Id="rId25" Type="http://schemas.openxmlformats.org/officeDocument/2006/relationships/hyperlink" Target="https://soltonskij-r22.gosweb.gosuslugi.ru/deyatelnost/napravleniya-deyatelnosti/ekonomika/predprinimatelstvo-novosti/imuschestvennaya-podderzhka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zalt.ru/DefaultA2.aspx" TargetMode="External"/><Relationship Id="rId20" Type="http://schemas.openxmlformats.org/officeDocument/2006/relationships/hyperlink" Target="http://altsmb.ru/index.php/working/place" TargetMode="External"/><Relationship Id="rId29" Type="http://schemas.openxmlformats.org/officeDocument/2006/relationships/hyperlink" Target="https://soltonskij-r22.gosweb.gosuslugi.ru/deyatelnost/napravleniya-deyatelnosti/ekonomika/predprinimatelstvo-novost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vest.alregn.ru/state_support/government_support_for_investors/" TargetMode="External"/><Relationship Id="rId24" Type="http://schemas.openxmlformats.org/officeDocument/2006/relationships/hyperlink" Target="file://C:\Users\ABC\Downloads\&#1055;&#1077;&#1088;&#1077;&#1095;&#1077;&#1085;&#1100;%20&#1084;&#1091;&#1085;&#1080;&#1094;&#1080;&#1087;&#1072;&#1083;&#1100;&#1085;&#1086;&#1075;&#1086;%20&#1080;&#1084;&#1091;&#1097;&#1077;&#1089;&#1090;&#1074;&#1072;,%20&#1087;&#1088;&#1077;&#1076;&#1085;&#1072;&#1079;&#1085;&#1072;&#1095;&#1077;&#1085;&#1085;&#1086;&#1075;&#1086;&#160;&#1076;&#1083;&#1103;%20&#1087;&#1077;&#1088;&#1077;&#1076;&#1072;&#1095;&#1080;%20%20%20%20%20%20%20%20%20%20%20&#1074;&#1086;%20&#1074;&#1083;&#1072;&#1076;&#1077;&#1085;&#1080;&#1077;%20&#1080;%20(&#1080;&#1083;&#1080;)%20&#1087;&#1086;&#1083;&#1100;&#1079;&#1086;&#1074;&#1072;&#1085;&#1080;&#1077;%20&#1089;&#1091;&#1073;&#1098;&#1077;&#1082;&#1090;&#1072;&#1084;%20&#1084;&#1072;&#1083;&#1086;&#1075;&#1086;%20&#1080;%20&#1089;&#1088;&#1077;&#1076;&#1085;&#1077;&#1075;&#1086;%20&#1087;&#1088;&#1077;&#1076;&#1087;&#1088;&#1080;&#1085;&#1080;&#1084;&#1072;&#1090;&#1077;&#1083;&#1100;&#1089;&#1090;&#1074;&#1072;%20&#1080;%20&#1086;&#1088;&#1075;&#1072;&#1085;&#1080;&#1079;&#1072;&#1094;&#1080;&#1103;&#1084;,&#160;&#1086;&#1073;&#1088;&#1072;&#1079;&#1091;&#1102;&#1097;&#1080;&#1084;%20&#1080;&#1085;&#1092;&#1088;&#1072;&#1089;&#1090;&#1088;&#1091;&#1082;&#1090;&#1091;&#1088;&#1091;%20&#1087;&#1086;&#1076;&#1076;&#1077;&#1088;&#1078;&#1082;&#1080;&#160;&#1089;&#1091;&#1073;&#1098;&#1077;&#1082;&#1090;&#1086;&#1074;%20&#1084;&#1072;&#1083;&#1086;&#1075;&#1086;%20%20%20%20%20%20%20%20%20%20%20%20%20%20%20&#1080;%20&#1089;&#1088;&#1077;&#1076;&#1085;&#1077;&#1075;&#1086;%20&#1087;&#1088;&#1077;&#1076;&#1087;&#1088;&#1080;&#1085;&#1080;&#1084;&#1072;&#1090;&#1077;&#1083;&#1100;&#1089;&#1090;&#1074;&#1072;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conom@alregn.ru" TargetMode="External"/><Relationship Id="rId23" Type="http://schemas.openxmlformats.org/officeDocument/2006/relationships/hyperlink" Target="https://soltonskij-r22.gosweb.gosuslugi.ru/deyatelnost/napravleniya-deyatelnosti/zemelnye-otnosheniya/" TargetMode="External"/><Relationship Id="rId28" Type="http://schemas.openxmlformats.org/officeDocument/2006/relationships/hyperlink" Target="http://&#1084;&#1086;&#1081;&#1073;&#1080;&#1079;&#1085;&#1077;&#1089;22.&#1088;&#1092;" TargetMode="External"/><Relationship Id="rId10" Type="http://schemas.openxmlformats.org/officeDocument/2006/relationships/hyperlink" Target="https://econom22.ru/investment/investoram/gosudarstvennaya-podderzhka-investitsionnoy-deyatelnosti/" TargetMode="External"/><Relationship Id="rId19" Type="http://schemas.openxmlformats.org/officeDocument/2006/relationships/hyperlink" Target="http://altsmb.ru/index.php/working/infrastruktura-gos-podderzhki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fd.nalog.ru/" TargetMode="External"/><Relationship Id="rId14" Type="http://schemas.openxmlformats.org/officeDocument/2006/relationships/hyperlink" Target="https://econom22.ru/leasing/documents/" TargetMode="External"/><Relationship Id="rId22" Type="http://schemas.openxmlformats.org/officeDocument/2006/relationships/hyperlink" Target="consultantplus://offline/ref=074881F96663C7F121E70954E113493A177104846A6E2F2A5AFEBBD82610F60C3EE1A29342A1C5BA322F06777DDD6DD775C72CBEX2H2J" TargetMode="External"/><Relationship Id="rId27" Type="http://schemas.openxmlformats.org/officeDocument/2006/relationships/hyperlink" Target="http://altsmb.ru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462A9-6E30-4468-86FB-A0E10B1D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6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ermolaeva-ea</dc:creator>
  <cp:keywords/>
  <cp:lastModifiedBy>User</cp:lastModifiedBy>
  <cp:revision>28</cp:revision>
  <cp:lastPrinted>2023-01-16T04:55:00Z</cp:lastPrinted>
  <dcterms:created xsi:type="dcterms:W3CDTF">2023-03-22T02:45:00Z</dcterms:created>
  <dcterms:modified xsi:type="dcterms:W3CDTF">2024-06-17T03:25:00Z</dcterms:modified>
</cp:coreProperties>
</file>