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77F" w:rsidRDefault="00B8077F" w:rsidP="00B8077F">
      <w:pPr>
        <w:jc w:val="both"/>
        <w:rPr>
          <w:rFonts w:ascii="Times New Roman" w:hAnsi="Times New Roman" w:cs="Times New Roman"/>
          <w:sz w:val="24"/>
          <w:szCs w:val="24"/>
        </w:rPr>
      </w:pPr>
      <w:r w:rsidRPr="00B807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077F">
        <w:rPr>
          <w:rFonts w:ascii="Times New Roman" w:hAnsi="Times New Roman" w:cs="Times New Roman"/>
          <w:sz w:val="24"/>
          <w:szCs w:val="24"/>
        </w:rPr>
        <w:t>На оказание государственной поддержки ветеранам  и  участникам специальной военной операции на начало предпринимательской деятельности   в агропромышленном комплексе   разработан и находится  на согласовании  Проект правил предоставления  гранта  «</w:t>
      </w:r>
      <w:proofErr w:type="spellStart"/>
      <w:r w:rsidRPr="00B8077F">
        <w:rPr>
          <w:rFonts w:ascii="Times New Roman" w:hAnsi="Times New Roman" w:cs="Times New Roman"/>
          <w:sz w:val="24"/>
          <w:szCs w:val="24"/>
        </w:rPr>
        <w:t>Агромотиватор</w:t>
      </w:r>
      <w:proofErr w:type="spellEnd"/>
      <w:r w:rsidRPr="00B8077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8077F" w:rsidRDefault="00B8077F" w:rsidP="00B8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8077F">
        <w:rPr>
          <w:rFonts w:ascii="Times New Roman" w:hAnsi="Times New Roman" w:cs="Times New Roman"/>
          <w:sz w:val="24"/>
          <w:szCs w:val="24"/>
        </w:rPr>
        <w:t xml:space="preserve">Получателем гранта может быть гражданин Российской Федерации, принимавший участие 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8077F">
        <w:rPr>
          <w:rFonts w:ascii="Times New Roman" w:hAnsi="Times New Roman" w:cs="Times New Roman"/>
          <w:sz w:val="24"/>
          <w:szCs w:val="24"/>
        </w:rPr>
        <w:t xml:space="preserve">специальной военной операции на территориях Донецкой народной Республики, Луганской народной Республики Украины 24 февраля 2022 г., на территориях Запорожской области Херсонской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8077F">
        <w:rPr>
          <w:rFonts w:ascii="Times New Roman" w:hAnsi="Times New Roman" w:cs="Times New Roman"/>
          <w:sz w:val="24"/>
          <w:szCs w:val="24"/>
        </w:rPr>
        <w:t xml:space="preserve">30 сентября 2022 г., уволенный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8077F">
        <w:rPr>
          <w:rFonts w:ascii="Times New Roman" w:hAnsi="Times New Roman" w:cs="Times New Roman"/>
          <w:sz w:val="24"/>
          <w:szCs w:val="24"/>
        </w:rPr>
        <w:t>военной службы (службы, работы), также принимавший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8077F">
        <w:rPr>
          <w:rFonts w:ascii="Times New Roman" w:hAnsi="Times New Roman" w:cs="Times New Roman"/>
          <w:sz w:val="24"/>
          <w:szCs w:val="24"/>
        </w:rPr>
        <w:t xml:space="preserve">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8077F">
        <w:rPr>
          <w:rFonts w:ascii="Times New Roman" w:hAnsi="Times New Roman" w:cs="Times New Roman"/>
          <w:sz w:val="24"/>
          <w:szCs w:val="24"/>
        </w:rPr>
        <w:t xml:space="preserve">решениями органов публичной власти Донецкой народной Республики, Луганской народной Республики участие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77F">
        <w:rPr>
          <w:rFonts w:ascii="Times New Roman" w:hAnsi="Times New Roman" w:cs="Times New Roman"/>
          <w:sz w:val="24"/>
          <w:szCs w:val="24"/>
        </w:rPr>
        <w:t xml:space="preserve">боевых действиях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077F">
        <w:rPr>
          <w:rFonts w:ascii="Times New Roman" w:hAnsi="Times New Roman" w:cs="Times New Roman"/>
          <w:sz w:val="24"/>
          <w:szCs w:val="24"/>
        </w:rPr>
        <w:t xml:space="preserve">составе вооруженных сил Донецкой народной Республики, народной милиции Луганской народной Республики, воинских формирований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8077F">
        <w:rPr>
          <w:rFonts w:ascii="Times New Roman" w:hAnsi="Times New Roman" w:cs="Times New Roman"/>
          <w:sz w:val="24"/>
          <w:szCs w:val="24"/>
        </w:rPr>
        <w:t xml:space="preserve">органов Донецкой народной Республики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8077F">
        <w:rPr>
          <w:rFonts w:ascii="Times New Roman" w:hAnsi="Times New Roman" w:cs="Times New Roman"/>
          <w:sz w:val="24"/>
          <w:szCs w:val="24"/>
        </w:rPr>
        <w:t xml:space="preserve">Луганской народной Республики начиная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B8077F">
        <w:rPr>
          <w:rFonts w:ascii="Times New Roman" w:hAnsi="Times New Roman" w:cs="Times New Roman"/>
          <w:sz w:val="24"/>
          <w:szCs w:val="24"/>
        </w:rPr>
        <w:t>11 мая 2014 г., являющийся крестьянским (фермерским) хозяйством или индивидуальным предпринимателем - главой крестьянского (фермерского) хозяйства, зарегистрированного на сельской территории или на территории сельской агломерации субъекта Российской Федерации, которые обязуются осуществлять деятельность на сельской</w:t>
      </w:r>
      <w:proofErr w:type="gramEnd"/>
      <w:r w:rsidRPr="00B807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8077F">
        <w:rPr>
          <w:rFonts w:ascii="Times New Roman" w:hAnsi="Times New Roman" w:cs="Times New Roman"/>
          <w:sz w:val="24"/>
          <w:szCs w:val="24"/>
        </w:rPr>
        <w:t xml:space="preserve">территории или на территории сельской агломерации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077F">
        <w:rPr>
          <w:rFonts w:ascii="Times New Roman" w:hAnsi="Times New Roman" w:cs="Times New Roman"/>
          <w:sz w:val="24"/>
          <w:szCs w:val="24"/>
        </w:rPr>
        <w:t xml:space="preserve">течение не менее 5 лет со дня получения средств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8077F">
        <w:rPr>
          <w:rFonts w:ascii="Times New Roman" w:hAnsi="Times New Roman" w:cs="Times New Roman"/>
          <w:sz w:val="24"/>
          <w:szCs w:val="24"/>
        </w:rPr>
        <w:t>достигнуть показателей деятельности, предусмотренных проектом, или обязующиеся срок, не превышающий 30 календарных дней даты принятия решения региональной комиссии по отбору проектов предоставлении гранта «</w:t>
      </w:r>
      <w:proofErr w:type="spellStart"/>
      <w:r w:rsidRPr="00B8077F">
        <w:rPr>
          <w:rFonts w:ascii="Times New Roman" w:hAnsi="Times New Roman" w:cs="Times New Roman"/>
          <w:sz w:val="24"/>
          <w:szCs w:val="24"/>
        </w:rPr>
        <w:t>Агромотиватор</w:t>
      </w:r>
      <w:proofErr w:type="spellEnd"/>
      <w:r w:rsidRPr="00B8077F">
        <w:rPr>
          <w:rFonts w:ascii="Times New Roman" w:hAnsi="Times New Roman" w:cs="Times New Roman"/>
          <w:sz w:val="24"/>
          <w:szCs w:val="24"/>
        </w:rPr>
        <w:t xml:space="preserve">», осуществить государственную регистрацию крестьянского (фермерского) хозяйства или зарегистрироваться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B8077F">
        <w:rPr>
          <w:rFonts w:ascii="Times New Roman" w:hAnsi="Times New Roman" w:cs="Times New Roman"/>
          <w:sz w:val="24"/>
          <w:szCs w:val="24"/>
        </w:rPr>
        <w:t xml:space="preserve">качестве индивидуального предпринимателя, являющегося главой крестьянского (фермерского) хозяйства. </w:t>
      </w:r>
      <w:proofErr w:type="gramEnd"/>
    </w:p>
    <w:p w:rsidR="00B8077F" w:rsidRDefault="00B8077F" w:rsidP="00B8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B8077F">
        <w:rPr>
          <w:rFonts w:ascii="Times New Roman" w:hAnsi="Times New Roman" w:cs="Times New Roman"/>
          <w:sz w:val="24"/>
          <w:szCs w:val="24"/>
        </w:rPr>
        <w:t>Грант «</w:t>
      </w:r>
      <w:proofErr w:type="spellStart"/>
      <w:r w:rsidRPr="00B8077F">
        <w:rPr>
          <w:rFonts w:ascii="Times New Roman" w:hAnsi="Times New Roman" w:cs="Times New Roman"/>
          <w:sz w:val="24"/>
          <w:szCs w:val="24"/>
        </w:rPr>
        <w:t>Агромотиватор</w:t>
      </w:r>
      <w:proofErr w:type="spellEnd"/>
      <w:r w:rsidRPr="00B8077F">
        <w:rPr>
          <w:rFonts w:ascii="Times New Roman" w:hAnsi="Times New Roman" w:cs="Times New Roman"/>
          <w:sz w:val="24"/>
          <w:szCs w:val="24"/>
        </w:rPr>
        <w:t xml:space="preserve">» предоставляется </w:t>
      </w:r>
      <w:proofErr w:type="spellStart"/>
      <w:r w:rsidRPr="00B8077F">
        <w:rPr>
          <w:rFonts w:ascii="Times New Roman" w:hAnsi="Times New Roman" w:cs="Times New Roman"/>
          <w:sz w:val="24"/>
          <w:szCs w:val="24"/>
        </w:rPr>
        <w:t>грантополучателю</w:t>
      </w:r>
      <w:proofErr w:type="spellEnd"/>
      <w:r w:rsidRPr="00B8077F">
        <w:rPr>
          <w:rFonts w:ascii="Times New Roman" w:hAnsi="Times New Roman" w:cs="Times New Roman"/>
          <w:sz w:val="24"/>
          <w:szCs w:val="24"/>
        </w:rPr>
        <w:t xml:space="preserve"> на реализацию проекта создания (или) развития хозяйства:</w:t>
      </w:r>
    </w:p>
    <w:p w:rsidR="00B8077F" w:rsidRDefault="00B8077F" w:rsidP="00B8077F">
      <w:pPr>
        <w:jc w:val="both"/>
        <w:rPr>
          <w:rFonts w:ascii="Times New Roman" w:hAnsi="Times New Roman" w:cs="Times New Roman"/>
          <w:sz w:val="24"/>
          <w:szCs w:val="24"/>
        </w:rPr>
      </w:pPr>
      <w:r w:rsidRPr="00B8077F">
        <w:rPr>
          <w:rFonts w:ascii="Times New Roman" w:hAnsi="Times New Roman" w:cs="Times New Roman"/>
          <w:sz w:val="24"/>
          <w:szCs w:val="24"/>
        </w:rPr>
        <w:t xml:space="preserve"> а) по разведению крупного рогатого скота мясного или молочного направлений продуктивности - размере, не превышающем 7 млн. рублей, но не более 90 процентов затрат;</w:t>
      </w:r>
    </w:p>
    <w:p w:rsidR="00B8077F" w:rsidRDefault="00B8077F" w:rsidP="00B8077F">
      <w:pPr>
        <w:jc w:val="both"/>
        <w:rPr>
          <w:rFonts w:ascii="Times New Roman" w:hAnsi="Times New Roman" w:cs="Times New Roman"/>
          <w:sz w:val="24"/>
          <w:szCs w:val="24"/>
        </w:rPr>
      </w:pPr>
      <w:r w:rsidRPr="00B8077F">
        <w:rPr>
          <w:rFonts w:ascii="Times New Roman" w:hAnsi="Times New Roman" w:cs="Times New Roman"/>
          <w:sz w:val="24"/>
          <w:szCs w:val="24"/>
        </w:rPr>
        <w:t xml:space="preserve"> б) по иным </w:t>
      </w:r>
      <w:proofErr w:type="spellStart"/>
      <w:r w:rsidRPr="00B8077F">
        <w:rPr>
          <w:rFonts w:ascii="Times New Roman" w:hAnsi="Times New Roman" w:cs="Times New Roman"/>
          <w:sz w:val="24"/>
          <w:szCs w:val="24"/>
        </w:rPr>
        <w:t>направлениямпроекта</w:t>
      </w:r>
      <w:proofErr w:type="spellEnd"/>
      <w:r w:rsidRPr="00B8077F">
        <w:rPr>
          <w:rFonts w:ascii="Times New Roman" w:hAnsi="Times New Roman" w:cs="Times New Roman"/>
          <w:sz w:val="24"/>
          <w:szCs w:val="24"/>
        </w:rPr>
        <w:t xml:space="preserve"> создания (или) развития хозяйства - </w:t>
      </w:r>
      <w:proofErr w:type="gramStart"/>
      <w:r w:rsidRPr="00B8077F">
        <w:rPr>
          <w:rFonts w:ascii="Times New Roman" w:hAnsi="Times New Roman" w:cs="Times New Roman"/>
          <w:sz w:val="24"/>
          <w:szCs w:val="24"/>
        </w:rPr>
        <w:t>размере</w:t>
      </w:r>
      <w:proofErr w:type="gramEnd"/>
      <w:r w:rsidRPr="00B8077F">
        <w:rPr>
          <w:rFonts w:ascii="Times New Roman" w:hAnsi="Times New Roman" w:cs="Times New Roman"/>
          <w:sz w:val="24"/>
          <w:szCs w:val="24"/>
        </w:rPr>
        <w:t xml:space="preserve">, не превышающем 5 млн. рублей, но не более 90 процентов затрат. </w:t>
      </w:r>
    </w:p>
    <w:p w:rsidR="00ED185D" w:rsidRDefault="00B8077F" w:rsidP="00B8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B8077F">
        <w:rPr>
          <w:rFonts w:ascii="Times New Roman" w:hAnsi="Times New Roman" w:cs="Times New Roman"/>
          <w:sz w:val="24"/>
          <w:szCs w:val="24"/>
        </w:rPr>
        <w:t xml:space="preserve">Количество победителей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B8077F">
        <w:rPr>
          <w:rFonts w:ascii="Times New Roman" w:hAnsi="Times New Roman" w:cs="Times New Roman"/>
          <w:sz w:val="24"/>
          <w:szCs w:val="24"/>
        </w:rPr>
        <w:t>размер гранта «</w:t>
      </w:r>
      <w:proofErr w:type="spellStart"/>
      <w:r w:rsidRPr="00B8077F">
        <w:rPr>
          <w:rFonts w:ascii="Times New Roman" w:hAnsi="Times New Roman" w:cs="Times New Roman"/>
          <w:sz w:val="24"/>
          <w:szCs w:val="24"/>
        </w:rPr>
        <w:t>Агромотиватор</w:t>
      </w:r>
      <w:proofErr w:type="spellEnd"/>
      <w:r w:rsidRPr="00B8077F">
        <w:rPr>
          <w:rFonts w:ascii="Times New Roman" w:hAnsi="Times New Roman" w:cs="Times New Roman"/>
          <w:sz w:val="24"/>
          <w:szCs w:val="24"/>
        </w:rPr>
        <w:t xml:space="preserve">», предоставляемого конкретному </w:t>
      </w:r>
      <w:proofErr w:type="spellStart"/>
      <w:r w:rsidRPr="00B8077F">
        <w:rPr>
          <w:rFonts w:ascii="Times New Roman" w:hAnsi="Times New Roman" w:cs="Times New Roman"/>
          <w:sz w:val="24"/>
          <w:szCs w:val="24"/>
        </w:rPr>
        <w:t>грантополучателю</w:t>
      </w:r>
      <w:proofErr w:type="spellEnd"/>
      <w:r w:rsidRPr="00B8077F">
        <w:rPr>
          <w:rFonts w:ascii="Times New Roman" w:hAnsi="Times New Roman" w:cs="Times New Roman"/>
          <w:sz w:val="24"/>
          <w:szCs w:val="24"/>
        </w:rPr>
        <w:t xml:space="preserve">, определяется Комиссией по оказанию государственной поддержки малым формам хозяйствования. </w:t>
      </w:r>
      <w:proofErr w:type="gramEnd"/>
    </w:p>
    <w:p w:rsidR="00597A0C" w:rsidRDefault="00ED185D" w:rsidP="00B8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077F" w:rsidRPr="00B8077F">
        <w:rPr>
          <w:rFonts w:ascii="Times New Roman" w:hAnsi="Times New Roman" w:cs="Times New Roman"/>
          <w:sz w:val="24"/>
          <w:szCs w:val="24"/>
        </w:rPr>
        <w:t>Перечень затрат, финансовое обеспечение которых допускается осуществлять за счет гранта «</w:t>
      </w:r>
      <w:proofErr w:type="spellStart"/>
      <w:r w:rsidR="00B8077F" w:rsidRPr="00B8077F">
        <w:rPr>
          <w:rFonts w:ascii="Times New Roman" w:hAnsi="Times New Roman" w:cs="Times New Roman"/>
          <w:sz w:val="24"/>
          <w:szCs w:val="24"/>
        </w:rPr>
        <w:t>Агромотиватор</w:t>
      </w:r>
      <w:proofErr w:type="spellEnd"/>
      <w:r w:rsidR="00B8077F" w:rsidRPr="00B8077F">
        <w:rPr>
          <w:rFonts w:ascii="Times New Roman" w:hAnsi="Times New Roman" w:cs="Times New Roman"/>
          <w:sz w:val="24"/>
          <w:szCs w:val="24"/>
        </w:rPr>
        <w:t>» определяются Министерством сельского хозяйства Российской Федерации. Более подробная информация по условия предоставления гранта «</w:t>
      </w:r>
      <w:proofErr w:type="spellStart"/>
      <w:r w:rsidR="00B8077F" w:rsidRPr="00B8077F">
        <w:rPr>
          <w:rFonts w:ascii="Times New Roman" w:hAnsi="Times New Roman" w:cs="Times New Roman"/>
          <w:sz w:val="24"/>
          <w:szCs w:val="24"/>
        </w:rPr>
        <w:t>Агромотиватор</w:t>
      </w:r>
      <w:proofErr w:type="spellEnd"/>
      <w:r w:rsidR="00B8077F" w:rsidRPr="00B8077F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B8077F" w:rsidRPr="00B8077F">
        <w:rPr>
          <w:rFonts w:ascii="Times New Roman" w:hAnsi="Times New Roman" w:cs="Times New Roman"/>
          <w:sz w:val="24"/>
          <w:szCs w:val="24"/>
        </w:rPr>
        <w:t xml:space="preserve">требованиям предъявляемым получателям будет доведена дополнительно (после подписания проекта правил). </w:t>
      </w:r>
    </w:p>
    <w:p w:rsidR="00D308D0" w:rsidRPr="00B8077F" w:rsidRDefault="00D308D0" w:rsidP="00B807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для справок: 8(3852) 63-82-63-Мердяшева Алла Владимировна, 8(3852) 63-65-39- Трусов Алексей Владимирович.</w:t>
      </w:r>
    </w:p>
    <w:sectPr w:rsidR="00D308D0" w:rsidRPr="00B8077F" w:rsidSect="00597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077F"/>
    <w:rsid w:val="00597A0C"/>
    <w:rsid w:val="00B8077F"/>
    <w:rsid w:val="00D308D0"/>
    <w:rsid w:val="00ED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A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ikc_solton@mail.ru</dc:creator>
  <cp:keywords/>
  <dc:description/>
  <cp:lastModifiedBy>ikc_solton@mail.ru</cp:lastModifiedBy>
  <cp:revision>3</cp:revision>
  <dcterms:created xsi:type="dcterms:W3CDTF">2024-08-23T02:45:00Z</dcterms:created>
  <dcterms:modified xsi:type="dcterms:W3CDTF">2024-08-23T03:42:00Z</dcterms:modified>
</cp:coreProperties>
</file>